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B9E9D" w14:textId="77777777" w:rsidR="006A46D2" w:rsidRPr="00641953" w:rsidRDefault="006A46D2">
      <w:pPr>
        <w:jc w:val="center"/>
        <w:rPr>
          <w:sz w:val="24"/>
        </w:rPr>
      </w:pPr>
      <w:r w:rsidRPr="00641953">
        <w:rPr>
          <w:sz w:val="20"/>
        </w:rPr>
        <w:t xml:space="preserve">    from</w:t>
      </w:r>
    </w:p>
    <w:p w14:paraId="36D0F4A8" w14:textId="77777777" w:rsidR="006A46D2" w:rsidRPr="00641953" w:rsidRDefault="006A46D2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14:paraId="0946A22F" w14:textId="77777777" w:rsidR="006A46D2" w:rsidRPr="00641953" w:rsidRDefault="006A46D2">
      <w:pPr>
        <w:ind w:right="-1"/>
        <w:jc w:val="center"/>
        <w:rPr>
          <w:smallCaps/>
          <w:sz w:val="24"/>
        </w:rPr>
      </w:pPr>
      <w:hyperlink r:id="rId7" w:history="1">
        <w:r w:rsidRPr="00641953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5C88DAF" w14:textId="77777777" w:rsidR="006A46D2" w:rsidRPr="00641953" w:rsidRDefault="006A46D2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García Landa</w:t>
      </w:r>
    </w:p>
    <w:p w14:paraId="29F05DA6" w14:textId="77777777" w:rsidR="006A46D2" w:rsidRDefault="006A46D2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14:paraId="05457283" w14:textId="77777777" w:rsidR="006A46D2" w:rsidRDefault="006A46D2">
      <w:pPr>
        <w:ind w:left="0" w:firstLine="0"/>
        <w:jc w:val="center"/>
        <w:rPr>
          <w:color w:val="000000"/>
        </w:rPr>
      </w:pPr>
    </w:p>
    <w:p w14:paraId="5446D0D3" w14:textId="77777777" w:rsidR="006A46D2" w:rsidRDefault="006A46D2" w:rsidP="006A46D2">
      <w:pPr>
        <w:jc w:val="center"/>
      </w:pPr>
    </w:p>
    <w:p w14:paraId="3BC60233" w14:textId="77777777" w:rsidR="006A46D2" w:rsidRPr="00A13D9B" w:rsidRDefault="006A46D2">
      <w:pPr>
        <w:rPr>
          <w:b/>
          <w:smallCaps/>
          <w:sz w:val="36"/>
          <w:szCs w:val="36"/>
        </w:rPr>
      </w:pPr>
      <w:r w:rsidRPr="00A13D9B">
        <w:rPr>
          <w:b/>
          <w:smallCaps/>
          <w:sz w:val="36"/>
          <w:szCs w:val="36"/>
        </w:rPr>
        <w:t>On Aesthetic Criticism 1830-1900</w:t>
      </w:r>
    </w:p>
    <w:p w14:paraId="364F264F" w14:textId="77777777" w:rsidR="006A46D2" w:rsidRDefault="006A46D2">
      <w:pPr>
        <w:rPr>
          <w:b/>
        </w:rPr>
      </w:pPr>
    </w:p>
    <w:p w14:paraId="157D7EFE" w14:textId="77777777" w:rsidR="006A46D2" w:rsidRDefault="006A46D2"/>
    <w:p w14:paraId="0A7D8508" w14:textId="77777777" w:rsidR="006A46D2" w:rsidRDefault="006A46D2">
      <w:pPr>
        <w:rPr>
          <w:b/>
        </w:rPr>
      </w:pPr>
    </w:p>
    <w:p w14:paraId="0C654493" w14:textId="77777777" w:rsidR="006A46D2" w:rsidRDefault="006A46D2">
      <w:r>
        <w:rPr>
          <w:b/>
        </w:rPr>
        <w:t>General</w:t>
      </w:r>
    </w:p>
    <w:p w14:paraId="24046584" w14:textId="77777777" w:rsidR="006A46D2" w:rsidRDefault="006A46D2">
      <w:pPr>
        <w:rPr>
          <w:b/>
        </w:rPr>
      </w:pPr>
    </w:p>
    <w:p w14:paraId="57B72F93" w14:textId="77777777" w:rsidR="006A46D2" w:rsidRDefault="006A46D2">
      <w:pPr>
        <w:rPr>
          <w:b/>
        </w:rPr>
      </w:pPr>
    </w:p>
    <w:p w14:paraId="29A90434" w14:textId="77777777" w:rsidR="006A46D2" w:rsidRDefault="006A46D2">
      <w:r>
        <w:t xml:space="preserve">Aullón de Haro, Pedro.  "La construción del pensamiento crítico-literario moderno."  In Aullón, </w:t>
      </w:r>
      <w:r>
        <w:rPr>
          <w:i/>
        </w:rPr>
        <w:t>Introducción a la crítica literaria actual.</w:t>
      </w:r>
      <w:r>
        <w:t xml:space="preserve">  Ed. Pedro Aullón de Haro.  Madrid: Playor, 1983.  19-82.</w:t>
      </w:r>
    </w:p>
    <w:p w14:paraId="541304A6" w14:textId="77777777" w:rsidR="006A46D2" w:rsidRDefault="006A46D2">
      <w:r>
        <w:t xml:space="preserve">Bate, Walter Jackson. "Humanism, Naturalism, and Divergent Tendencies." In Bate, </w:t>
      </w:r>
      <w:r>
        <w:rPr>
          <w:i/>
        </w:rPr>
        <w:t>Prefaces to Criticism.</w:t>
      </w:r>
      <w:r>
        <w:t xml:space="preserve"> Garden City (NY): Doubleday, 1959. 177-98.</w:t>
      </w:r>
    </w:p>
    <w:p w14:paraId="78A63243" w14:textId="77777777" w:rsidR="006A46D2" w:rsidRDefault="006A46D2">
      <w:r>
        <w:t xml:space="preserve">Croce, Benedetto. "Aesthetic of the Epigoni." (19th century). In Croce, </w:t>
      </w:r>
      <w:r>
        <w:rPr>
          <w:i/>
        </w:rPr>
        <w:t>Aesthetic.</w:t>
      </w:r>
      <w:r>
        <w:t xml:space="preserve"> London: Vision Press / Peter Owen, 1967. 370-87.*</w:t>
      </w:r>
    </w:p>
    <w:p w14:paraId="1AE32C01" w14:textId="77777777" w:rsidR="002B44FD" w:rsidRDefault="002B44FD" w:rsidP="002B44FD">
      <w:r>
        <w:t xml:space="preserve">García Landa, José Angel. "Criticism after Romanticism: (2) Art for Art's Sake. (3) Impressionism and Subjectivism." In García Landa, </w:t>
      </w:r>
      <w:r>
        <w:rPr>
          <w:i/>
        </w:rPr>
        <w:t>Vanity Fea</w:t>
      </w:r>
      <w:r>
        <w:t xml:space="preserve"> 26 July 2016.*</w:t>
      </w:r>
    </w:p>
    <w:p w14:paraId="181BD8FD" w14:textId="77777777" w:rsidR="002B44FD" w:rsidRDefault="002B44FD" w:rsidP="002B44FD">
      <w:r>
        <w:tab/>
      </w:r>
      <w:hyperlink r:id="rId8" w:history="1">
        <w:r w:rsidRPr="00A86C38">
          <w:rPr>
            <w:rStyle w:val="Hyperlink"/>
          </w:rPr>
          <w:t>http://vanityfea.blogspot.com.es/2016/07/criticism-after-romanticism-2-art-for.html</w:t>
        </w:r>
      </w:hyperlink>
    </w:p>
    <w:p w14:paraId="7F602558" w14:textId="77777777" w:rsidR="002B44FD" w:rsidRDefault="002B44FD" w:rsidP="002B44FD">
      <w:r>
        <w:tab/>
        <w:t>2016</w:t>
      </w:r>
    </w:p>
    <w:p w14:paraId="26858D18" w14:textId="77777777" w:rsidR="006B147E" w:rsidRPr="004562D5" w:rsidRDefault="002B44FD" w:rsidP="006B147E">
      <w:r>
        <w:t>_____.</w:t>
      </w:r>
      <w:r w:rsidR="006B147E">
        <w:t xml:space="preserve"> "Criticism after Romanticism, 7: Aesthetics and Psychology." </w:t>
      </w:r>
      <w:r w:rsidR="006B147E">
        <w:rPr>
          <w:i/>
        </w:rPr>
        <w:t>Social Science Research Network</w:t>
      </w:r>
      <w:r w:rsidR="006B147E">
        <w:t xml:space="preserve"> 12 July 2016.*</w:t>
      </w:r>
    </w:p>
    <w:p w14:paraId="6C828963" w14:textId="77777777" w:rsidR="006B147E" w:rsidRDefault="006B147E" w:rsidP="006B147E">
      <w:pPr>
        <w:rPr>
          <w:rFonts w:eastAsia="Times New Roman"/>
        </w:rPr>
      </w:pPr>
      <w:r>
        <w:rPr>
          <w:i/>
        </w:rPr>
        <w:tab/>
      </w:r>
      <w:hyperlink r:id="rId9" w:history="1">
        <w:r>
          <w:rPr>
            <w:rStyle w:val="Hyperlink"/>
            <w:rFonts w:eastAsia="Times New Roman"/>
          </w:rPr>
          <w:t>http://papers.ssrn.com/abstract=2807432</w:t>
        </w:r>
      </w:hyperlink>
    </w:p>
    <w:p w14:paraId="66DD9997" w14:textId="77777777" w:rsidR="006B147E" w:rsidRDefault="006B147E" w:rsidP="006B147E">
      <w:pPr>
        <w:rPr>
          <w:rFonts w:eastAsia="Times New Roman"/>
        </w:rPr>
      </w:pPr>
      <w:r>
        <w:rPr>
          <w:rFonts w:eastAsia="Times New Roman"/>
        </w:rPr>
        <w:tab/>
        <w:t>2016</w:t>
      </w:r>
    </w:p>
    <w:p w14:paraId="5E5A3528" w14:textId="77777777" w:rsidR="006B147E" w:rsidRDefault="006B147E" w:rsidP="006B147E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  <w:i/>
        </w:rPr>
        <w:t>Cultural Anthropology eJournal</w:t>
      </w:r>
      <w:r>
        <w:rPr>
          <w:rFonts w:eastAsia="Times New Roman"/>
        </w:rPr>
        <w:t xml:space="preserve"> 12 July 2016.*</w:t>
      </w:r>
    </w:p>
    <w:p w14:paraId="45B630AC" w14:textId="77777777" w:rsidR="006B147E" w:rsidRPr="004562D5" w:rsidRDefault="006B147E" w:rsidP="006B147E">
      <w:pPr>
        <w:rPr>
          <w:rFonts w:eastAsia="Times New Roman"/>
        </w:rPr>
      </w:pPr>
      <w:r>
        <w:rPr>
          <w:rFonts w:eastAsia="Times New Roman"/>
        </w:rPr>
        <w:tab/>
      </w:r>
      <w:hyperlink r:id="rId10" w:history="1">
        <w:r w:rsidRPr="000B48F6">
          <w:rPr>
            <w:rStyle w:val="Hyperlink"/>
            <w:rFonts w:eastAsia="Times New Roman"/>
          </w:rPr>
          <w:t>http://www.ssrn.com/link/Cultural-Anthropology.html</w:t>
        </w:r>
      </w:hyperlink>
      <w:r>
        <w:rPr>
          <w:rFonts w:eastAsia="Times New Roman"/>
        </w:rPr>
        <w:t xml:space="preserve"> </w:t>
      </w:r>
    </w:p>
    <w:p w14:paraId="79761AF6" w14:textId="77777777" w:rsidR="006B147E" w:rsidRDefault="006B147E" w:rsidP="006B147E">
      <w:r>
        <w:tab/>
        <w:t>2016</w:t>
      </w:r>
    </w:p>
    <w:p w14:paraId="42F53F76" w14:textId="77777777" w:rsidR="006B147E" w:rsidRDefault="006B147E" w:rsidP="006B147E">
      <w:r>
        <w:tab/>
      </w:r>
      <w:r>
        <w:rPr>
          <w:i/>
        </w:rPr>
        <w:t>Cognition &amp; the Arts eJournal</w:t>
      </w:r>
      <w:r>
        <w:t xml:space="preserve"> 12 July 2016.*</w:t>
      </w:r>
    </w:p>
    <w:p w14:paraId="55906184" w14:textId="77777777" w:rsidR="006B147E" w:rsidRPr="008D1683" w:rsidRDefault="006B147E" w:rsidP="006B147E">
      <w:r>
        <w:tab/>
      </w:r>
      <w:hyperlink r:id="rId11" w:history="1">
        <w:r w:rsidRPr="000B48F6">
          <w:rPr>
            <w:rStyle w:val="Hyperlink"/>
          </w:rPr>
          <w:t>http://www.ssrn.com/link/Cognition-Arts.html</w:t>
        </w:r>
      </w:hyperlink>
      <w:r>
        <w:t xml:space="preserve"> </w:t>
      </w:r>
    </w:p>
    <w:p w14:paraId="1EF9E204" w14:textId="77777777" w:rsidR="006B147E" w:rsidRDefault="006B147E" w:rsidP="006B147E">
      <w:r>
        <w:tab/>
        <w:t>2016</w:t>
      </w:r>
    </w:p>
    <w:p w14:paraId="73607DDB" w14:textId="77777777" w:rsidR="006B147E" w:rsidRDefault="006B147E" w:rsidP="006B147E">
      <w:r>
        <w:tab/>
      </w:r>
      <w:r>
        <w:rPr>
          <w:i/>
        </w:rPr>
        <w:t>Literary Theory &amp; Criticism eJournal</w:t>
      </w:r>
      <w:r>
        <w:t xml:space="preserve"> 12 July 2016.*</w:t>
      </w:r>
    </w:p>
    <w:p w14:paraId="57C9228F" w14:textId="77777777" w:rsidR="006B147E" w:rsidRPr="008D1683" w:rsidRDefault="006B147E" w:rsidP="006B147E">
      <w:r>
        <w:tab/>
      </w:r>
      <w:hyperlink r:id="rId12" w:history="1">
        <w:r w:rsidRPr="000B48F6">
          <w:rPr>
            <w:rStyle w:val="Hyperlink"/>
          </w:rPr>
          <w:t>http://www.ssrn.com/link/English-Lit-Theory-Criticism.html</w:t>
        </w:r>
      </w:hyperlink>
      <w:r>
        <w:t xml:space="preserve"> </w:t>
      </w:r>
    </w:p>
    <w:p w14:paraId="5A3FA648" w14:textId="77777777" w:rsidR="006B147E" w:rsidRDefault="006B147E" w:rsidP="006B147E">
      <w:r>
        <w:tab/>
        <w:t>2016</w:t>
      </w:r>
    </w:p>
    <w:p w14:paraId="56DB0C4B" w14:textId="77777777" w:rsidR="006B147E" w:rsidRDefault="006B147E" w:rsidP="006B147E">
      <w:r>
        <w:tab/>
      </w:r>
      <w:r>
        <w:rPr>
          <w:i/>
        </w:rPr>
        <w:t>Aesthetics &amp; Philosophy of Art eJournal</w:t>
      </w:r>
      <w:r>
        <w:t xml:space="preserve"> 12 July 2016.*</w:t>
      </w:r>
    </w:p>
    <w:p w14:paraId="2C7387EB" w14:textId="77777777" w:rsidR="006B147E" w:rsidRPr="008D1683" w:rsidRDefault="006B147E" w:rsidP="006B147E">
      <w:r>
        <w:lastRenderedPageBreak/>
        <w:tab/>
      </w:r>
      <w:hyperlink r:id="rId13" w:history="1">
        <w:r w:rsidRPr="000B48F6">
          <w:rPr>
            <w:rStyle w:val="Hyperlink"/>
          </w:rPr>
          <w:t>http://www.ssrn.com/link/Aesthetics-Philosophy-Art.html</w:t>
        </w:r>
      </w:hyperlink>
      <w:r>
        <w:t xml:space="preserve"> </w:t>
      </w:r>
    </w:p>
    <w:p w14:paraId="673200B6" w14:textId="77777777" w:rsidR="006B147E" w:rsidRPr="008D1683" w:rsidRDefault="006B147E" w:rsidP="006B147E">
      <w:r>
        <w:tab/>
        <w:t>2016</w:t>
      </w:r>
    </w:p>
    <w:p w14:paraId="045224C1" w14:textId="77777777" w:rsidR="000B137A" w:rsidRDefault="000B137A" w:rsidP="000B137A">
      <w:r>
        <w:t>_____.</w:t>
      </w:r>
      <w:r>
        <w:t xml:space="preserve"> "Criticism after Romanticism, 7: Aesthetics and Psychology." </w:t>
      </w:r>
      <w:r>
        <w:rPr>
          <w:i/>
        </w:rPr>
        <w:t>Social Science Research Network</w:t>
      </w:r>
      <w:r>
        <w:t xml:space="preserve"> 12 July 2016.*</w:t>
      </w:r>
    </w:p>
    <w:p w14:paraId="5E58C366" w14:textId="77777777" w:rsidR="000B137A" w:rsidRPr="004562D5" w:rsidRDefault="000B137A" w:rsidP="000B137A">
      <w:r>
        <w:tab/>
        <w:t>DOI: 10.2139/ssrn.2807432</w:t>
      </w:r>
    </w:p>
    <w:p w14:paraId="0E4CFE3E" w14:textId="77777777" w:rsidR="000B137A" w:rsidRDefault="000B137A" w:rsidP="000B137A">
      <w:r>
        <w:rPr>
          <w:i/>
        </w:rPr>
        <w:tab/>
      </w:r>
      <w:hyperlink r:id="rId14" w:history="1">
        <w:r>
          <w:rPr>
            <w:rStyle w:val="Hyperlink"/>
          </w:rPr>
          <w:t>http://papers.ssrn.com/abstract=2807432</w:t>
        </w:r>
      </w:hyperlink>
    </w:p>
    <w:p w14:paraId="3AC2505D" w14:textId="77777777" w:rsidR="000B137A" w:rsidRDefault="000B137A" w:rsidP="000B137A">
      <w:r>
        <w:tab/>
        <w:t>2016</w:t>
      </w:r>
    </w:p>
    <w:p w14:paraId="4B91D055" w14:textId="77777777" w:rsidR="000B137A" w:rsidRDefault="000B137A" w:rsidP="000B137A">
      <w:r>
        <w:tab/>
      </w:r>
      <w:r>
        <w:rPr>
          <w:i/>
        </w:rPr>
        <w:t>Cultural Anthropology eJournal</w:t>
      </w:r>
      <w:r>
        <w:t xml:space="preserve"> 12 July 2016.*</w:t>
      </w:r>
    </w:p>
    <w:p w14:paraId="33F230D6" w14:textId="77777777" w:rsidR="000B137A" w:rsidRPr="004562D5" w:rsidRDefault="000B137A" w:rsidP="000B137A">
      <w:r>
        <w:tab/>
      </w:r>
      <w:hyperlink r:id="rId15" w:history="1">
        <w:r w:rsidRPr="000B48F6">
          <w:rPr>
            <w:rStyle w:val="Hyperlink"/>
          </w:rPr>
          <w:t>http://www.ssrn.com/link/Cultural-Anthropology.html</w:t>
        </w:r>
      </w:hyperlink>
      <w:r>
        <w:t xml:space="preserve"> </w:t>
      </w:r>
    </w:p>
    <w:p w14:paraId="6D48410E" w14:textId="77777777" w:rsidR="000B137A" w:rsidRDefault="000B137A" w:rsidP="000B137A">
      <w:r>
        <w:tab/>
        <w:t>2016</w:t>
      </w:r>
    </w:p>
    <w:p w14:paraId="07F4A296" w14:textId="77777777" w:rsidR="000B137A" w:rsidRDefault="000B137A" w:rsidP="000B137A">
      <w:r>
        <w:tab/>
      </w:r>
      <w:r>
        <w:rPr>
          <w:i/>
        </w:rPr>
        <w:t>Cognition &amp; the Arts eJournal</w:t>
      </w:r>
      <w:r>
        <w:t xml:space="preserve"> 12 July 2016.*</w:t>
      </w:r>
    </w:p>
    <w:p w14:paraId="4F0E0891" w14:textId="77777777" w:rsidR="000B137A" w:rsidRPr="008D1683" w:rsidRDefault="000B137A" w:rsidP="000B137A">
      <w:r>
        <w:tab/>
      </w:r>
      <w:hyperlink r:id="rId16" w:history="1">
        <w:r w:rsidRPr="000B48F6">
          <w:rPr>
            <w:rStyle w:val="Hyperlink"/>
          </w:rPr>
          <w:t>http://www.ssrn.com/link/Cognition-Arts.html</w:t>
        </w:r>
      </w:hyperlink>
      <w:r>
        <w:t xml:space="preserve"> </w:t>
      </w:r>
    </w:p>
    <w:p w14:paraId="686B85BB" w14:textId="77777777" w:rsidR="000B137A" w:rsidRDefault="000B137A" w:rsidP="000B137A">
      <w:r>
        <w:tab/>
        <w:t>2016</w:t>
      </w:r>
    </w:p>
    <w:p w14:paraId="7FF635B7" w14:textId="77777777" w:rsidR="000B137A" w:rsidRDefault="000B137A" w:rsidP="000B137A">
      <w:r>
        <w:tab/>
      </w:r>
      <w:r>
        <w:rPr>
          <w:i/>
        </w:rPr>
        <w:t>Literary Theory &amp; Criticism eJournal</w:t>
      </w:r>
      <w:r>
        <w:t xml:space="preserve"> 12 July 2016.*</w:t>
      </w:r>
    </w:p>
    <w:p w14:paraId="2377A511" w14:textId="77777777" w:rsidR="000B137A" w:rsidRPr="008D1683" w:rsidRDefault="000B137A" w:rsidP="000B137A">
      <w:r>
        <w:tab/>
      </w:r>
      <w:hyperlink r:id="rId17" w:history="1">
        <w:r w:rsidRPr="000B48F6">
          <w:rPr>
            <w:rStyle w:val="Hyperlink"/>
          </w:rPr>
          <w:t>http://www.ssrn.com/link/English-Lit-Theory-Criticism.html</w:t>
        </w:r>
      </w:hyperlink>
      <w:r>
        <w:t xml:space="preserve"> </w:t>
      </w:r>
    </w:p>
    <w:p w14:paraId="4004531E" w14:textId="77777777" w:rsidR="000B137A" w:rsidRDefault="000B137A" w:rsidP="000B137A">
      <w:r>
        <w:tab/>
        <w:t>2016</w:t>
      </w:r>
    </w:p>
    <w:p w14:paraId="00F58CDB" w14:textId="77777777" w:rsidR="000B137A" w:rsidRDefault="000B137A" w:rsidP="000B137A">
      <w:r>
        <w:tab/>
      </w:r>
      <w:r>
        <w:rPr>
          <w:i/>
        </w:rPr>
        <w:t>Aesthetics &amp; Philosophy of Art eJournal</w:t>
      </w:r>
      <w:r>
        <w:t xml:space="preserve"> 12 July 2016.*</w:t>
      </w:r>
    </w:p>
    <w:p w14:paraId="672950B3" w14:textId="77777777" w:rsidR="000B137A" w:rsidRPr="008D1683" w:rsidRDefault="000B137A" w:rsidP="000B137A">
      <w:r>
        <w:tab/>
      </w:r>
      <w:hyperlink r:id="rId18" w:history="1">
        <w:r w:rsidRPr="000B48F6">
          <w:rPr>
            <w:rStyle w:val="Hyperlink"/>
          </w:rPr>
          <w:t>http://www.ssrn.com/link/Aesthetics-Philosophy-Art.html</w:t>
        </w:r>
      </w:hyperlink>
      <w:r>
        <w:t xml:space="preserve"> </w:t>
      </w:r>
    </w:p>
    <w:p w14:paraId="3709C423" w14:textId="77777777" w:rsidR="000B137A" w:rsidRPr="008D1683" w:rsidRDefault="000B137A" w:rsidP="000B137A">
      <w:r>
        <w:tab/>
        <w:t>2016</w:t>
      </w:r>
    </w:p>
    <w:p w14:paraId="0CB6413E" w14:textId="77777777" w:rsidR="000B137A" w:rsidRDefault="000B137A" w:rsidP="000B137A">
      <w:r>
        <w:t xml:space="preserve">_____. "Criticism after Romanticism, 7: Aesthetics and Psychology." In García Landa, </w:t>
      </w:r>
      <w:r>
        <w:rPr>
          <w:i/>
        </w:rPr>
        <w:t>Vanity Fea</w:t>
      </w:r>
      <w:r>
        <w:t xml:space="preserve"> 21 July 2016.*</w:t>
      </w:r>
    </w:p>
    <w:p w14:paraId="46F1A8C9" w14:textId="77777777" w:rsidR="000B137A" w:rsidRDefault="000B137A" w:rsidP="000B137A">
      <w:r>
        <w:tab/>
      </w:r>
      <w:hyperlink r:id="rId19" w:history="1">
        <w:r w:rsidRPr="00A86C38">
          <w:rPr>
            <w:rStyle w:val="Hyperlink"/>
          </w:rPr>
          <w:t>http://vanityfea.blogspot.com.es</w:t>
        </w:r>
        <w:r w:rsidRPr="00A86C38">
          <w:rPr>
            <w:rStyle w:val="Hyperlink"/>
          </w:rPr>
          <w:t>/</w:t>
        </w:r>
        <w:r w:rsidRPr="00A86C38">
          <w:rPr>
            <w:rStyle w:val="Hyperlink"/>
          </w:rPr>
          <w:t>2016/07/criticism-after-romanticism-7.html</w:t>
        </w:r>
      </w:hyperlink>
    </w:p>
    <w:p w14:paraId="3FE508E0" w14:textId="77777777" w:rsidR="000B137A" w:rsidRDefault="000B137A" w:rsidP="000B137A">
      <w:r>
        <w:tab/>
        <w:t>2016</w:t>
      </w:r>
    </w:p>
    <w:p w14:paraId="50925BC1" w14:textId="77777777" w:rsidR="000B137A" w:rsidRDefault="000B137A" w:rsidP="000B137A">
      <w:r>
        <w:t xml:space="preserve">_____. "Criticism after Romanticism: (7) Aesthetics and Psychology." </w:t>
      </w:r>
      <w:r>
        <w:rPr>
          <w:i/>
        </w:rPr>
        <w:t>Academia</w:t>
      </w:r>
      <w:r>
        <w:t xml:space="preserve"> 7 Sept. 2017.*</w:t>
      </w:r>
    </w:p>
    <w:p w14:paraId="19D6E7E9" w14:textId="77777777" w:rsidR="000B137A" w:rsidRDefault="000B137A" w:rsidP="000B137A">
      <w:r>
        <w:tab/>
      </w:r>
      <w:hyperlink r:id="rId20" w:history="1">
        <w:r w:rsidRPr="00952B3D">
          <w:rPr>
            <w:rStyle w:val="Hyperlink"/>
          </w:rPr>
          <w:t>https://www.academia.edu/34506528/</w:t>
        </w:r>
      </w:hyperlink>
    </w:p>
    <w:p w14:paraId="648BA597" w14:textId="77777777" w:rsidR="000B137A" w:rsidRDefault="000B137A" w:rsidP="000B137A">
      <w:r>
        <w:tab/>
        <w:t>2017</w:t>
      </w:r>
    </w:p>
    <w:p w14:paraId="5C5C8ACA" w14:textId="77777777" w:rsidR="000B137A" w:rsidRPr="00A74540" w:rsidRDefault="000B137A" w:rsidP="000B137A">
      <w:r>
        <w:t xml:space="preserve">_____. "Criticism after Romanticism: (7) Aesthetics and Psychology." </w:t>
      </w:r>
      <w:r>
        <w:rPr>
          <w:i/>
        </w:rPr>
        <w:t>ResearchGate</w:t>
      </w:r>
      <w:r>
        <w:t xml:space="preserve"> 8 Sept. 2017.*</w:t>
      </w:r>
    </w:p>
    <w:p w14:paraId="654547AA" w14:textId="77777777" w:rsidR="000B137A" w:rsidRDefault="000B137A" w:rsidP="000B137A">
      <w:r>
        <w:tab/>
      </w:r>
      <w:hyperlink r:id="rId21" w:history="1">
        <w:r w:rsidRPr="00E32FA2">
          <w:rPr>
            <w:rStyle w:val="Hyperlink"/>
          </w:rPr>
          <w:t>https://www.researchgate.net/publication/318003281</w:t>
        </w:r>
      </w:hyperlink>
    </w:p>
    <w:p w14:paraId="2DDB2E42" w14:textId="77777777" w:rsidR="000B137A" w:rsidRPr="00F90727" w:rsidRDefault="000B137A" w:rsidP="000B137A">
      <w:r>
        <w:tab/>
        <w:t>2017</w:t>
      </w:r>
    </w:p>
    <w:p w14:paraId="4C8A6A39" w14:textId="77777777" w:rsidR="006A46D2" w:rsidRDefault="006A46D2">
      <w:r>
        <w:t xml:space="preserve">Habib, M. A. R. "19. Symbolism and Aestheticism." In Habib, </w:t>
      </w:r>
      <w:r>
        <w:rPr>
          <w:i/>
        </w:rPr>
        <w:t>A History of Literary Criticism: From Plato to the Present.</w:t>
      </w:r>
      <w:r>
        <w:t xml:space="preserve"> Oxford: Blackwell, 2005. 389-501.* (Charles Baudelaire, Walter Pater, Oscar Wilde).</w:t>
      </w:r>
    </w:p>
    <w:p w14:paraId="7519FB26" w14:textId="77777777" w:rsidR="006A46D2" w:rsidRDefault="006A46D2">
      <w:pPr>
        <w:ind w:right="58"/>
      </w:pPr>
      <w:r>
        <w:t xml:space="preserve">Hernández Guerrero, José Antonio, and Mª Carmen García Tejera. "La retórica en el siglo XIX." In Hernández and García, </w:t>
      </w:r>
      <w:r>
        <w:rPr>
          <w:i/>
        </w:rPr>
        <w:t>Historia breve de la retórica.</w:t>
      </w:r>
      <w:r>
        <w:t xml:space="preserve"> Madrid: Síntesis, 1994. 149-70.*</w:t>
      </w:r>
    </w:p>
    <w:p w14:paraId="00C4D6F9" w14:textId="77777777" w:rsidR="006A46D2" w:rsidRDefault="006A46D2">
      <w:r>
        <w:t>Schieder, R. M.  "Novelist's Theories about the Novel, 1830-1885."  Diss. U of Toronto, 1953.</w:t>
      </w:r>
    </w:p>
    <w:p w14:paraId="1A77ACCE" w14:textId="77777777" w:rsidR="006A46D2" w:rsidRDefault="006A46D2">
      <w:r>
        <w:t xml:space="preserve">Wimsatt, W. K. "Art for Art's Sake." In Wimsatt and Brooks, </w:t>
      </w:r>
      <w:r>
        <w:rPr>
          <w:i/>
        </w:rPr>
        <w:t>Literary  Criticism: A Short History.</w:t>
      </w:r>
      <w:r>
        <w:t xml:space="preserve"> New Yo</w:t>
      </w:r>
      <w:bookmarkStart w:id="0" w:name="_GoBack"/>
      <w:bookmarkEnd w:id="0"/>
      <w:r>
        <w:t>rk: Knopf, 1957. 475-98.*</w:t>
      </w:r>
    </w:p>
    <w:p w14:paraId="7C2D23F7" w14:textId="77777777" w:rsidR="006A46D2" w:rsidRDefault="006A46D2">
      <w:pPr>
        <w:rPr>
          <w:b/>
        </w:rPr>
      </w:pPr>
    </w:p>
    <w:p w14:paraId="6AC9AADC" w14:textId="77777777" w:rsidR="006A46D2" w:rsidRDefault="006A46D2">
      <w:pPr>
        <w:rPr>
          <w:b/>
        </w:rPr>
      </w:pPr>
    </w:p>
    <w:p w14:paraId="55ACA059" w14:textId="77777777" w:rsidR="006A46D2" w:rsidRDefault="006A46D2">
      <w:pPr>
        <w:rPr>
          <w:b/>
        </w:rPr>
      </w:pPr>
    </w:p>
    <w:p w14:paraId="5A905BDC" w14:textId="77777777" w:rsidR="006A46D2" w:rsidRDefault="006A46D2"/>
    <w:p w14:paraId="6F20E57B" w14:textId="77777777" w:rsidR="006A46D2" w:rsidRDefault="006A46D2"/>
    <w:p w14:paraId="5C10825D" w14:textId="77777777" w:rsidR="006A46D2" w:rsidRDefault="006A46D2"/>
    <w:p w14:paraId="00660C2C" w14:textId="77777777" w:rsidR="006A46D2" w:rsidRDefault="006A46D2"/>
    <w:p w14:paraId="65ED940D" w14:textId="77777777" w:rsidR="006A46D2" w:rsidRDefault="006A46D2"/>
    <w:p w14:paraId="6655AD09" w14:textId="77777777" w:rsidR="006A46D2" w:rsidRDefault="006A46D2"/>
    <w:p w14:paraId="7FDC1339" w14:textId="77777777" w:rsidR="006A46D2" w:rsidRDefault="006A46D2">
      <w:pPr>
        <w:rPr>
          <w:b/>
        </w:rPr>
      </w:pPr>
      <w:r>
        <w:rPr>
          <w:b/>
        </w:rPr>
        <w:t>Related Works</w:t>
      </w:r>
    </w:p>
    <w:p w14:paraId="38DA738F" w14:textId="77777777" w:rsidR="006A46D2" w:rsidRDefault="006A46D2">
      <w:pPr>
        <w:rPr>
          <w:b/>
        </w:rPr>
      </w:pPr>
    </w:p>
    <w:p w14:paraId="2F90068C" w14:textId="77777777" w:rsidR="006A46D2" w:rsidRDefault="006A46D2"/>
    <w:p w14:paraId="4357FB48" w14:textId="77777777" w:rsidR="006A46D2" w:rsidRDefault="006A46D2">
      <w:r>
        <w:t xml:space="preserve">Buckley, J. H.  </w:t>
      </w:r>
      <w:r>
        <w:rPr>
          <w:i/>
        </w:rPr>
        <w:t xml:space="preserve">The Triumph of Time: a Study of the Victorian Concepts of Time, History, Progress and Decadence.  </w:t>
      </w:r>
      <w:r>
        <w:t xml:space="preserve"> Cambridge (MA), 1967.  </w:t>
      </w:r>
    </w:p>
    <w:p w14:paraId="214FCB81" w14:textId="77777777" w:rsidR="006A46D2" w:rsidRDefault="006A46D2">
      <w:r>
        <w:t xml:space="preserve">Burrow, John.   </w:t>
      </w:r>
      <w:r>
        <w:rPr>
          <w:i/>
        </w:rPr>
        <w:t>Evolution and Society: A Study in Victorian Social Theory.</w:t>
      </w:r>
      <w:r>
        <w:t xml:space="preserve">  Cambridge, 1966.  </w:t>
      </w:r>
    </w:p>
    <w:p w14:paraId="0D3EDF3F" w14:textId="77777777" w:rsidR="006A46D2" w:rsidRDefault="006A46D2">
      <w:r>
        <w:t xml:space="preserve">Cannon, Walter F.  "History in Depth: The Early Victorian Period."  </w:t>
      </w:r>
      <w:r>
        <w:rPr>
          <w:i/>
        </w:rPr>
        <w:t>History of Science</w:t>
      </w:r>
      <w:r>
        <w:t xml:space="preserve">  3 (1964): 20-38.  </w:t>
      </w:r>
    </w:p>
    <w:p w14:paraId="40071D06" w14:textId="77777777" w:rsidR="006A46D2" w:rsidRDefault="006A46D2">
      <w:r>
        <w:t xml:space="preserve">Charlton, D. G.  </w:t>
      </w:r>
      <w:r>
        <w:rPr>
          <w:i/>
        </w:rPr>
        <w:t>Positivist Thought in France during the Second Empire, 1852-1870.</w:t>
      </w:r>
      <w:r>
        <w:t xml:space="preserve">  Oxford, 1959.  </w:t>
      </w:r>
    </w:p>
    <w:p w14:paraId="6BF13E4D" w14:textId="77777777" w:rsidR="006A46D2" w:rsidRDefault="006A46D2">
      <w:r>
        <w:t xml:space="preserve">Cockshutt, A. O. J.  </w:t>
      </w:r>
      <w:r>
        <w:rPr>
          <w:i/>
        </w:rPr>
        <w:t>The Unbelievers: English Agnostic Thougth, 1840-90.</w:t>
      </w:r>
      <w:r>
        <w:t xml:space="preserve">  London, 1964. </w:t>
      </w:r>
    </w:p>
    <w:p w14:paraId="20F008FC" w14:textId="77777777" w:rsidR="006A46D2" w:rsidRDefault="006A46D2">
      <w:r>
        <w:t xml:space="preserve">Darwin, Charles.  </w:t>
      </w:r>
      <w:r>
        <w:rPr>
          <w:i/>
        </w:rPr>
        <w:t>On the Origin of Species by Means of Natural Selection, or the Preservation of Favoured Races in the Struggle for Life.</w:t>
      </w:r>
      <w:r>
        <w:t xml:space="preserve">  1859.  Ed. John Burrow.  Harmondsworth, 1968.  </w:t>
      </w:r>
    </w:p>
    <w:p w14:paraId="33956C83" w14:textId="77777777" w:rsidR="006A46D2" w:rsidRDefault="006A46D2">
      <w:r>
        <w:t xml:space="preserve">Eiseley, Loren C.  </w:t>
      </w:r>
      <w:r>
        <w:rPr>
          <w:i/>
        </w:rPr>
        <w:t>Darwin's Century: Evolution and the Men who Discovered it.</w:t>
      </w:r>
      <w:r>
        <w:t xml:space="preserve">  London, 1959.  </w:t>
      </w:r>
    </w:p>
    <w:p w14:paraId="0670A394" w14:textId="77777777" w:rsidR="006A46D2" w:rsidRDefault="006A46D2">
      <w:r>
        <w:t xml:space="preserve">Holloway, John.  </w:t>
      </w:r>
      <w:r>
        <w:rPr>
          <w:i/>
        </w:rPr>
        <w:t>The Victorian Sage: Studies in Argument.</w:t>
      </w:r>
      <w:r>
        <w:t xml:space="preserve">  London, 1953.  </w:t>
      </w:r>
    </w:p>
    <w:p w14:paraId="2A400AE8" w14:textId="77777777" w:rsidR="006A46D2" w:rsidRDefault="006A46D2">
      <w:r>
        <w:t xml:space="preserve">Knoepflmacher, U. C.  </w:t>
      </w:r>
      <w:r>
        <w:rPr>
          <w:i/>
        </w:rPr>
        <w:t>Religious Humanism and the Victorian Novel: George Eliot, Walter Pater, and Samuel Butler.</w:t>
      </w:r>
      <w:r>
        <w:t xml:space="preserve">   Princeton, 1965.  </w:t>
      </w:r>
    </w:p>
    <w:p w14:paraId="75EF2B36" w14:textId="77777777" w:rsidR="006A46D2" w:rsidRDefault="006A46D2">
      <w:r>
        <w:t xml:space="preserve">Lecky, W. E. H.  </w:t>
      </w:r>
      <w:r>
        <w:rPr>
          <w:i/>
        </w:rPr>
        <w:t>History of the Rise and Influence of the Spirit of Rationalism in Europe.</w:t>
      </w:r>
      <w:r>
        <w:t xml:space="preserve">  2 vols.  London, 1865.  </w:t>
      </w:r>
    </w:p>
    <w:p w14:paraId="7359BB03" w14:textId="77777777" w:rsidR="006A46D2" w:rsidRDefault="006A46D2">
      <w:r>
        <w:t xml:space="preserve">Lyell, Charles. </w:t>
      </w:r>
      <w:r>
        <w:rPr>
          <w:i/>
        </w:rPr>
        <w:t>Principles of Geology, Being an Attempt to Explain the Former Changes of the Earth's Surface, by Reference to Causes Now in Operation.</w:t>
      </w:r>
      <w:r>
        <w:t xml:space="preserve">  3 vols.  Lodon, 1830-3.  </w:t>
      </w:r>
    </w:p>
    <w:p w14:paraId="546860CB" w14:textId="77777777" w:rsidR="006A46D2" w:rsidRDefault="006A46D2">
      <w:r>
        <w:t xml:space="preserve">Mandelbau, Maurice.  </w:t>
      </w:r>
      <w:r>
        <w:rPr>
          <w:i/>
        </w:rPr>
        <w:t>History, Man and Reason: A Study in Nineteenth-Century Thought.</w:t>
      </w:r>
      <w:r>
        <w:t xml:space="preserve">   Baltimore, 1971.  </w:t>
      </w:r>
    </w:p>
    <w:p w14:paraId="43562B94" w14:textId="77777777" w:rsidR="006A46D2" w:rsidRDefault="006A46D2">
      <w:r>
        <w:t xml:space="preserve">Simon, W. M.  </w:t>
      </w:r>
      <w:r>
        <w:rPr>
          <w:i/>
        </w:rPr>
        <w:t>European Positivism in the Nineteenth Century: An Essay in Intellectual History.</w:t>
      </w:r>
      <w:r>
        <w:t xml:space="preserve">  New York, 1963.  </w:t>
      </w:r>
    </w:p>
    <w:p w14:paraId="5BD2B2D1" w14:textId="77777777" w:rsidR="006A46D2" w:rsidRDefault="006A46D2">
      <w:r>
        <w:lastRenderedPageBreak/>
        <w:t xml:space="preserve">Tholfsen, T. R.  "The Intellectual Origins of Mid-Victorian Stability."  </w:t>
      </w:r>
      <w:r>
        <w:rPr>
          <w:i/>
        </w:rPr>
        <w:t>Political Science Quarterly</w:t>
      </w:r>
      <w:r>
        <w:t xml:space="preserve">  86 (1971): 57-91.  </w:t>
      </w:r>
    </w:p>
    <w:p w14:paraId="3D22E4E7" w14:textId="77777777" w:rsidR="006A46D2" w:rsidRDefault="006A46D2"/>
    <w:p w14:paraId="7EB437BF" w14:textId="77777777" w:rsidR="006A46D2" w:rsidRDefault="006A46D2"/>
    <w:p w14:paraId="62CBA5AD" w14:textId="77777777" w:rsidR="006A46D2" w:rsidRDefault="006A46D2">
      <w:r>
        <w:t xml:space="preserve">See also: History of Literature (Victorian).  </w:t>
      </w:r>
    </w:p>
    <w:p w14:paraId="399FD176" w14:textId="77777777" w:rsidR="006A46D2" w:rsidRDefault="006A46D2"/>
    <w:p w14:paraId="4333801F" w14:textId="77777777" w:rsidR="006A46D2" w:rsidRDefault="006A46D2"/>
    <w:p w14:paraId="29C70073" w14:textId="77777777" w:rsidR="006A46D2" w:rsidRDefault="006A46D2"/>
    <w:p w14:paraId="526917CA" w14:textId="77777777" w:rsidR="006A46D2" w:rsidRDefault="006A46D2"/>
    <w:p w14:paraId="24C27C52" w14:textId="77777777" w:rsidR="006A46D2" w:rsidRDefault="006A46D2"/>
    <w:sectPr w:rsidR="006A46D2" w:rsidSect="004E5CB3">
      <w:headerReference w:type="even" r:id="rId22"/>
      <w:headerReference w:type="default" r:id="rId23"/>
      <w:pgSz w:w="11880" w:h="16800"/>
      <w:pgMar w:top="1418" w:right="1532" w:bottom="1418" w:left="2268" w:header="737" w:footer="737" w:gutter="0"/>
      <w:pgNumType w:start="813"/>
      <w:cols w:space="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64928" w14:textId="77777777" w:rsidR="006537C9" w:rsidRDefault="006537C9">
      <w:r>
        <w:separator/>
      </w:r>
    </w:p>
  </w:endnote>
  <w:endnote w:type="continuationSeparator" w:id="0">
    <w:p w14:paraId="54D2B4ED" w14:textId="77777777" w:rsidR="006537C9" w:rsidRDefault="0065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82AC2" w14:textId="77777777" w:rsidR="006537C9" w:rsidRDefault="006537C9">
      <w:r>
        <w:separator/>
      </w:r>
    </w:p>
  </w:footnote>
  <w:footnote w:type="continuationSeparator" w:id="0">
    <w:p w14:paraId="42C9EC64" w14:textId="77777777" w:rsidR="006537C9" w:rsidRDefault="006537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337D2" w14:textId="77777777" w:rsidR="006A46D2" w:rsidRDefault="006A46D2">
    <w:pPr>
      <w:pStyle w:val="Header"/>
      <w:framePr w:w="576" w:wrap="around" w:vAnchor="page" w:hAnchor="page" w:x="10164" w:y="1073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E14364" w14:textId="77777777" w:rsidR="006A46D2" w:rsidRDefault="006A46D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8B2FF" w14:textId="77777777" w:rsidR="006A46D2" w:rsidRDefault="006A46D2">
    <w:pPr>
      <w:pStyle w:val="Header"/>
      <w:framePr w:w="576" w:wrap="around" w:vAnchor="page" w:hAnchor="page" w:x="10164" w:y="1073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5CB3">
      <w:rPr>
        <w:rStyle w:val="PageNumber"/>
        <w:noProof/>
      </w:rPr>
      <w:t>815</w:t>
    </w:r>
    <w:r>
      <w:rPr>
        <w:rStyle w:val="PageNumber"/>
      </w:rPr>
      <w:fldChar w:fldCharType="end"/>
    </w:r>
  </w:p>
  <w:p w14:paraId="0447CAF7" w14:textId="77777777" w:rsidR="006A46D2" w:rsidRDefault="006A4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A5"/>
    <w:rsid w:val="000B137A"/>
    <w:rsid w:val="002B44FD"/>
    <w:rsid w:val="004E5CB3"/>
    <w:rsid w:val="006537C9"/>
    <w:rsid w:val="006A46D2"/>
    <w:rsid w:val="006B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963B7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D33A5"/>
    <w:pPr>
      <w:tabs>
        <w:tab w:val="center" w:pos="4252"/>
        <w:tab w:val="right" w:pos="8504"/>
      </w:tabs>
      <w:ind w:left="737" w:hanging="737"/>
    </w:pPr>
    <w:rPr>
      <w:rFonts w:eastAsia="Times New Roman" w:cs="New York"/>
    </w:rPr>
  </w:style>
  <w:style w:type="character" w:styleId="Hyperlink">
    <w:name w:val="Hyperlink"/>
    <w:rsid w:val="00ED33A5"/>
    <w:rPr>
      <w:color w:val="0000FF"/>
      <w:u w:val="single"/>
    </w:rPr>
  </w:style>
  <w:style w:type="character" w:styleId="PageNumber">
    <w:name w:val="page number"/>
    <w:basedOn w:val="DefaultParagraphFont"/>
    <w:rsid w:val="00ED33A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D33A5"/>
    <w:pPr>
      <w:tabs>
        <w:tab w:val="center" w:pos="4252"/>
        <w:tab w:val="right" w:pos="8504"/>
      </w:tabs>
      <w:ind w:left="737" w:hanging="737"/>
    </w:pPr>
    <w:rPr>
      <w:rFonts w:eastAsia="Times New Roman" w:cs="New York"/>
    </w:rPr>
  </w:style>
  <w:style w:type="character" w:styleId="Hyperlink">
    <w:name w:val="Hyperlink"/>
    <w:rsid w:val="00ED33A5"/>
    <w:rPr>
      <w:color w:val="0000FF"/>
      <w:u w:val="single"/>
    </w:rPr>
  </w:style>
  <w:style w:type="character" w:styleId="PageNumber">
    <w:name w:val="page number"/>
    <w:basedOn w:val="DefaultParagraphFont"/>
    <w:rsid w:val="00ED3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papers.ssrn.com/abstract=2807432" TargetMode="External"/><Relationship Id="rId20" Type="http://schemas.openxmlformats.org/officeDocument/2006/relationships/hyperlink" Target="https://www.academia.edu/34506528/" TargetMode="External"/><Relationship Id="rId21" Type="http://schemas.openxmlformats.org/officeDocument/2006/relationships/hyperlink" Target="https://www.researchgate.net/publication/318003281" TargetMode="External"/><Relationship Id="rId22" Type="http://schemas.openxmlformats.org/officeDocument/2006/relationships/header" Target="header1.xml"/><Relationship Id="rId23" Type="http://schemas.openxmlformats.org/officeDocument/2006/relationships/header" Target="header2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www.ssrn.com/link/Cultural-Anthropology.html" TargetMode="External"/><Relationship Id="rId11" Type="http://schemas.openxmlformats.org/officeDocument/2006/relationships/hyperlink" Target="http://www.ssrn.com/link/Cognition-Arts.html" TargetMode="External"/><Relationship Id="rId12" Type="http://schemas.openxmlformats.org/officeDocument/2006/relationships/hyperlink" Target="http://www.ssrn.com/link/English-Lit-Theory-Criticism.html" TargetMode="External"/><Relationship Id="rId13" Type="http://schemas.openxmlformats.org/officeDocument/2006/relationships/hyperlink" Target="http://www.ssrn.com/link/Aesthetics-Philosophy-Art.html" TargetMode="External"/><Relationship Id="rId14" Type="http://schemas.openxmlformats.org/officeDocument/2006/relationships/hyperlink" Target="http://papers.ssrn.com/abstract=2807432" TargetMode="External"/><Relationship Id="rId15" Type="http://schemas.openxmlformats.org/officeDocument/2006/relationships/hyperlink" Target="http://www.ssrn.com/link/Cultural-Anthropology.html" TargetMode="External"/><Relationship Id="rId16" Type="http://schemas.openxmlformats.org/officeDocument/2006/relationships/hyperlink" Target="http://www.ssrn.com/link/Cognition-Arts.html" TargetMode="External"/><Relationship Id="rId17" Type="http://schemas.openxmlformats.org/officeDocument/2006/relationships/hyperlink" Target="http://www.ssrn.com/link/English-Lit-Theory-Criticism.html" TargetMode="External"/><Relationship Id="rId18" Type="http://schemas.openxmlformats.org/officeDocument/2006/relationships/hyperlink" Target="http://www.ssrn.com/link/Aesthetics-Philosophy-Art.html" TargetMode="External"/><Relationship Id="rId19" Type="http://schemas.openxmlformats.org/officeDocument/2006/relationships/hyperlink" Target="http://vanityfea.blogspot.com.es/2016/07/criticism-after-romanticism-7.html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nizar.es/departamentos/filologia_inglesa/garciala/bibliography.html" TargetMode="External"/><Relationship Id="rId8" Type="http://schemas.openxmlformats.org/officeDocument/2006/relationships/hyperlink" Target="http://vanityfea.blogspot.com.es/2016/07/criticism-after-romanticism-2-art-f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917</Words>
  <Characters>5227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6132</CharactersWithSpaces>
  <SharedDoc>false</SharedDoc>
  <HLinks>
    <vt:vector size="42" baseType="variant">
      <vt:variant>
        <vt:i4>6815768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983133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6619227</vt:i4>
      </vt:variant>
      <vt:variant>
        <vt:i4>9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6684694</vt:i4>
      </vt:variant>
      <vt:variant>
        <vt:i4>6</vt:i4>
      </vt:variant>
      <vt:variant>
        <vt:i4>0</vt:i4>
      </vt:variant>
      <vt:variant>
        <vt:i4>5</vt:i4>
      </vt:variant>
      <vt:variant>
        <vt:lpwstr>http://papers.ssrn.com/abstract=2807432</vt:lpwstr>
      </vt:variant>
      <vt:variant>
        <vt:lpwstr/>
      </vt:variant>
      <vt:variant>
        <vt:i4>8126488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http://vanityfea.blogspot.com.es/2016/07/criticism-after-romanticism-2-art-for.html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3</cp:revision>
  <dcterms:created xsi:type="dcterms:W3CDTF">2017-09-08T21:20:00Z</dcterms:created>
  <dcterms:modified xsi:type="dcterms:W3CDTF">2017-09-08T21:24:00Z</dcterms:modified>
</cp:coreProperties>
</file>