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EB" w:rsidRDefault="00925E8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bookmarkStart w:id="2" w:name="_GoBack"/>
      <w:bookmarkEnd w:id="2"/>
      <w:r>
        <w:rPr>
          <w:sz w:val="20"/>
        </w:rPr>
        <w:t>from</w:t>
      </w:r>
    </w:p>
    <w:p w:rsidR="007419EB" w:rsidRDefault="00925E8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419EB" w:rsidRDefault="00925E8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419EB" w:rsidRDefault="00925E8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7419EB" w:rsidRDefault="00925E8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419EB" w:rsidRDefault="00925E86">
      <w:pPr>
        <w:jc w:val="center"/>
      </w:pPr>
    </w:p>
    <w:bookmarkEnd w:id="0"/>
    <w:bookmarkEnd w:id="1"/>
    <w:p w:rsidR="007419EB" w:rsidRDefault="00925E86">
      <w:pPr>
        <w:jc w:val="center"/>
      </w:pPr>
    </w:p>
    <w:p w:rsidR="007419EB" w:rsidRPr="007419EB" w:rsidRDefault="00925E86">
      <w:pPr>
        <w:rPr>
          <w:b/>
          <w:smallCaps/>
          <w:sz w:val="36"/>
        </w:rPr>
      </w:pPr>
      <w:r w:rsidRPr="007419EB">
        <w:rPr>
          <w:b/>
          <w:smallCaps/>
          <w:sz w:val="36"/>
        </w:rPr>
        <w:t>Stephen Ullmann</w:t>
      </w:r>
    </w:p>
    <w:p w:rsidR="007419EB" w:rsidRDefault="00925E86"/>
    <w:p w:rsidR="007419EB" w:rsidRDefault="00925E86"/>
    <w:p w:rsidR="007419EB" w:rsidRDefault="00925E86"/>
    <w:p w:rsidR="007419EB" w:rsidRDefault="00925E86">
      <w:r w:rsidRPr="007419EB">
        <w:rPr>
          <w:b/>
        </w:rPr>
        <w:t>Works</w:t>
      </w:r>
    </w:p>
    <w:p w:rsidR="007419EB" w:rsidRDefault="00925E86"/>
    <w:p w:rsidR="007419EB" w:rsidRDefault="00925E86">
      <w:r>
        <w:t xml:space="preserve">Ullmann, Stephen. </w:t>
      </w:r>
      <w:r>
        <w:rPr>
          <w:i/>
        </w:rPr>
        <w:t>The Principles of Semantics.</w:t>
      </w:r>
      <w:r>
        <w:t xml:space="preserve"> Glasgow: Blackwell, 1951.</w:t>
      </w:r>
    </w:p>
    <w:p w:rsidR="007419EB" w:rsidRDefault="00925E86">
      <w:r>
        <w:t xml:space="preserve">_____.  </w:t>
      </w:r>
      <w:r>
        <w:rPr>
          <w:i/>
        </w:rPr>
        <w:t>The Principles of Semantics.</w:t>
      </w:r>
      <w:r>
        <w:t xml:space="preserve"> (Glasgow University Publications, 84). 2nd ed. Blackwell, 1957.</w:t>
      </w:r>
    </w:p>
    <w:p w:rsidR="007419EB" w:rsidRDefault="00925E86">
      <w:pPr>
        <w:ind w:left="760" w:hanging="760"/>
      </w:pPr>
      <w:r>
        <w:t xml:space="preserve">_____. </w:t>
      </w:r>
      <w:r>
        <w:rPr>
          <w:i/>
        </w:rPr>
        <w:t>Sem</w:t>
      </w:r>
      <w:r>
        <w:rPr>
          <w:i/>
        </w:rPr>
        <w:t>antics: An Introduction to the Science of Meaning</w:t>
      </w:r>
      <w:r>
        <w:t>. Oxford: Blackwell, 1962.</w:t>
      </w:r>
    </w:p>
    <w:p w:rsidR="007419EB" w:rsidRDefault="00925E86">
      <w:r>
        <w:t xml:space="preserve">_____. </w:t>
      </w:r>
      <w:r>
        <w:rPr>
          <w:i/>
        </w:rPr>
        <w:t>Semántica: Iniciación a la ciencia del significado.</w:t>
      </w:r>
      <w:r>
        <w:t xml:space="preserve"> Trans. Juan Martín Ruiz-Werner. Madrid: Aguilar, 1975.*</w:t>
      </w:r>
    </w:p>
    <w:p w:rsidR="007419EB" w:rsidRDefault="00925E86">
      <w:r>
        <w:t xml:space="preserve">_____. "New Bearings in Stylistics." In Ullmann, </w:t>
      </w:r>
      <w:r>
        <w:rPr>
          <w:i/>
        </w:rPr>
        <w:t>Language and Sty</w:t>
      </w:r>
      <w:r>
        <w:rPr>
          <w:i/>
        </w:rPr>
        <w:t>le.</w:t>
      </w:r>
      <w:r>
        <w:t xml:space="preserve"> Oxford: Blackwell, 1964. 99-131.</w:t>
      </w:r>
    </w:p>
    <w:p w:rsidR="007419EB" w:rsidRDefault="00925E86">
      <w:r>
        <w:t xml:space="preserve">_____. "The Nature of Imagery." In Ullmann, </w:t>
      </w:r>
      <w:r>
        <w:rPr>
          <w:i/>
        </w:rPr>
        <w:t>Language and Style.</w:t>
      </w:r>
      <w:r>
        <w:t xml:space="preserve"> Oxford: Blackwell, 1964. 174-200.</w:t>
      </w:r>
    </w:p>
    <w:p w:rsidR="007419EB" w:rsidRDefault="00925E86">
      <w:r>
        <w:t xml:space="preserve">_____. </w:t>
      </w:r>
      <w:r>
        <w:rPr>
          <w:i/>
        </w:rPr>
        <w:t>Language and Style.</w:t>
      </w:r>
      <w:r>
        <w:t xml:space="preserve"> Oxford: Blackwell, 1964.</w:t>
      </w:r>
    </w:p>
    <w:p w:rsidR="007419EB" w:rsidRDefault="00925E86">
      <w:r>
        <w:t xml:space="preserve">_____. </w:t>
      </w:r>
      <w:r>
        <w:rPr>
          <w:i/>
        </w:rPr>
        <w:t>Style in the French Novel.</w:t>
      </w:r>
      <w:r>
        <w:t xml:space="preserve"> 1957. Oxford: Blackwell, 1964.</w:t>
      </w:r>
    </w:p>
    <w:p w:rsidR="007419EB" w:rsidRDefault="00925E86"/>
    <w:p w:rsidR="007419EB" w:rsidRDefault="00925E86"/>
    <w:p w:rsidR="007419EB" w:rsidRDefault="00925E86"/>
    <w:p w:rsidR="007419EB" w:rsidRDefault="00925E86"/>
    <w:p w:rsidR="007419EB" w:rsidRDefault="00925E86"/>
    <w:p w:rsidR="007419EB" w:rsidRDefault="00925E86">
      <w:pPr>
        <w:rPr>
          <w:b/>
        </w:rPr>
      </w:pPr>
      <w:r>
        <w:rPr>
          <w:b/>
        </w:rPr>
        <w:t>Criticism</w:t>
      </w:r>
    </w:p>
    <w:p w:rsidR="007419EB" w:rsidRDefault="00925E86">
      <w:pPr>
        <w:rPr>
          <w:b/>
        </w:rPr>
      </w:pPr>
    </w:p>
    <w:p w:rsidR="007419EB" w:rsidRDefault="00925E86">
      <w:r>
        <w:t xml:space="preserve">Hatzfeld, H. "Leo Spitzer's and Stephen Ullmann's Stylistics". In </w:t>
      </w:r>
      <w:r>
        <w:rPr>
          <w:i/>
        </w:rPr>
        <w:t>Language, Meaning, and Style: Essays in Memory of Stephen Ullmann.</w:t>
      </w:r>
      <w:r>
        <w:t xml:space="preserve">  Leeds: Leeds UP, 1981. </w:t>
      </w:r>
    </w:p>
    <w:p w:rsidR="007419EB" w:rsidRDefault="00925E86">
      <w:pPr>
        <w:rPr>
          <w:b/>
        </w:rPr>
      </w:pPr>
    </w:p>
    <w:p w:rsidR="007419EB" w:rsidRDefault="00925E86"/>
    <w:p w:rsidR="007419EB" w:rsidRDefault="00925E86">
      <w:pPr>
        <w:rPr>
          <w:b/>
        </w:rPr>
      </w:pPr>
    </w:p>
    <w:p w:rsidR="007419EB" w:rsidRDefault="00925E86"/>
    <w:sectPr w:rsidR="007419EB" w:rsidSect="00925E86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EB"/>
    <w:rsid w:val="009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41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41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1200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2018-05-21T22:43:00Z</dcterms:created>
  <dcterms:modified xsi:type="dcterms:W3CDTF">2018-05-21T22:43:00Z</dcterms:modified>
</cp:coreProperties>
</file>