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AFBD" w14:textId="77777777" w:rsidR="00E504D8" w:rsidRPr="00707BB0" w:rsidRDefault="00E504D8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707BB0">
        <w:rPr>
          <w:sz w:val="20"/>
          <w:lang w:val="en-US"/>
        </w:rPr>
        <w:t>from</w:t>
      </w:r>
    </w:p>
    <w:p w14:paraId="3717C532" w14:textId="77777777" w:rsidR="00E504D8" w:rsidRPr="00707BB0" w:rsidRDefault="00E504D8">
      <w:pPr>
        <w:jc w:val="center"/>
        <w:rPr>
          <w:smallCaps/>
          <w:sz w:val="24"/>
          <w:lang w:val="en-US"/>
        </w:rPr>
      </w:pPr>
      <w:r w:rsidRPr="00707BB0">
        <w:rPr>
          <w:smallCaps/>
          <w:sz w:val="24"/>
          <w:lang w:val="en-US"/>
        </w:rPr>
        <w:t>A Bibliography of Literary Theory, Criticism and Philology</w:t>
      </w:r>
    </w:p>
    <w:p w14:paraId="25F4D958" w14:textId="77777777" w:rsidR="00E504D8" w:rsidRPr="00707BB0" w:rsidRDefault="00000000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E504D8" w:rsidRPr="00707BB0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3D42D811" w14:textId="77777777" w:rsidR="00E504D8" w:rsidRPr="00707BB0" w:rsidRDefault="00E504D8">
      <w:pPr>
        <w:ind w:right="-1"/>
        <w:jc w:val="center"/>
        <w:rPr>
          <w:sz w:val="24"/>
          <w:lang w:val="en-US"/>
        </w:rPr>
      </w:pPr>
      <w:r w:rsidRPr="00707BB0">
        <w:rPr>
          <w:sz w:val="24"/>
          <w:lang w:val="en-US"/>
        </w:rPr>
        <w:t xml:space="preserve">by José Ángel </w:t>
      </w:r>
      <w:r w:rsidRPr="00707BB0">
        <w:rPr>
          <w:smallCaps/>
          <w:sz w:val="24"/>
          <w:lang w:val="en-US"/>
        </w:rPr>
        <w:t>García Landa</w:t>
      </w:r>
    </w:p>
    <w:p w14:paraId="4867C883" w14:textId="77777777" w:rsidR="00E504D8" w:rsidRPr="00707BB0" w:rsidRDefault="00E504D8">
      <w:pPr>
        <w:ind w:right="-1"/>
        <w:jc w:val="center"/>
        <w:rPr>
          <w:sz w:val="24"/>
          <w:lang w:val="en-US"/>
        </w:rPr>
      </w:pPr>
      <w:r w:rsidRPr="00707BB0">
        <w:rPr>
          <w:sz w:val="24"/>
          <w:lang w:val="en-US"/>
        </w:rPr>
        <w:t>(University of Zaragoza, Spain)</w:t>
      </w:r>
    </w:p>
    <w:p w14:paraId="5084163E" w14:textId="77777777" w:rsidR="00E504D8" w:rsidRPr="00707BB0" w:rsidRDefault="00E504D8">
      <w:pPr>
        <w:jc w:val="center"/>
        <w:rPr>
          <w:lang w:val="en-US"/>
        </w:rPr>
      </w:pPr>
    </w:p>
    <w:bookmarkEnd w:id="0"/>
    <w:bookmarkEnd w:id="1"/>
    <w:p w14:paraId="76561B64" w14:textId="77777777" w:rsidR="00E504D8" w:rsidRPr="00707BB0" w:rsidRDefault="00E504D8">
      <w:pPr>
        <w:ind w:left="0" w:firstLine="0"/>
        <w:jc w:val="center"/>
        <w:rPr>
          <w:color w:val="000000"/>
          <w:lang w:val="en-US"/>
        </w:rPr>
      </w:pPr>
    </w:p>
    <w:p w14:paraId="6065C77C" w14:textId="77777777" w:rsidR="00E504D8" w:rsidRPr="00707BB0" w:rsidRDefault="00E504D8" w:rsidP="00E504D8">
      <w:pPr>
        <w:pStyle w:val="Ttulo1"/>
        <w:rPr>
          <w:lang w:val="en-US"/>
        </w:rPr>
      </w:pPr>
      <w:r w:rsidRPr="00707BB0">
        <w:rPr>
          <w:rFonts w:ascii="Times" w:hAnsi="Times"/>
          <w:smallCaps/>
          <w:sz w:val="36"/>
          <w:lang w:val="en-US"/>
        </w:rPr>
        <w:t>Leo Spitzer</w:t>
      </w:r>
      <w:r w:rsidRPr="00707BB0">
        <w:rPr>
          <w:lang w:val="en-US"/>
        </w:rPr>
        <w:tab/>
      </w:r>
      <w:r w:rsidRPr="00707BB0">
        <w:rPr>
          <w:rFonts w:ascii="Times" w:hAnsi="Times"/>
          <w:b w:val="0"/>
          <w:sz w:val="28"/>
          <w:lang w:val="en-US"/>
        </w:rPr>
        <w:t>(1887-1960)</w:t>
      </w:r>
    </w:p>
    <w:p w14:paraId="3BA2B923" w14:textId="77777777" w:rsidR="00E504D8" w:rsidRPr="00707BB0" w:rsidRDefault="00E504D8">
      <w:pPr>
        <w:ind w:left="709" w:hanging="709"/>
        <w:rPr>
          <w:lang w:val="en-US"/>
        </w:rPr>
      </w:pPr>
    </w:p>
    <w:p w14:paraId="6CA54C6D" w14:textId="77777777" w:rsidR="00E504D8" w:rsidRPr="00707BB0" w:rsidRDefault="00E504D8">
      <w:pPr>
        <w:pStyle w:val="Sangradetextonormal"/>
        <w:rPr>
          <w:lang w:val="en-US"/>
        </w:rPr>
      </w:pPr>
      <w:r w:rsidRPr="00707BB0">
        <w:rPr>
          <w:lang w:val="en-US"/>
        </w:rPr>
        <w:t>(German philologist, Hispanicist, Jewish stock, exile in South America during 2nd WW)</w:t>
      </w:r>
    </w:p>
    <w:p w14:paraId="1C71F433" w14:textId="77777777" w:rsidR="00E504D8" w:rsidRPr="00707BB0" w:rsidRDefault="00E504D8">
      <w:pPr>
        <w:ind w:left="709" w:hanging="709"/>
        <w:rPr>
          <w:lang w:val="en-US"/>
        </w:rPr>
      </w:pPr>
    </w:p>
    <w:p w14:paraId="5AB21314" w14:textId="77777777" w:rsidR="00E504D8" w:rsidRPr="00707BB0" w:rsidRDefault="00E504D8">
      <w:pPr>
        <w:ind w:left="709" w:hanging="709"/>
        <w:rPr>
          <w:lang w:val="en-US"/>
        </w:rPr>
      </w:pPr>
    </w:p>
    <w:p w14:paraId="7C92DC33" w14:textId="77777777" w:rsidR="00E504D8" w:rsidRPr="00707BB0" w:rsidRDefault="00E504D8">
      <w:pPr>
        <w:ind w:left="709" w:hanging="709"/>
        <w:rPr>
          <w:b/>
          <w:lang w:val="en-US"/>
        </w:rPr>
      </w:pPr>
      <w:r w:rsidRPr="00707BB0">
        <w:rPr>
          <w:b/>
          <w:lang w:val="en-US"/>
        </w:rPr>
        <w:t>Works</w:t>
      </w:r>
    </w:p>
    <w:p w14:paraId="29168CFC" w14:textId="77777777" w:rsidR="00E504D8" w:rsidRPr="00707BB0" w:rsidRDefault="00E504D8">
      <w:pPr>
        <w:ind w:left="709" w:hanging="709"/>
        <w:rPr>
          <w:lang w:val="en-US"/>
        </w:rPr>
      </w:pPr>
    </w:p>
    <w:p w14:paraId="612B6E25" w14:textId="77777777" w:rsidR="00E504D8" w:rsidRDefault="00E504D8">
      <w:pPr>
        <w:ind w:left="709" w:hanging="709"/>
      </w:pPr>
      <w:r w:rsidRPr="00707BB0">
        <w:rPr>
          <w:lang w:val="en-US"/>
        </w:rPr>
        <w:t xml:space="preserve">Spitzer, Leo. "Über zeitliche perspektive in der neueren französischen Lyrik." </w:t>
      </w:r>
      <w:r>
        <w:rPr>
          <w:i/>
        </w:rPr>
        <w:t>Neueren Sprachen</w:t>
      </w:r>
      <w:r>
        <w:t xml:space="preserve"> 31 (1923): 241-66.</w:t>
      </w:r>
    </w:p>
    <w:p w14:paraId="5A2D7009" w14:textId="77777777" w:rsidR="00E504D8" w:rsidRDefault="00E504D8">
      <w:pPr>
        <w:ind w:left="709" w:hanging="709"/>
      </w:pPr>
      <w:r>
        <w:t xml:space="preserve">_____. "El romance de </w:t>
      </w:r>
      <w:r>
        <w:rPr>
          <w:i/>
        </w:rPr>
        <w:t xml:space="preserve">Abenámar." </w:t>
      </w:r>
      <w:r>
        <w:t xml:space="preserve">From </w:t>
      </w:r>
      <w:r>
        <w:rPr>
          <w:i/>
        </w:rPr>
        <w:t>Stilstudien</w:t>
      </w:r>
      <w:r>
        <w:t xml:space="preserve"> II, 1928, rev. 1944. </w:t>
      </w:r>
      <w:r>
        <w:rPr>
          <w:i/>
        </w:rPr>
        <w:t>Asomante</w:t>
      </w:r>
      <w:r>
        <w:t xml:space="preserve"> 1 (1945). Rpt. in </w:t>
      </w:r>
      <w:r>
        <w:rPr>
          <w:i/>
        </w:rPr>
        <w:t>Romanische Literaturstudien, 1936-1956.</w:t>
      </w:r>
      <w:r>
        <w:t xml:space="preserve"> Tübingen: Niemeyer, 1959. 694-716. Rpt. in </w:t>
      </w:r>
      <w:r>
        <w:rPr>
          <w:i/>
        </w:rPr>
        <w:t>Sobre antigua poesía española.</w:t>
      </w:r>
      <w:r>
        <w:t xml:space="preserve"> Buenos Aires: Instituto de Literatura Española, 1962. 59-84.</w:t>
      </w:r>
    </w:p>
    <w:p w14:paraId="1C2FE702" w14:textId="77777777" w:rsidR="00E504D8" w:rsidRDefault="00E504D8">
      <w:pPr>
        <w:ind w:left="709" w:hanging="709"/>
      </w:pPr>
      <w:r>
        <w:t xml:space="preserve">_____. </w:t>
      </w:r>
      <w:r>
        <w:rPr>
          <w:i/>
        </w:rPr>
        <w:t>Stilstudien</w:t>
      </w:r>
      <w:r>
        <w:t xml:space="preserve"> . Munich: Hueber, 1928. </w:t>
      </w:r>
    </w:p>
    <w:p w14:paraId="74BDF41E" w14:textId="77777777" w:rsidR="00E504D8" w:rsidRDefault="00E504D8">
      <w:pPr>
        <w:ind w:left="709" w:hanging="709"/>
      </w:pPr>
      <w:r>
        <w:t xml:space="preserve">_____. </w:t>
      </w:r>
      <w:r>
        <w:rPr>
          <w:i/>
        </w:rPr>
        <w:t>Études de style.</w:t>
      </w:r>
      <w:r>
        <w:t xml:space="preserve"> Paris: Gallimard, 1970.</w:t>
      </w:r>
    </w:p>
    <w:p w14:paraId="364B0C2C" w14:textId="77777777" w:rsidR="00E504D8" w:rsidRPr="00707BB0" w:rsidRDefault="00E504D8">
      <w:pPr>
        <w:ind w:left="709" w:hanging="709"/>
        <w:rPr>
          <w:lang w:val="en-US"/>
        </w:rPr>
      </w:pPr>
      <w:r>
        <w:t xml:space="preserve">_____. "La 'Soledad Primera' de Góngora: Notas críticas y explicativas a la nueva edición de Dámaso Alonso." </w:t>
      </w:r>
      <w:r>
        <w:rPr>
          <w:i/>
        </w:rPr>
        <w:t>Revista de Filología Hispánica</w:t>
      </w:r>
      <w:r>
        <w:t xml:space="preserve"> 2 (1940): 151-76. Rpt. in Spitzer, </w:t>
      </w:r>
      <w:r>
        <w:rPr>
          <w:i/>
        </w:rPr>
        <w:t>Estilo y estructura en la literatura española.</w:t>
      </w:r>
      <w:r>
        <w:t xml:space="preserve"> </w:t>
      </w:r>
      <w:r w:rsidRPr="00707BB0">
        <w:rPr>
          <w:lang w:val="en-US"/>
        </w:rPr>
        <w:t xml:space="preserve">Barcelona: Crítica, 1980. </w:t>
      </w:r>
    </w:p>
    <w:p w14:paraId="781ED5C3" w14:textId="77777777" w:rsidR="00E504D8" w:rsidRPr="00707BB0" w:rsidRDefault="00E504D8">
      <w:pPr>
        <w:ind w:left="709" w:right="58" w:hanging="709"/>
        <w:rPr>
          <w:lang w:val="en-US"/>
        </w:rPr>
      </w:pPr>
      <w:r w:rsidRPr="00707BB0">
        <w:rPr>
          <w:lang w:val="en-US"/>
        </w:rPr>
        <w:t xml:space="preserve">_____. "Milieu and Ambiance: An Essay in Historical Semantics." </w:t>
      </w:r>
      <w:r w:rsidRPr="00707BB0">
        <w:rPr>
          <w:i/>
          <w:lang w:val="en-US"/>
        </w:rPr>
        <w:t>Philosophy and Phenomenological Research</w:t>
      </w:r>
      <w:r w:rsidRPr="00707BB0">
        <w:rPr>
          <w:lang w:val="en-US"/>
        </w:rPr>
        <w:t xml:space="preserve"> 3 (1942): 1-42, 169-218. </w:t>
      </w:r>
    </w:p>
    <w:p w14:paraId="51FB9B9D" w14:textId="77777777" w:rsidR="00E504D8" w:rsidRPr="00707BB0" w:rsidRDefault="00E504D8">
      <w:pPr>
        <w:ind w:left="709" w:right="58" w:hanging="709"/>
        <w:rPr>
          <w:lang w:val="en-US"/>
        </w:rPr>
      </w:pPr>
      <w:r>
        <w:t xml:space="preserve">_____. "El barroco español." 1943 lecture. </w:t>
      </w:r>
      <w:r>
        <w:rPr>
          <w:i/>
        </w:rPr>
        <w:t>Boletín del Instituto de Investigaciones Históricas</w:t>
      </w:r>
      <w:r>
        <w:t xml:space="preserve">(Buenos Aires) 28: 12-30. Rpt. in </w:t>
      </w:r>
      <w:r>
        <w:rPr>
          <w:i/>
        </w:rPr>
        <w:t>Romanische Literaturstudien, 1936-1956.</w:t>
      </w:r>
      <w:r>
        <w:t xml:space="preserve"> Tübingen: Niemeyer, 1959. 789-802. In Spitzer, </w:t>
      </w:r>
      <w:r>
        <w:rPr>
          <w:i/>
        </w:rPr>
        <w:t>Estilo y estructura en la literatura española.</w:t>
      </w:r>
      <w:r>
        <w:t xml:space="preserve"> </w:t>
      </w:r>
      <w:r w:rsidRPr="00707BB0">
        <w:rPr>
          <w:lang w:val="en-US"/>
        </w:rPr>
        <w:t>Barcelona: Crítica, 1980. 310-25.*</w:t>
      </w:r>
    </w:p>
    <w:p w14:paraId="3C8DC6F4" w14:textId="77777777" w:rsidR="00E504D8" w:rsidRPr="00707BB0" w:rsidRDefault="00E504D8" w:rsidP="00E50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707BB0">
        <w:rPr>
          <w:lang w:val="en-US"/>
        </w:rPr>
        <w:t xml:space="preserve">_____. "Classical and Christian Ideas of World Harmony." </w:t>
      </w:r>
      <w:r w:rsidRPr="00707BB0">
        <w:rPr>
          <w:i/>
          <w:lang w:val="en-US"/>
        </w:rPr>
        <w:t>Traditio</w:t>
      </w:r>
      <w:r w:rsidRPr="00707BB0">
        <w:rPr>
          <w:lang w:val="en-US"/>
        </w:rPr>
        <w:t xml:space="preserve"> 2 (1944): 409-64, 3 (1945): 307-64.</w:t>
      </w:r>
    </w:p>
    <w:p w14:paraId="26164E37" w14:textId="77777777" w:rsidR="00E504D8" w:rsidRDefault="00E504D8">
      <w:pPr>
        <w:ind w:left="709" w:right="58" w:hanging="709"/>
      </w:pPr>
      <w:r w:rsidRPr="00707BB0">
        <w:rPr>
          <w:lang w:val="en-US"/>
        </w:rPr>
        <w:t xml:space="preserve">_____. "Note on the Poetic and the Empirical 'I' in Medieval Authors." </w:t>
      </w:r>
      <w:r>
        <w:rPr>
          <w:i/>
        </w:rPr>
        <w:t>Trad.</w:t>
      </w:r>
      <w:r>
        <w:t xml:space="preserve"> 4 (1946): 414-22. Rpt. in </w:t>
      </w:r>
      <w:r>
        <w:rPr>
          <w:i/>
        </w:rPr>
        <w:t>Romanische Literaturstudien, 1936-1956.</w:t>
      </w:r>
      <w:r>
        <w:t xml:space="preserve"> Tübingen: Niemeyer, 1959. 101-12.*</w:t>
      </w:r>
    </w:p>
    <w:p w14:paraId="40C36A13" w14:textId="77777777" w:rsidR="00E504D8" w:rsidRPr="00707BB0" w:rsidRDefault="00E504D8">
      <w:pPr>
        <w:ind w:left="709" w:right="58" w:hanging="709"/>
        <w:rPr>
          <w:lang w:val="en-US"/>
        </w:rPr>
      </w:pPr>
      <w:r>
        <w:t xml:space="preserve">_____. "Sobre el </w:t>
      </w:r>
      <w:r>
        <w:rPr>
          <w:i/>
        </w:rPr>
        <w:t xml:space="preserve">Libro de Buen Amor: </w:t>
      </w:r>
      <w:r>
        <w:t xml:space="preserve">Nota sobre el 'yo' poético y el 'yo' empírico en los autores medievales." In Spitzer, </w:t>
      </w:r>
      <w:r>
        <w:rPr>
          <w:i/>
        </w:rPr>
        <w:t xml:space="preserve">Estilo y </w:t>
      </w:r>
      <w:r>
        <w:rPr>
          <w:i/>
        </w:rPr>
        <w:lastRenderedPageBreak/>
        <w:t>estructura en la literatura española.</w:t>
      </w:r>
      <w:r>
        <w:t xml:space="preserve"> Barcelona: Crítica, 1980. </w:t>
      </w:r>
      <w:r w:rsidRPr="00707BB0">
        <w:rPr>
          <w:lang w:val="en-US"/>
        </w:rPr>
        <w:t>103-18.*</w:t>
      </w:r>
    </w:p>
    <w:p w14:paraId="23C9296E" w14:textId="77777777" w:rsidR="00E504D8" w:rsidRPr="00707BB0" w:rsidRDefault="00E504D8">
      <w:pPr>
        <w:ind w:left="709" w:right="58" w:hanging="709"/>
        <w:rPr>
          <w:lang w:val="en-US"/>
        </w:rPr>
      </w:pPr>
      <w:r w:rsidRPr="00707BB0">
        <w:rPr>
          <w:lang w:val="en-US"/>
        </w:rPr>
        <w:t xml:space="preserve">_____. "Milieu and Ambiance: An Essay in Historical Semantics." In Spitzer, </w:t>
      </w:r>
      <w:r w:rsidRPr="00707BB0">
        <w:rPr>
          <w:i/>
          <w:lang w:val="en-US"/>
        </w:rPr>
        <w:t>Essays in Historical Semantics.</w:t>
      </w:r>
      <w:r w:rsidRPr="00707BB0">
        <w:rPr>
          <w:lang w:val="en-US"/>
        </w:rPr>
        <w:t xml:space="preserve"> New York: S. F. Vanni, 1947. 179-316.</w:t>
      </w:r>
    </w:p>
    <w:p w14:paraId="77472238" w14:textId="77777777" w:rsidR="00E504D8" w:rsidRPr="00707BB0" w:rsidRDefault="00E504D8">
      <w:pPr>
        <w:ind w:left="709" w:right="58" w:hanging="709"/>
        <w:rPr>
          <w:lang w:val="en-US"/>
        </w:rPr>
      </w:pPr>
      <w:r w:rsidRPr="00707BB0">
        <w:rPr>
          <w:lang w:val="en-US"/>
        </w:rPr>
        <w:t xml:space="preserve">_____. </w:t>
      </w:r>
      <w:r w:rsidRPr="00707BB0">
        <w:rPr>
          <w:i/>
          <w:lang w:val="en-US"/>
        </w:rPr>
        <w:t>Essays in Historical Semantics.</w:t>
      </w:r>
      <w:r w:rsidRPr="00707BB0">
        <w:rPr>
          <w:lang w:val="en-US"/>
        </w:rPr>
        <w:t xml:space="preserve"> New York: S. F. Vanni, 1947. </w:t>
      </w:r>
    </w:p>
    <w:p w14:paraId="7EF8C68F" w14:textId="77777777" w:rsidR="00E504D8" w:rsidRDefault="00E504D8">
      <w:pPr>
        <w:ind w:left="709" w:right="58" w:hanging="709"/>
      </w:pPr>
      <w:r>
        <w:t xml:space="preserve">_____. "Sobre el carácter histórico del </w:t>
      </w:r>
      <w:r>
        <w:rPr>
          <w:i/>
        </w:rPr>
        <w:t>Cantar de Mio Cid." Nueva Revista de Filología Hispánica</w:t>
      </w:r>
      <w:r>
        <w:t xml:space="preserve"> 2 (1948): 105-17.</w:t>
      </w:r>
    </w:p>
    <w:p w14:paraId="28E664D8" w14:textId="77777777" w:rsidR="000A45CC" w:rsidRPr="00F916D8" w:rsidRDefault="000A45CC" w:rsidP="000A45CC">
      <w:pPr>
        <w:spacing w:beforeLines="1" w:before="2" w:afterLines="1" w:after="2"/>
      </w:pPr>
      <w:r>
        <w:t>_____. "</w:t>
      </w:r>
      <w:r w:rsidRPr="00F916D8">
        <w:t>Les Lettres portugaises</w:t>
      </w:r>
      <w:r>
        <w:t xml:space="preserve">." </w:t>
      </w:r>
      <w:r w:rsidRPr="00D02713">
        <w:rPr>
          <w:i/>
        </w:rPr>
        <w:t>Romanische Forschungen</w:t>
      </w:r>
      <w:r>
        <w:t xml:space="preserve"> 65 (1953): </w:t>
      </w:r>
      <w:r w:rsidRPr="00F916D8">
        <w:t>94-135</w:t>
      </w:r>
    </w:p>
    <w:p w14:paraId="29B786EA" w14:textId="77777777" w:rsidR="00E504D8" w:rsidRDefault="00E504D8">
      <w:pPr>
        <w:ind w:left="709" w:right="58" w:hanging="709"/>
      </w:pPr>
      <w:r>
        <w:t xml:space="preserve">_____. "Sobre el carácter histórico del </w:t>
      </w:r>
      <w:r>
        <w:rPr>
          <w:i/>
        </w:rPr>
        <w:t>Cantar de Mio Cid."</w:t>
      </w:r>
      <w:r>
        <w:t xml:space="preserve">In Spitzer, </w:t>
      </w:r>
      <w:r>
        <w:rPr>
          <w:i/>
        </w:rPr>
        <w:t>Sobre antigua poesía española.</w:t>
      </w:r>
      <w:r>
        <w:t xml:space="preserve"> (Monografías y Estudios, I). Buenos Aires: Instituto de Literatura Española, 1962. 7-25.</w:t>
      </w:r>
    </w:p>
    <w:p w14:paraId="00BF8DB0" w14:textId="77777777" w:rsidR="00E504D8" w:rsidRDefault="00E504D8">
      <w:pPr>
        <w:ind w:left="709" w:right="58" w:hanging="709"/>
      </w:pPr>
      <w:r>
        <w:t xml:space="preserve">_____. "Sobre el carácter histórico del </w:t>
      </w:r>
      <w:r>
        <w:rPr>
          <w:i/>
        </w:rPr>
        <w:t>Cantar de Mio Cid."</w:t>
      </w:r>
      <w:r>
        <w:t xml:space="preserve">Rev. version. In </w:t>
      </w:r>
      <w:r>
        <w:rPr>
          <w:i/>
        </w:rPr>
        <w:t>Romanische Literaturstudien, 1936-1956.</w:t>
      </w:r>
      <w:r>
        <w:t xml:space="preserve"> Tübingen: Niemeyer, 1959. 647-63.</w:t>
      </w:r>
    </w:p>
    <w:p w14:paraId="4FAB41C6" w14:textId="77777777" w:rsidR="00E504D8" w:rsidRPr="00707BB0" w:rsidRDefault="00E504D8">
      <w:pPr>
        <w:ind w:left="709" w:right="58" w:hanging="709"/>
        <w:rPr>
          <w:lang w:val="en-US"/>
        </w:rPr>
      </w:pPr>
      <w:r>
        <w:t xml:space="preserve">_____. "Sobre el carácter histórico del </w:t>
      </w:r>
      <w:r>
        <w:rPr>
          <w:i/>
        </w:rPr>
        <w:t xml:space="preserve">Cantar de Mio Cid." </w:t>
      </w:r>
      <w:r>
        <w:t xml:space="preserve">In Spitzer, </w:t>
      </w:r>
      <w:r>
        <w:rPr>
          <w:i/>
        </w:rPr>
        <w:t>Estilo y estructura en la literatura española.</w:t>
      </w:r>
      <w:r>
        <w:t xml:space="preserve"> </w:t>
      </w:r>
      <w:r w:rsidRPr="00707BB0">
        <w:rPr>
          <w:lang w:val="en-US"/>
        </w:rPr>
        <w:t>Barcelona: Crítica, 1980. 61-80.*</w:t>
      </w:r>
    </w:p>
    <w:p w14:paraId="7807228B" w14:textId="77777777" w:rsidR="00E504D8" w:rsidRPr="00707BB0" w:rsidRDefault="00E504D8">
      <w:pPr>
        <w:ind w:left="709" w:hanging="709"/>
        <w:rPr>
          <w:lang w:val="en-US"/>
        </w:rPr>
      </w:pPr>
      <w:r w:rsidRPr="00707BB0">
        <w:rPr>
          <w:lang w:val="en-US"/>
        </w:rPr>
        <w:t xml:space="preserve">_____. "Ratio Race." In </w:t>
      </w:r>
      <w:r w:rsidRPr="00707BB0">
        <w:rPr>
          <w:i/>
          <w:lang w:val="en-US"/>
        </w:rPr>
        <w:t>Essays in Historical Semantics.</w:t>
      </w:r>
      <w:r w:rsidRPr="00707BB0">
        <w:rPr>
          <w:lang w:val="en-US"/>
        </w:rPr>
        <w:t xml:space="preserve"> New York: Russell, 1948.</w:t>
      </w:r>
    </w:p>
    <w:p w14:paraId="44C51D17" w14:textId="77777777" w:rsidR="00E504D8" w:rsidRDefault="00E504D8">
      <w:pPr>
        <w:rPr>
          <w:color w:val="000000"/>
        </w:rPr>
      </w:pPr>
      <w:r w:rsidRPr="00707BB0">
        <w:rPr>
          <w:color w:val="000000"/>
          <w:lang w:val="en-US"/>
        </w:rPr>
        <w:t xml:space="preserve">_____. </w:t>
      </w:r>
      <w:r w:rsidRPr="00707BB0">
        <w:rPr>
          <w:i/>
          <w:color w:val="000000"/>
          <w:lang w:val="en-US"/>
        </w:rPr>
        <w:t>Linguistics and Literary History: Essays in Stylistics.</w:t>
      </w:r>
      <w:r w:rsidRPr="00707BB0">
        <w:rPr>
          <w:color w:val="000000"/>
          <w:lang w:val="en-US"/>
        </w:rPr>
        <w:t xml:space="preserve"> </w:t>
      </w:r>
      <w:r>
        <w:rPr>
          <w:color w:val="000000"/>
        </w:rPr>
        <w:t>Princeton: Princeton UP,  1948.</w:t>
      </w:r>
    </w:p>
    <w:p w14:paraId="58F9D917" w14:textId="77777777" w:rsidR="00E504D8" w:rsidRPr="00707BB0" w:rsidRDefault="00E504D8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Lingüística e historia literaria.</w:t>
      </w:r>
      <w:r>
        <w:t xml:space="preserve"> (Biblioteca Románica Hispánica). 2nd ed. </w:t>
      </w:r>
      <w:r w:rsidRPr="00707BB0">
        <w:rPr>
          <w:lang w:val="en-US"/>
        </w:rPr>
        <w:t xml:space="preserve">Madrid: Gredos, 1961. 1968. 1974. </w:t>
      </w:r>
    </w:p>
    <w:p w14:paraId="040A2A1D" w14:textId="77777777" w:rsidR="00E504D8" w:rsidRPr="00707BB0" w:rsidRDefault="00E504D8">
      <w:pPr>
        <w:ind w:left="709" w:hanging="709"/>
        <w:rPr>
          <w:lang w:val="en-US"/>
        </w:rPr>
      </w:pPr>
      <w:r w:rsidRPr="00707BB0">
        <w:rPr>
          <w:lang w:val="en-US"/>
        </w:rPr>
        <w:t xml:space="preserve">_____. "Linguistics and Literary History." In </w:t>
      </w:r>
      <w:r w:rsidRPr="00707BB0">
        <w:rPr>
          <w:i/>
          <w:lang w:val="en-US"/>
        </w:rPr>
        <w:t xml:space="preserve">Twentieth Century Literary Theory. </w:t>
      </w:r>
      <w:r w:rsidRPr="00707BB0">
        <w:rPr>
          <w:lang w:val="en-US"/>
        </w:rPr>
        <w:t>Ed. Vassilis Lambropoulos and David Neal Miller. Albany: State U of New York P, 1987. 207-38.*</w:t>
      </w:r>
    </w:p>
    <w:p w14:paraId="14FE5D73" w14:textId="77777777" w:rsidR="00E504D8" w:rsidRDefault="00E504D8">
      <w:pPr>
        <w:ind w:left="709" w:hanging="709"/>
      </w:pPr>
      <w:r w:rsidRPr="00707BB0">
        <w:rPr>
          <w:lang w:val="en-US"/>
        </w:rPr>
        <w:t xml:space="preserve">_____. "Perspectivism in the </w:t>
      </w:r>
      <w:r w:rsidRPr="00707BB0">
        <w:rPr>
          <w:i/>
          <w:lang w:val="en-US"/>
        </w:rPr>
        <w:t>Quijote."</w:t>
      </w:r>
      <w:r w:rsidRPr="00707BB0">
        <w:rPr>
          <w:lang w:val="en-US"/>
        </w:rPr>
        <w:t xml:space="preserve"> In Spitzer, </w:t>
      </w:r>
      <w:r w:rsidRPr="00707BB0">
        <w:rPr>
          <w:i/>
          <w:lang w:val="en-US"/>
        </w:rPr>
        <w:t>Linguistics and Literary History.</w:t>
      </w:r>
      <w:r w:rsidRPr="00707BB0">
        <w:rPr>
          <w:lang w:val="en-US"/>
        </w:rPr>
        <w:t xml:space="preserve"> </w:t>
      </w:r>
      <w:r>
        <w:t>Princeton: Princeton UP, 1948.</w:t>
      </w:r>
    </w:p>
    <w:p w14:paraId="7D53C01E" w14:textId="77777777" w:rsidR="00E504D8" w:rsidRPr="00707BB0" w:rsidRDefault="00E504D8">
      <w:pPr>
        <w:ind w:left="709" w:hanging="709"/>
        <w:rPr>
          <w:lang w:val="en-US"/>
        </w:rPr>
      </w:pPr>
      <w:r>
        <w:t xml:space="preserve">_____. "Perspectivismo lingüístico en el </w:t>
      </w:r>
      <w:r>
        <w:rPr>
          <w:i/>
        </w:rPr>
        <w:t>Quijote."</w:t>
      </w:r>
      <w:r>
        <w:t xml:space="preserve"> In Spitzer,</w:t>
      </w:r>
      <w:r>
        <w:rPr>
          <w:i/>
        </w:rPr>
        <w:t xml:space="preserve"> Lingüística e historia literaria</w:t>
      </w:r>
      <w:r>
        <w:t xml:space="preserve">. </w:t>
      </w:r>
      <w:r w:rsidRPr="00707BB0">
        <w:rPr>
          <w:lang w:val="en-US"/>
        </w:rPr>
        <w:t>Madrid: Gredos, 1955. 161-255.</w:t>
      </w:r>
    </w:p>
    <w:p w14:paraId="10FE39B6" w14:textId="77777777" w:rsidR="00E504D8" w:rsidRDefault="00E504D8">
      <w:pPr>
        <w:ind w:left="709" w:hanging="709"/>
      </w:pPr>
      <w:r w:rsidRPr="00707BB0">
        <w:rPr>
          <w:lang w:val="en-US"/>
        </w:rPr>
        <w:t xml:space="preserve">_____. "Three Poems on Ecstasy (John Donne, St. John of the Cross, Richard Wagner)." In Spitzer, </w:t>
      </w:r>
      <w:r w:rsidRPr="00707BB0">
        <w:rPr>
          <w:i/>
          <w:lang w:val="en-US"/>
        </w:rPr>
        <w:t>A Method of Interpreting Literature.</w:t>
      </w:r>
      <w:r w:rsidRPr="00707BB0">
        <w:rPr>
          <w:lang w:val="en-US"/>
        </w:rPr>
        <w:t xml:space="preserve"> Northampton (MA): Smith College, 1949. </w:t>
      </w:r>
      <w:r>
        <w:t>1-63.</w:t>
      </w:r>
    </w:p>
    <w:p w14:paraId="03F8A382" w14:textId="77777777" w:rsidR="00E504D8" w:rsidRPr="00707BB0" w:rsidRDefault="00E504D8">
      <w:pPr>
        <w:ind w:left="709" w:hanging="709"/>
        <w:rPr>
          <w:lang w:val="en-US"/>
        </w:rPr>
      </w:pPr>
      <w:r>
        <w:t xml:space="preserve">_____. "Tres poemas sobre el éxtasis (John Donne, San Juan de la Cruz, Richard Wagner)." Trans. Jordi Beltran. In Spitzer, </w:t>
      </w:r>
      <w:r>
        <w:rPr>
          <w:i/>
        </w:rPr>
        <w:t>Estilo y estructura en la literatura española.</w:t>
      </w:r>
      <w:r>
        <w:t xml:space="preserve"> </w:t>
      </w:r>
      <w:r w:rsidRPr="00707BB0">
        <w:rPr>
          <w:lang w:val="en-US"/>
        </w:rPr>
        <w:t>Barcelona: Crítica, 1980. 213-56.*</w:t>
      </w:r>
    </w:p>
    <w:p w14:paraId="74A56207" w14:textId="77777777" w:rsidR="00E504D8" w:rsidRPr="00707BB0" w:rsidRDefault="00E504D8">
      <w:pPr>
        <w:ind w:left="709" w:hanging="709"/>
        <w:rPr>
          <w:lang w:val="en-US"/>
        </w:rPr>
      </w:pPr>
      <w:r w:rsidRPr="00707BB0">
        <w:rPr>
          <w:lang w:val="en-US"/>
        </w:rPr>
        <w:t xml:space="preserve">_____. </w:t>
      </w:r>
      <w:r w:rsidRPr="00707BB0">
        <w:rPr>
          <w:i/>
          <w:lang w:val="en-US"/>
        </w:rPr>
        <w:t>A Method of Interpreting Literature.</w:t>
      </w:r>
      <w:r w:rsidRPr="00707BB0">
        <w:rPr>
          <w:lang w:val="en-US"/>
        </w:rPr>
        <w:t xml:space="preserve"> Northampton (MA): Smith College, 1949. </w:t>
      </w:r>
    </w:p>
    <w:p w14:paraId="07AEA267" w14:textId="77777777" w:rsidR="00E504D8" w:rsidRDefault="00E504D8">
      <w:pPr>
        <w:ind w:left="709" w:hanging="709"/>
      </w:pPr>
      <w:r>
        <w:lastRenderedPageBreak/>
        <w:t xml:space="preserve">_____. "Dos observaciones sintáctico-estilísticas a las 'Coplas' de Manrique." </w:t>
      </w:r>
      <w:r>
        <w:rPr>
          <w:i/>
        </w:rPr>
        <w:t>Nueva Revista de Filología Hispánica</w:t>
      </w:r>
      <w:r>
        <w:t xml:space="preserve"> 4 (1950): 1-24.</w:t>
      </w:r>
    </w:p>
    <w:p w14:paraId="519906A2" w14:textId="77777777" w:rsidR="00E504D8" w:rsidRDefault="00E504D8">
      <w:pPr>
        <w:ind w:left="709" w:hanging="709"/>
      </w:pPr>
      <w:r>
        <w:t>_____. "Dos observaciones sintáctico-estilísticas a las 'Coplas' de Manrique."</w:t>
      </w:r>
      <w:r>
        <w:rPr>
          <w:i/>
        </w:rPr>
        <w:t xml:space="preserve"> </w:t>
      </w:r>
      <w:r>
        <w:t xml:space="preserve">In Spitzer, </w:t>
      </w:r>
      <w:r>
        <w:rPr>
          <w:i/>
        </w:rPr>
        <w:t>Estilo y estructura en la literatura española.</w:t>
      </w:r>
      <w:r>
        <w:t xml:space="preserve"> Barcelona: Crítica, 1980. 165-94.*</w:t>
      </w:r>
    </w:p>
    <w:p w14:paraId="76A05E0C" w14:textId="77777777" w:rsidR="00E504D8" w:rsidRDefault="00E504D8">
      <w:pPr>
        <w:ind w:left="709" w:hanging="709"/>
      </w:pPr>
      <w:r>
        <w:t xml:space="preserve">_____. </w:t>
      </w:r>
      <w:r>
        <w:rPr>
          <w:i/>
        </w:rPr>
        <w:t>"Razón de amor."</w:t>
      </w:r>
      <w:r>
        <w:t xml:space="preserve"> </w:t>
      </w:r>
      <w:r>
        <w:rPr>
          <w:i/>
        </w:rPr>
        <w:t>Romania</w:t>
      </w:r>
      <w:r>
        <w:t xml:space="preserve"> 71 (1950): 145-65.</w:t>
      </w:r>
    </w:p>
    <w:p w14:paraId="0144F377" w14:textId="77777777" w:rsidR="00E504D8" w:rsidRDefault="00E504D8">
      <w:pPr>
        <w:tabs>
          <w:tab w:val="left" w:pos="1720"/>
        </w:tabs>
        <w:ind w:left="709" w:hanging="709"/>
      </w:pPr>
      <w:r>
        <w:t xml:space="preserve">_____. </w:t>
      </w:r>
      <w:r>
        <w:rPr>
          <w:i/>
        </w:rPr>
        <w:t>"Razón de amor."</w:t>
      </w:r>
      <w:r>
        <w:t xml:space="preserve"> Rev. version in </w:t>
      </w:r>
      <w:r>
        <w:rPr>
          <w:i/>
        </w:rPr>
        <w:t>Romanische Literaturstudien, 1936-1956.</w:t>
      </w:r>
      <w:r>
        <w:t xml:space="preserve"> Tübinen: Niemeyer, 1959. 664-82.</w:t>
      </w:r>
    </w:p>
    <w:p w14:paraId="4D3CCE82" w14:textId="77777777" w:rsidR="00E504D8" w:rsidRDefault="00E504D8">
      <w:pPr>
        <w:tabs>
          <w:tab w:val="left" w:pos="1720"/>
        </w:tabs>
        <w:ind w:left="709" w:hanging="709"/>
      </w:pPr>
      <w:r>
        <w:t xml:space="preserve">_____. </w:t>
      </w:r>
      <w:r>
        <w:rPr>
          <w:i/>
        </w:rPr>
        <w:t>"Razón de amor."</w:t>
      </w:r>
      <w:r>
        <w:t xml:space="preserve"> Trans. (of 1950 text) by L. E. Ferrario. In Spitzer, </w:t>
      </w:r>
      <w:r>
        <w:rPr>
          <w:i/>
        </w:rPr>
        <w:t>Sobre antigua poesía española.</w:t>
      </w:r>
      <w:r>
        <w:t xml:space="preserve"> Buenos Aires: Instituto de Literatura Española, 1962. 41-58.</w:t>
      </w:r>
    </w:p>
    <w:p w14:paraId="30CB267F" w14:textId="77777777" w:rsidR="00E504D8" w:rsidRDefault="00E504D8">
      <w:pPr>
        <w:tabs>
          <w:tab w:val="left" w:pos="1720"/>
        </w:tabs>
        <w:ind w:left="709" w:hanging="709"/>
      </w:pPr>
      <w:r>
        <w:t xml:space="preserve">_____. </w:t>
      </w:r>
      <w:r>
        <w:rPr>
          <w:i/>
        </w:rPr>
        <w:t xml:space="preserve">"Razón de amor." </w:t>
      </w:r>
      <w:r>
        <w:t xml:space="preserve">In Spitzer, </w:t>
      </w:r>
      <w:r>
        <w:rPr>
          <w:i/>
        </w:rPr>
        <w:t>Estilo y estructura en la literatura española.</w:t>
      </w:r>
      <w:r>
        <w:t xml:space="preserve"> Barcelona: Crítica, 1980. 81-102.*</w:t>
      </w:r>
    </w:p>
    <w:p w14:paraId="7C90B032" w14:textId="77777777" w:rsidR="00E504D8" w:rsidRDefault="00E504D8">
      <w:pPr>
        <w:tabs>
          <w:tab w:val="left" w:pos="1720"/>
        </w:tabs>
        <w:ind w:left="709" w:hanging="709"/>
        <w:rPr>
          <w:i/>
        </w:rPr>
      </w:pPr>
      <w:r>
        <w:t xml:space="preserve">_____. "Fray Luis de Leon's 'Profecía del Tajo'." </w:t>
      </w:r>
      <w:r>
        <w:rPr>
          <w:i/>
        </w:rPr>
        <w:t>Romanische Forschungen</w:t>
      </w:r>
      <w:r>
        <w:t xml:space="preserve"> 64 (1952): 225-40. Rpt. in </w:t>
      </w:r>
      <w:r>
        <w:rPr>
          <w:i/>
        </w:rPr>
        <w:t>Romanische Literaturstudien, 1936-1956.</w:t>
      </w:r>
      <w:r>
        <w:t xml:space="preserve"> Tübinen: Niemeyer, 1959. 732-48.</w:t>
      </w:r>
    </w:p>
    <w:p w14:paraId="55C47B1A" w14:textId="77777777" w:rsidR="00E504D8" w:rsidRPr="00707BB0" w:rsidRDefault="00E504D8">
      <w:pPr>
        <w:tabs>
          <w:tab w:val="left" w:pos="1720"/>
        </w:tabs>
        <w:ind w:left="709" w:hanging="709"/>
        <w:rPr>
          <w:lang w:val="en-US"/>
        </w:rPr>
      </w:pPr>
      <w:r>
        <w:t xml:space="preserve">_____. "La profecía del Tajo de Fray Luis de León." Trans. Rosa María Falgueras. In Spitzer, </w:t>
      </w:r>
      <w:r>
        <w:rPr>
          <w:i/>
        </w:rPr>
        <w:t>Estilo y estructura en la literatura española.</w:t>
      </w:r>
      <w:r>
        <w:t xml:space="preserve"> </w:t>
      </w:r>
      <w:r w:rsidRPr="00707BB0">
        <w:rPr>
          <w:lang w:val="en-US"/>
        </w:rPr>
        <w:t>Barcelona: Crítica, 1980. 195-212.*</w:t>
      </w:r>
    </w:p>
    <w:p w14:paraId="6DB387E8" w14:textId="77777777" w:rsidR="00CC3E2B" w:rsidRPr="00707BB0" w:rsidRDefault="00CC3E2B" w:rsidP="00CC3E2B">
      <w:pPr>
        <w:rPr>
          <w:lang w:val="en-US"/>
        </w:rPr>
      </w:pPr>
      <w:r w:rsidRPr="00707BB0">
        <w:rPr>
          <w:lang w:val="en-US"/>
        </w:rPr>
        <w:t xml:space="preserve">_____. "A Reinterpretation of 'The Fall of the House of Usher'." </w:t>
      </w:r>
      <w:r w:rsidRPr="00707BB0">
        <w:rPr>
          <w:i/>
          <w:lang w:val="en-US"/>
        </w:rPr>
        <w:t>Comparative Literature</w:t>
      </w:r>
      <w:r w:rsidRPr="00707BB0">
        <w:rPr>
          <w:lang w:val="en-US"/>
        </w:rPr>
        <w:t xml:space="preserve"> 4 (1952). Online at </w:t>
      </w:r>
      <w:r w:rsidRPr="00707BB0">
        <w:rPr>
          <w:i/>
          <w:lang w:val="en-US"/>
        </w:rPr>
        <w:t>JSTOR.</w:t>
      </w:r>
    </w:p>
    <w:p w14:paraId="1B71CBF7" w14:textId="77777777" w:rsidR="00CC3E2B" w:rsidRPr="00707BB0" w:rsidRDefault="00CC3E2B" w:rsidP="00CC3E2B">
      <w:pPr>
        <w:rPr>
          <w:lang w:val="en-US"/>
        </w:rPr>
      </w:pPr>
      <w:r w:rsidRPr="00707BB0">
        <w:rPr>
          <w:lang w:val="en-US"/>
        </w:rPr>
        <w:tab/>
        <w:t>doi: 102307/1768751</w:t>
      </w:r>
    </w:p>
    <w:p w14:paraId="77AA7FCB" w14:textId="77777777" w:rsidR="00E504D8" w:rsidRDefault="00E504D8">
      <w:pPr>
        <w:tabs>
          <w:tab w:val="left" w:pos="1720"/>
        </w:tabs>
        <w:ind w:left="709" w:hanging="709"/>
      </w:pPr>
      <w:r w:rsidRPr="00707BB0">
        <w:rPr>
          <w:lang w:val="en-US"/>
        </w:rPr>
        <w:t xml:space="preserve">_____. "The Folkloristic Pre-Stage of the Romance </w:t>
      </w:r>
      <w:r w:rsidRPr="00707BB0">
        <w:rPr>
          <w:i/>
          <w:lang w:val="en-US"/>
        </w:rPr>
        <w:t>Conde Arnaldos."</w:t>
      </w:r>
      <w:r w:rsidRPr="00707BB0">
        <w:rPr>
          <w:lang w:val="en-US"/>
        </w:rPr>
        <w:t xml:space="preserve"> </w:t>
      </w:r>
      <w:r w:rsidRPr="00707BB0">
        <w:rPr>
          <w:i/>
          <w:lang w:val="en-US"/>
        </w:rPr>
        <w:t>Hispanic Review</w:t>
      </w:r>
      <w:r w:rsidRPr="00707BB0">
        <w:rPr>
          <w:lang w:val="en-US"/>
        </w:rPr>
        <w:t xml:space="preserve"> 23 (1955): 173-87. "Addenda" in </w:t>
      </w:r>
      <w:r w:rsidRPr="00707BB0">
        <w:rPr>
          <w:i/>
          <w:lang w:val="en-US"/>
        </w:rPr>
        <w:t>Hispanic Review</w:t>
      </w:r>
      <w:r w:rsidRPr="00707BB0">
        <w:rPr>
          <w:lang w:val="en-US"/>
        </w:rPr>
        <w:t xml:space="preserve"> 24 (1956): 64-66. Rpt. in </w:t>
      </w:r>
      <w:r w:rsidRPr="00707BB0">
        <w:rPr>
          <w:i/>
          <w:lang w:val="en-US"/>
        </w:rPr>
        <w:t>Romanische Literaturstudien, 1936-1956.</w:t>
      </w:r>
      <w:r w:rsidRPr="00707BB0">
        <w:rPr>
          <w:lang w:val="en-US"/>
        </w:rPr>
        <w:t xml:space="preserve"> </w:t>
      </w:r>
      <w:r>
        <w:t xml:space="preserve">Tübingen: Niemeyer, 1959. 717-31. </w:t>
      </w:r>
    </w:p>
    <w:p w14:paraId="62F5905F" w14:textId="77777777" w:rsidR="00E504D8" w:rsidRDefault="00E504D8">
      <w:pPr>
        <w:tabs>
          <w:tab w:val="left" w:pos="1720"/>
        </w:tabs>
        <w:ind w:left="709" w:hanging="709"/>
      </w:pPr>
      <w:r>
        <w:t xml:space="preserve">_____. "Período previo folklórico del romance del 'Conde Arnaldos'." Trans. F. Weber de Kurlat. In Spitzer, </w:t>
      </w:r>
      <w:r>
        <w:rPr>
          <w:i/>
        </w:rPr>
        <w:t>Sobre antigua poesía española.</w:t>
      </w:r>
      <w:r>
        <w:t xml:space="preserve"> (Monografías y Estudios, I). Buenos Aires: Instituto de Literatura Española, 1962. 87-103.</w:t>
      </w:r>
    </w:p>
    <w:p w14:paraId="01B06FA5" w14:textId="77777777" w:rsidR="00E504D8" w:rsidRDefault="00E504D8">
      <w:pPr>
        <w:tabs>
          <w:tab w:val="left" w:pos="1720"/>
        </w:tabs>
        <w:ind w:left="709" w:hanging="709"/>
        <w:rPr>
          <w:i/>
        </w:rPr>
      </w:pPr>
      <w:r>
        <w:t xml:space="preserve">_____. "Período previo folklórico del romance del 'Conde Arnaldos'." In Spitzer, </w:t>
      </w:r>
      <w:r>
        <w:rPr>
          <w:i/>
        </w:rPr>
        <w:t>Estilo y estructura en la literatura española.</w:t>
      </w:r>
      <w:r>
        <w:t xml:space="preserve"> Barcelona: Crítica, 1980. 146-64.*</w:t>
      </w:r>
    </w:p>
    <w:p w14:paraId="68B7CC54" w14:textId="77777777" w:rsidR="00E504D8" w:rsidRDefault="00E504D8">
      <w:pPr>
        <w:tabs>
          <w:tab w:val="left" w:pos="1720"/>
        </w:tabs>
        <w:ind w:left="709" w:hanging="709"/>
      </w:pPr>
      <w:r>
        <w:t xml:space="preserve">_____. "Sviluppo di un metodo." </w:t>
      </w:r>
      <w:r>
        <w:rPr>
          <w:i/>
        </w:rPr>
        <w:t>Cultura Neolatina</w:t>
      </w:r>
      <w:r>
        <w:t xml:space="preserve"> 20 (1960): 109-28.</w:t>
      </w:r>
    </w:p>
    <w:p w14:paraId="6E26A5FB" w14:textId="77777777" w:rsidR="00E504D8" w:rsidRDefault="00E504D8">
      <w:pPr>
        <w:tabs>
          <w:tab w:val="left" w:pos="1720"/>
        </w:tabs>
        <w:ind w:left="709" w:hanging="709"/>
      </w:pPr>
      <w:r>
        <w:t xml:space="preserve">_____. "Desarrollo de un método." Trans. Silvia Furió. In Spitzer, </w:t>
      </w:r>
      <w:r>
        <w:rPr>
          <w:i/>
        </w:rPr>
        <w:t>Estilo y estructura en la literatura española.</w:t>
      </w:r>
      <w:r>
        <w:t xml:space="preserve"> Barcelona: Crítica, 1980. 33-60.*</w:t>
      </w:r>
    </w:p>
    <w:p w14:paraId="5BBA7B81" w14:textId="77777777" w:rsidR="00E504D8" w:rsidRPr="00707BB0" w:rsidRDefault="00E504D8">
      <w:pPr>
        <w:ind w:left="709" w:hanging="709"/>
        <w:rPr>
          <w:lang w:val="en-US"/>
        </w:rPr>
      </w:pPr>
      <w:r>
        <w:t xml:space="preserve">_____. "Les études de style et les différents pays." </w:t>
      </w:r>
      <w:r w:rsidRPr="00707BB0">
        <w:rPr>
          <w:lang w:val="en-US"/>
        </w:rPr>
        <w:t xml:space="preserve">In Spitzer, </w:t>
      </w:r>
      <w:r w:rsidRPr="00707BB0">
        <w:rPr>
          <w:i/>
          <w:lang w:val="en-US"/>
        </w:rPr>
        <w:t>Langue et littérature.</w:t>
      </w:r>
      <w:r w:rsidRPr="00707BB0">
        <w:rPr>
          <w:lang w:val="en-US"/>
        </w:rPr>
        <w:t xml:space="preserve"> Paris: Les Belles Lettres, 1961.</w:t>
      </w:r>
    </w:p>
    <w:p w14:paraId="1C20DE4E" w14:textId="77777777" w:rsidR="00E504D8" w:rsidRPr="00707BB0" w:rsidRDefault="00E504D8">
      <w:pPr>
        <w:ind w:left="709" w:hanging="709"/>
        <w:rPr>
          <w:lang w:val="en-US"/>
        </w:rPr>
      </w:pPr>
      <w:r w:rsidRPr="00707BB0">
        <w:rPr>
          <w:lang w:val="en-US"/>
        </w:rPr>
        <w:t xml:space="preserve">_____. "On the Significance of </w:t>
      </w:r>
      <w:r w:rsidRPr="00707BB0">
        <w:rPr>
          <w:i/>
          <w:lang w:val="en-US"/>
        </w:rPr>
        <w:t xml:space="preserve">Don Quijote."Modern Lanugage Notes </w:t>
      </w:r>
      <w:r w:rsidRPr="00707BB0">
        <w:rPr>
          <w:lang w:val="en-US"/>
        </w:rPr>
        <w:t xml:space="preserve">77 (1962): 113-29. </w:t>
      </w:r>
    </w:p>
    <w:p w14:paraId="33FD1307" w14:textId="77777777" w:rsidR="00E504D8" w:rsidRDefault="00E504D8">
      <w:pPr>
        <w:ind w:left="709" w:hanging="709"/>
      </w:pPr>
      <w:r>
        <w:lastRenderedPageBreak/>
        <w:t xml:space="preserve">_____. "Sobre el significado de </w:t>
      </w:r>
      <w:r>
        <w:rPr>
          <w:i/>
        </w:rPr>
        <w:t>Don Quijote."</w:t>
      </w:r>
      <w:r>
        <w:t xml:space="preserve"> Trans. Jordi Beltran. In Spitzer, </w:t>
      </w:r>
      <w:r>
        <w:rPr>
          <w:i/>
        </w:rPr>
        <w:t>Estilo y estructura en la literatura española.</w:t>
      </w:r>
      <w:r>
        <w:t xml:space="preserve"> Barcelona: Crítica, 1980. 291-309.*</w:t>
      </w:r>
    </w:p>
    <w:p w14:paraId="0ECFD255" w14:textId="77777777" w:rsidR="00E504D8" w:rsidRPr="00707BB0" w:rsidRDefault="00E504D8">
      <w:pPr>
        <w:ind w:left="709" w:right="58" w:hanging="709"/>
        <w:rPr>
          <w:lang w:val="en-US"/>
        </w:rPr>
      </w:pPr>
      <w:r>
        <w:t xml:space="preserve">_____. </w:t>
      </w:r>
      <w:r>
        <w:rPr>
          <w:i/>
        </w:rPr>
        <w:t>Sobre antigua poesía española.</w:t>
      </w:r>
      <w:r>
        <w:t xml:space="preserve"> (Monografías y Estudios, I). </w:t>
      </w:r>
      <w:r w:rsidRPr="00707BB0">
        <w:rPr>
          <w:lang w:val="en-US"/>
        </w:rPr>
        <w:t xml:space="preserve">Buenos Aires: Instituto de Literatura Española, 1962. </w:t>
      </w:r>
    </w:p>
    <w:p w14:paraId="55C4B1BD" w14:textId="77777777" w:rsidR="00E504D8" w:rsidRPr="00707BB0" w:rsidRDefault="00E504D8">
      <w:pPr>
        <w:ind w:left="709" w:hanging="709"/>
        <w:rPr>
          <w:lang w:val="en-US"/>
        </w:rPr>
      </w:pPr>
      <w:r w:rsidRPr="00707BB0">
        <w:rPr>
          <w:lang w:val="en-US"/>
        </w:rPr>
        <w:t xml:space="preserve">_____. </w:t>
      </w:r>
      <w:r w:rsidRPr="00707BB0">
        <w:rPr>
          <w:i/>
          <w:lang w:val="en-US"/>
        </w:rPr>
        <w:t>Essays on English and American Literature.</w:t>
      </w:r>
      <w:r w:rsidRPr="00707BB0">
        <w:rPr>
          <w:lang w:val="en-US"/>
        </w:rPr>
        <w:t xml:space="preserve"> Princeton, 1962.  </w:t>
      </w:r>
    </w:p>
    <w:p w14:paraId="75E3759A" w14:textId="77777777" w:rsidR="00E504D8" w:rsidRDefault="00E504D8">
      <w:pPr>
        <w:tabs>
          <w:tab w:val="left" w:pos="1720"/>
        </w:tabs>
        <w:ind w:left="709" w:hanging="709"/>
      </w:pPr>
      <w:r w:rsidRPr="00707BB0">
        <w:rPr>
          <w:lang w:val="en-US"/>
        </w:rPr>
        <w:t xml:space="preserve">_____. "'The Extasie'." In </w:t>
      </w:r>
      <w:r w:rsidRPr="00707BB0">
        <w:rPr>
          <w:i/>
          <w:lang w:val="en-US"/>
        </w:rPr>
        <w:t>The Metaphysical Poets.</w:t>
      </w:r>
      <w:r w:rsidRPr="00707BB0">
        <w:rPr>
          <w:lang w:val="en-US"/>
        </w:rPr>
        <w:t xml:space="preserve"> Ed. Gerald Hammond. (Casebooks series). </w:t>
      </w:r>
      <w:r>
        <w:t>Houndmills: Macmillan, 1974. 116-28.*</w:t>
      </w:r>
    </w:p>
    <w:p w14:paraId="32237BE6" w14:textId="77777777" w:rsidR="00E504D8" w:rsidRDefault="00E504D8">
      <w:pPr>
        <w:ind w:left="709" w:hanging="709"/>
      </w:pPr>
      <w:r>
        <w:t xml:space="preserve">_____. </w:t>
      </w:r>
      <w:r>
        <w:rPr>
          <w:i/>
        </w:rPr>
        <w:t>Estilo y estructura en la literatura española.</w:t>
      </w:r>
      <w:r>
        <w:t xml:space="preserve"> Introd. Fernando Lázaro Carreter. (Filología, 7). Barcelona: Crítica, 1980.*</w:t>
      </w:r>
    </w:p>
    <w:p w14:paraId="1654F036" w14:textId="77777777" w:rsidR="00873723" w:rsidRPr="00707BB0" w:rsidRDefault="00873723" w:rsidP="00873723">
      <w:pPr>
        <w:rPr>
          <w:lang w:val="en-US"/>
        </w:rPr>
      </w:pPr>
      <w:r>
        <w:t xml:space="preserve">_____. "Sobre el significado de </w:t>
      </w:r>
      <w:r>
        <w:rPr>
          <w:i/>
        </w:rPr>
        <w:t xml:space="preserve">Don Quijote." </w:t>
      </w:r>
      <w:r>
        <w:t xml:space="preserve">In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</w:t>
      </w:r>
      <w:r w:rsidRPr="00707BB0">
        <w:rPr>
          <w:lang w:val="en-US"/>
        </w:rPr>
        <w:t>Ed. George Haley. Madrid: Taurus, 1984. 387-401.*</w:t>
      </w:r>
    </w:p>
    <w:p w14:paraId="5390104C" w14:textId="77777777" w:rsidR="00E504D8" w:rsidRPr="00707BB0" w:rsidRDefault="00E504D8">
      <w:pPr>
        <w:ind w:left="709" w:hanging="709"/>
        <w:rPr>
          <w:lang w:val="en-US"/>
        </w:rPr>
      </w:pPr>
      <w:r w:rsidRPr="00707BB0">
        <w:rPr>
          <w:lang w:val="en-US"/>
        </w:rPr>
        <w:t xml:space="preserve">_____. "Andean Waltz." In </w:t>
      </w:r>
      <w:r w:rsidRPr="00707BB0">
        <w:rPr>
          <w:i/>
          <w:lang w:val="en-US"/>
        </w:rPr>
        <w:t>Holocaust Remembrance: The Shapes of Memory.</w:t>
      </w:r>
      <w:r w:rsidRPr="00707BB0">
        <w:rPr>
          <w:lang w:val="en-US"/>
        </w:rPr>
        <w:t xml:space="preserve"> Ed. Geoffrey Hartman. Cambridge (MA), 1994. 161-74. (Bolivian exile).</w:t>
      </w:r>
    </w:p>
    <w:p w14:paraId="58CE14CA" w14:textId="77777777" w:rsidR="00E504D8" w:rsidRPr="00707BB0" w:rsidRDefault="00E504D8">
      <w:pPr>
        <w:ind w:left="709" w:hanging="709"/>
        <w:rPr>
          <w:lang w:val="en-US"/>
        </w:rPr>
      </w:pPr>
    </w:p>
    <w:p w14:paraId="750079C6" w14:textId="77777777" w:rsidR="00E504D8" w:rsidRPr="00707BB0" w:rsidRDefault="00E504D8">
      <w:pPr>
        <w:ind w:left="709" w:hanging="709"/>
        <w:rPr>
          <w:lang w:val="en-US"/>
        </w:rPr>
      </w:pPr>
    </w:p>
    <w:p w14:paraId="2E4C8C74" w14:textId="77777777" w:rsidR="00E504D8" w:rsidRPr="00707BB0" w:rsidRDefault="00E504D8">
      <w:pPr>
        <w:ind w:left="709" w:hanging="709"/>
        <w:rPr>
          <w:lang w:val="en-US"/>
        </w:rPr>
      </w:pPr>
    </w:p>
    <w:p w14:paraId="49B50ACB" w14:textId="77777777" w:rsidR="00E504D8" w:rsidRPr="00707BB0" w:rsidRDefault="00E504D8">
      <w:pPr>
        <w:ind w:left="709" w:hanging="709"/>
        <w:rPr>
          <w:b/>
          <w:lang w:val="en-US"/>
        </w:rPr>
      </w:pPr>
      <w:r w:rsidRPr="00707BB0">
        <w:rPr>
          <w:b/>
          <w:lang w:val="en-US"/>
        </w:rPr>
        <w:t>Criticism</w:t>
      </w:r>
    </w:p>
    <w:p w14:paraId="416BE09E" w14:textId="77777777" w:rsidR="00E504D8" w:rsidRPr="00707BB0" w:rsidRDefault="00E504D8">
      <w:pPr>
        <w:ind w:left="709" w:hanging="709"/>
        <w:rPr>
          <w:b/>
          <w:lang w:val="en-US"/>
        </w:rPr>
      </w:pPr>
    </w:p>
    <w:p w14:paraId="6294E331" w14:textId="77777777" w:rsidR="00E504D8" w:rsidRPr="00707BB0" w:rsidRDefault="00E504D8">
      <w:pPr>
        <w:rPr>
          <w:lang w:val="en-US"/>
        </w:rPr>
      </w:pPr>
      <w:r w:rsidRPr="00707BB0">
        <w:rPr>
          <w:lang w:val="en-US"/>
        </w:rPr>
        <w:t xml:space="preserve">Gilman, Stephen. </w:t>
      </w:r>
      <w:r>
        <w:t xml:space="preserve">"Respuesta a Leo Spitzer." In Gilman, </w:t>
      </w:r>
      <w:r>
        <w:rPr>
          <w:i/>
        </w:rPr>
        <w:t>Del Arcipreste de Hita a Pedro Salinas.</w:t>
      </w:r>
      <w:r>
        <w:t xml:space="preserve"> </w:t>
      </w:r>
      <w:r w:rsidRPr="00707BB0">
        <w:rPr>
          <w:lang w:val="en-US"/>
        </w:rPr>
        <w:t>Salamanca: Ediciones U de Salamanca, 2002. 351-58.*</w:t>
      </w:r>
    </w:p>
    <w:p w14:paraId="04DCA7D2" w14:textId="77777777" w:rsidR="00E504D8" w:rsidRPr="00707BB0" w:rsidRDefault="00E504D8">
      <w:pPr>
        <w:rPr>
          <w:lang w:val="en-US"/>
        </w:rPr>
      </w:pPr>
      <w:r w:rsidRPr="00707BB0">
        <w:rPr>
          <w:lang w:val="en-US"/>
        </w:rPr>
        <w:t xml:space="preserve">Green, G. </w:t>
      </w:r>
      <w:r w:rsidRPr="00707BB0">
        <w:rPr>
          <w:i/>
          <w:lang w:val="en-US"/>
        </w:rPr>
        <w:t>Literary Criticism and the Structures of History: Erich Auerbach and Leo Spitzer.</w:t>
      </w:r>
      <w:r w:rsidRPr="00707BB0">
        <w:rPr>
          <w:lang w:val="en-US"/>
        </w:rPr>
        <w:t xml:space="preserve">  1984.</w:t>
      </w:r>
    </w:p>
    <w:p w14:paraId="201ECEAD" w14:textId="77777777" w:rsidR="00E504D8" w:rsidRDefault="00E504D8">
      <w:pPr>
        <w:ind w:left="709" w:hanging="709"/>
      </w:pPr>
      <w:r w:rsidRPr="00707BB0">
        <w:rPr>
          <w:lang w:val="en-US"/>
        </w:rPr>
        <w:t xml:space="preserve">Hatzfeld, H.  "Leo Spitzer's and Stephen Ullmann's Stylistics".  In </w:t>
      </w:r>
      <w:r w:rsidRPr="00707BB0">
        <w:rPr>
          <w:i/>
          <w:lang w:val="en-US"/>
        </w:rPr>
        <w:t>Language, Meaning, and Style: Essays in Memory of Stephen Ullmann.</w:t>
      </w:r>
      <w:r w:rsidRPr="00707BB0">
        <w:rPr>
          <w:lang w:val="en-US"/>
        </w:rPr>
        <w:t xml:space="preserve">   </w:t>
      </w:r>
      <w:r>
        <w:t xml:space="preserve">Leeds: Leeds UP, 1981. </w:t>
      </w:r>
    </w:p>
    <w:p w14:paraId="58EB7CD7" w14:textId="77777777" w:rsidR="00E504D8" w:rsidRPr="00707BB0" w:rsidRDefault="00E504D8">
      <w:pPr>
        <w:ind w:left="709" w:hanging="709"/>
        <w:rPr>
          <w:lang w:val="en-US"/>
        </w:rPr>
      </w:pPr>
      <w:r>
        <w:t xml:space="preserve">Lázaro Carreter, Fernando. "Leo Spitzer (1887-1960) o el honor de la filología." Introd. to </w:t>
      </w:r>
      <w:r>
        <w:rPr>
          <w:i/>
        </w:rPr>
        <w:t>Estilo y estructura en la literatura española.</w:t>
      </w:r>
      <w:r>
        <w:t xml:space="preserve"> By Leo Spitzer. </w:t>
      </w:r>
      <w:r w:rsidRPr="00707BB0">
        <w:rPr>
          <w:lang w:val="en-US"/>
        </w:rPr>
        <w:t>(Filología, 7). Barcelona: Crítica, 1980. 7-29.*</w:t>
      </w:r>
    </w:p>
    <w:p w14:paraId="1B1A7B95" w14:textId="77777777" w:rsidR="00707BB0" w:rsidRPr="0067617B" w:rsidRDefault="00707BB0" w:rsidP="00707BB0">
      <w:pPr>
        <w:rPr>
          <w:lang w:val="en-US"/>
        </w:rPr>
      </w:pPr>
      <w:r w:rsidRPr="0067617B">
        <w:rPr>
          <w:lang w:val="en-US"/>
        </w:rPr>
        <w:t xml:space="preserve">Schmid, Wolf. "2. Figurally Colored Narration: Terms and Definitions." In Schmid, </w:t>
      </w:r>
      <w:r w:rsidRPr="0067617B">
        <w:rPr>
          <w:i/>
          <w:lang w:val="en-US"/>
        </w:rPr>
        <w:t>Figurally Colored Narration: Case Studies from English, German, and Russian Literature.</w:t>
      </w:r>
      <w:r w:rsidRPr="0067617B">
        <w:rPr>
          <w:lang w:val="en-US"/>
        </w:rPr>
        <w:t xml:space="preserve"> Berlin and Boston: de Gruyter, 2022. 16-41.* (McHale, Cohn, Palmer, Spitzer, Bakhtin, Kenner, Stanzel, Fludernik, Bal)</w:t>
      </w:r>
    </w:p>
    <w:p w14:paraId="6203CA62" w14:textId="77777777" w:rsidR="00707BB0" w:rsidRPr="0067617B" w:rsidRDefault="00707BB0" w:rsidP="00707BB0">
      <w:pPr>
        <w:rPr>
          <w:lang w:val="en-US"/>
        </w:rPr>
      </w:pPr>
      <w:r w:rsidRPr="0067617B">
        <w:rPr>
          <w:lang w:val="en-US"/>
        </w:rPr>
        <w:tab/>
      </w:r>
      <w:hyperlink r:id="rId5" w:history="1">
        <w:r w:rsidRPr="0067617B">
          <w:rPr>
            <w:rStyle w:val="Hipervnculo"/>
            <w:lang w:val="en-US"/>
          </w:rPr>
          <w:t>http://doi.org/10.1515/9783110763102-003</w:t>
        </w:r>
      </w:hyperlink>
    </w:p>
    <w:p w14:paraId="467807D7" w14:textId="77777777" w:rsidR="00707BB0" w:rsidRDefault="00707BB0" w:rsidP="00707BB0">
      <w:pPr>
        <w:rPr>
          <w:lang w:val="en-US"/>
        </w:rPr>
      </w:pPr>
      <w:r w:rsidRPr="0067617B">
        <w:rPr>
          <w:lang w:val="en-US"/>
        </w:rPr>
        <w:tab/>
        <w:t>2022</w:t>
      </w:r>
    </w:p>
    <w:p w14:paraId="5D213492" w14:textId="77777777" w:rsidR="00E504D8" w:rsidRPr="00707BB0" w:rsidRDefault="00E504D8">
      <w:pPr>
        <w:ind w:left="709" w:hanging="709"/>
        <w:rPr>
          <w:lang w:val="en-US"/>
        </w:rPr>
      </w:pPr>
      <w:r w:rsidRPr="00707BB0">
        <w:rPr>
          <w:lang w:val="en-US"/>
        </w:rPr>
        <w:t xml:space="preserve">Starobinski, Jean.  "Leo Spitzer et la lecture stylistique."  In Starobinski, </w:t>
      </w:r>
      <w:r w:rsidRPr="00707BB0">
        <w:rPr>
          <w:i/>
          <w:lang w:val="en-US"/>
        </w:rPr>
        <w:t>La Relation critique.</w:t>
      </w:r>
      <w:r w:rsidRPr="00707BB0">
        <w:rPr>
          <w:lang w:val="en-US"/>
        </w:rPr>
        <w:t xml:space="preserve">   Paris: Gallimard, 1970.  34-81.</w:t>
      </w:r>
    </w:p>
    <w:p w14:paraId="5DEAB787" w14:textId="77777777" w:rsidR="00E504D8" w:rsidRPr="00707BB0" w:rsidRDefault="00E504D8">
      <w:pPr>
        <w:ind w:left="709" w:hanging="709"/>
        <w:rPr>
          <w:lang w:val="en-US"/>
        </w:rPr>
      </w:pPr>
      <w:r w:rsidRPr="00707BB0">
        <w:rPr>
          <w:lang w:val="en-US"/>
        </w:rPr>
        <w:lastRenderedPageBreak/>
        <w:t xml:space="preserve">Wellek, René. "Leo Spitzer (1887-1960)." </w:t>
      </w:r>
      <w:r w:rsidRPr="00707BB0">
        <w:rPr>
          <w:i/>
          <w:lang w:val="en-US"/>
        </w:rPr>
        <w:t>Comparative Literature</w:t>
      </w:r>
      <w:r w:rsidRPr="00707BB0">
        <w:rPr>
          <w:lang w:val="en-US"/>
        </w:rPr>
        <w:t xml:space="preserve">  12 (1960): 310-34. </w:t>
      </w:r>
    </w:p>
    <w:p w14:paraId="108FA4DD" w14:textId="77777777" w:rsidR="00E504D8" w:rsidRDefault="00E504D8">
      <w:pPr>
        <w:ind w:left="709" w:hanging="709"/>
      </w:pPr>
      <w:r w:rsidRPr="00707BB0">
        <w:rPr>
          <w:lang w:val="en-US"/>
        </w:rPr>
        <w:t xml:space="preserve">_____. "Leo Spitzer (1887-1960)." In Wellek, </w:t>
      </w:r>
      <w:r w:rsidRPr="00707BB0">
        <w:rPr>
          <w:i/>
          <w:lang w:val="en-US"/>
        </w:rPr>
        <w:t>A History of Modern Criticism, 1750-1950. Vol. 7: German, Russian and East European Criticism, 1900-1950.</w:t>
      </w:r>
      <w:r w:rsidRPr="00707BB0">
        <w:rPr>
          <w:lang w:val="en-US"/>
        </w:rPr>
        <w:t xml:space="preserve"> New Haven: Yale UP, 1991. </w:t>
      </w:r>
      <w:r>
        <w:t>134-53.*</w:t>
      </w:r>
    </w:p>
    <w:p w14:paraId="71B47E8F" w14:textId="77777777" w:rsidR="00E504D8" w:rsidRDefault="00E504D8">
      <w:pPr>
        <w:ind w:left="709" w:hanging="709"/>
        <w:rPr>
          <w:b/>
        </w:rPr>
      </w:pPr>
    </w:p>
    <w:p w14:paraId="346830B5" w14:textId="77777777" w:rsidR="00E504D8" w:rsidRDefault="00E504D8">
      <w:pPr>
        <w:ind w:left="709" w:hanging="709"/>
        <w:rPr>
          <w:b/>
        </w:rPr>
      </w:pPr>
    </w:p>
    <w:p w14:paraId="1C2153DE" w14:textId="77777777" w:rsidR="00E504D8" w:rsidRDefault="00E504D8">
      <w:pPr>
        <w:ind w:left="709" w:hanging="709"/>
        <w:rPr>
          <w:b/>
        </w:rPr>
      </w:pPr>
    </w:p>
    <w:p w14:paraId="459B2365" w14:textId="77777777" w:rsidR="00E504D8" w:rsidRDefault="00E504D8">
      <w:pPr>
        <w:ind w:left="709" w:hanging="709"/>
      </w:pPr>
    </w:p>
    <w:p w14:paraId="6BA9B8EC" w14:textId="77777777" w:rsidR="00E504D8" w:rsidRDefault="00E504D8">
      <w:pPr>
        <w:ind w:left="709" w:hanging="709"/>
      </w:pPr>
    </w:p>
    <w:sectPr w:rsidR="00E504D8" w:rsidSect="00CC3E2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A58"/>
    <w:rsid w:val="000A45CC"/>
    <w:rsid w:val="00434AF2"/>
    <w:rsid w:val="005B0EE4"/>
    <w:rsid w:val="00707BB0"/>
    <w:rsid w:val="00873723"/>
    <w:rsid w:val="00CC3E2B"/>
    <w:rsid w:val="00CE71C1"/>
    <w:rsid w:val="00E504D8"/>
    <w:rsid w:val="00FF616B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5E3B2EF"/>
  <w14:defaultImageDpi w14:val="300"/>
  <w15:docId w15:val="{1B0A0AEF-1A32-1B4C-BA3B-0A955DA4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7A5D0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pPr>
      <w:ind w:hanging="1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i.org/10.1515/9783110763102-003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1344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 </vt:lpstr>
    </vt:vector>
  </TitlesOfParts>
  <Company>Universidad de Zaragoza</Company>
  <LinksUpToDate>false</LinksUpToDate>
  <CharactersWithSpaces>8724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3</cp:revision>
  <dcterms:created xsi:type="dcterms:W3CDTF">2018-07-30T21:46:00Z</dcterms:created>
  <dcterms:modified xsi:type="dcterms:W3CDTF">2022-08-07T13:30:00Z</dcterms:modified>
</cp:coreProperties>
</file>