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ECA1" w14:textId="77777777" w:rsidR="00606CA3" w:rsidRPr="00901401" w:rsidRDefault="00606CA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01401">
        <w:rPr>
          <w:sz w:val="20"/>
          <w:lang w:val="en-US"/>
        </w:rPr>
        <w:t xml:space="preserve">    from</w:t>
      </w:r>
    </w:p>
    <w:p w14:paraId="3BB07BCF" w14:textId="77777777" w:rsidR="00606CA3" w:rsidRPr="00901401" w:rsidRDefault="00606CA3">
      <w:pPr>
        <w:jc w:val="center"/>
        <w:rPr>
          <w:smallCaps/>
          <w:sz w:val="24"/>
          <w:lang w:val="en-US"/>
        </w:rPr>
      </w:pPr>
      <w:r w:rsidRPr="00901401">
        <w:rPr>
          <w:smallCaps/>
          <w:sz w:val="24"/>
          <w:lang w:val="en-US"/>
        </w:rPr>
        <w:t>A Bibliography of Literary Theory, Criticism and Philology</w:t>
      </w:r>
    </w:p>
    <w:p w14:paraId="7C8A8B31" w14:textId="77777777" w:rsidR="00606CA3" w:rsidRPr="00901401" w:rsidRDefault="0090140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06CA3" w:rsidRPr="0090140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A0AC338" w14:textId="77777777" w:rsidR="00606CA3" w:rsidRPr="00901401" w:rsidRDefault="00606CA3">
      <w:pPr>
        <w:ind w:right="-1"/>
        <w:jc w:val="center"/>
        <w:rPr>
          <w:sz w:val="24"/>
          <w:lang w:val="en-US"/>
        </w:rPr>
      </w:pPr>
      <w:r w:rsidRPr="00901401">
        <w:rPr>
          <w:sz w:val="24"/>
          <w:lang w:val="en-US"/>
        </w:rPr>
        <w:t xml:space="preserve">by José Ángel </w:t>
      </w:r>
      <w:r w:rsidRPr="00901401">
        <w:rPr>
          <w:smallCaps/>
          <w:sz w:val="24"/>
          <w:lang w:val="en-US"/>
        </w:rPr>
        <w:t>García Landa</w:t>
      </w:r>
    </w:p>
    <w:p w14:paraId="39F03541" w14:textId="77777777" w:rsidR="00606CA3" w:rsidRPr="00901401" w:rsidRDefault="00606CA3">
      <w:pPr>
        <w:ind w:right="-1"/>
        <w:jc w:val="center"/>
        <w:rPr>
          <w:sz w:val="24"/>
          <w:lang w:val="en-US"/>
        </w:rPr>
      </w:pPr>
      <w:r w:rsidRPr="00901401">
        <w:rPr>
          <w:sz w:val="24"/>
          <w:lang w:val="en-US"/>
        </w:rPr>
        <w:t>(University of Zaragoza, Spain)</w:t>
      </w:r>
    </w:p>
    <w:p w14:paraId="4F37C665" w14:textId="77777777" w:rsidR="00606CA3" w:rsidRPr="00901401" w:rsidRDefault="00606CA3">
      <w:pPr>
        <w:jc w:val="center"/>
        <w:rPr>
          <w:lang w:val="en-US"/>
        </w:rPr>
      </w:pPr>
    </w:p>
    <w:bookmarkEnd w:id="0"/>
    <w:bookmarkEnd w:id="1"/>
    <w:p w14:paraId="29C2EAFB" w14:textId="77777777" w:rsidR="00606CA3" w:rsidRPr="00901401" w:rsidRDefault="00606CA3">
      <w:pPr>
        <w:jc w:val="center"/>
        <w:rPr>
          <w:lang w:val="en-US"/>
        </w:rPr>
      </w:pPr>
    </w:p>
    <w:p w14:paraId="35BD744E" w14:textId="77777777" w:rsidR="00606CA3" w:rsidRPr="00901401" w:rsidRDefault="00606CA3" w:rsidP="00606CA3">
      <w:pPr>
        <w:pStyle w:val="Ttulo1"/>
        <w:rPr>
          <w:rFonts w:ascii="Times" w:hAnsi="Times"/>
          <w:smallCaps/>
          <w:sz w:val="36"/>
          <w:lang w:val="en-US"/>
        </w:rPr>
      </w:pPr>
      <w:r w:rsidRPr="00901401">
        <w:rPr>
          <w:rFonts w:ascii="Times" w:hAnsi="Times"/>
          <w:smallCaps/>
          <w:sz w:val="36"/>
          <w:lang w:val="en-US"/>
        </w:rPr>
        <w:t>Francisco García Tortosa</w:t>
      </w:r>
    </w:p>
    <w:p w14:paraId="40239500" w14:textId="77777777" w:rsidR="00606CA3" w:rsidRPr="00901401" w:rsidRDefault="00606CA3">
      <w:pPr>
        <w:rPr>
          <w:lang w:val="en-US"/>
        </w:rPr>
      </w:pPr>
    </w:p>
    <w:p w14:paraId="3017F179" w14:textId="77777777" w:rsidR="00606CA3" w:rsidRPr="00901401" w:rsidRDefault="00606CA3">
      <w:pPr>
        <w:rPr>
          <w:sz w:val="24"/>
          <w:lang w:val="en-US"/>
        </w:rPr>
      </w:pPr>
      <w:r w:rsidRPr="00901401">
        <w:rPr>
          <w:sz w:val="24"/>
          <w:lang w:val="en-US"/>
        </w:rPr>
        <w:t>(Chair of English literature, U de Sevilla)</w:t>
      </w:r>
    </w:p>
    <w:p w14:paraId="21978BF2" w14:textId="77777777" w:rsidR="00606CA3" w:rsidRPr="00901401" w:rsidRDefault="00606CA3">
      <w:pPr>
        <w:rPr>
          <w:lang w:val="en-US"/>
        </w:rPr>
      </w:pPr>
    </w:p>
    <w:p w14:paraId="4DE08659" w14:textId="77777777" w:rsidR="00606CA3" w:rsidRPr="00901401" w:rsidRDefault="00606CA3">
      <w:pPr>
        <w:rPr>
          <w:lang w:val="en-US"/>
        </w:rPr>
      </w:pPr>
    </w:p>
    <w:p w14:paraId="398EF074" w14:textId="77777777" w:rsidR="00606CA3" w:rsidRPr="00901401" w:rsidRDefault="00606CA3">
      <w:pPr>
        <w:rPr>
          <w:b/>
          <w:lang w:val="en-US"/>
        </w:rPr>
      </w:pPr>
      <w:r w:rsidRPr="00901401">
        <w:rPr>
          <w:b/>
          <w:lang w:val="en-US"/>
        </w:rPr>
        <w:t>Works</w:t>
      </w:r>
    </w:p>
    <w:p w14:paraId="3BAB701A" w14:textId="77777777" w:rsidR="00606CA3" w:rsidRPr="00901401" w:rsidRDefault="00606CA3">
      <w:pPr>
        <w:rPr>
          <w:lang w:val="en-US"/>
        </w:rPr>
      </w:pPr>
    </w:p>
    <w:p w14:paraId="3AF866BE" w14:textId="77777777" w:rsidR="00606CA3" w:rsidRDefault="00606CA3">
      <w:r>
        <w:t xml:space="preserve">García Tortosa, Francisco. </w:t>
      </w:r>
      <w:r>
        <w:rPr>
          <w:i/>
        </w:rPr>
        <w:t>Los viajes imaginarios en el siglo XVIII y su fondo cultural.</w:t>
      </w:r>
      <w:r>
        <w:t xml:space="preserve"> Salamanca: Universidad de Salamanca, 1973.</w:t>
      </w:r>
    </w:p>
    <w:p w14:paraId="668A63EF" w14:textId="77777777" w:rsidR="00606CA3" w:rsidRDefault="00606CA3">
      <w:r>
        <w:t xml:space="preserve">_____. "Introducción al estilo neutro de Iris Murdoch." </w:t>
      </w:r>
      <w:r>
        <w:rPr>
          <w:i/>
        </w:rPr>
        <w:t>ES</w:t>
      </w:r>
      <w:r>
        <w:t xml:space="preserve"> 6 (1976): 305-23.*</w:t>
      </w:r>
    </w:p>
    <w:p w14:paraId="6628AAA7" w14:textId="77777777" w:rsidR="00606CA3" w:rsidRDefault="00606CA3">
      <w:r>
        <w:t xml:space="preserve">_____. "Caracterización y función de los distintos niveles de habla en </w:t>
      </w:r>
      <w:r>
        <w:rPr>
          <w:i/>
        </w:rPr>
        <w:t>Shirley." ES</w:t>
      </w:r>
      <w:r>
        <w:t xml:space="preserve"> 7 (1977): 373-92.*</w:t>
      </w:r>
    </w:p>
    <w:p w14:paraId="4127B8E9" w14:textId="77777777" w:rsidR="00606CA3" w:rsidRDefault="00606CA3" w:rsidP="00606CA3">
      <w:pPr>
        <w:rPr>
          <w:color w:val="000000"/>
        </w:rPr>
      </w:pPr>
      <w:r>
        <w:rPr>
          <w:color w:val="000000"/>
        </w:rPr>
        <w:t xml:space="preserve">_____. "El 'Melonsmellonous osculation' de Joyce."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41-47.*</w:t>
      </w:r>
    </w:p>
    <w:p w14:paraId="4785F367" w14:textId="747DC0F2" w:rsidR="00901401" w:rsidRPr="00901401" w:rsidRDefault="00901401" w:rsidP="00901401">
      <w:pPr>
        <w:rPr>
          <w:lang w:val="es-ES"/>
        </w:rPr>
      </w:pPr>
      <w:r>
        <w:t>_____.</w:t>
      </w:r>
      <w:bookmarkStart w:id="2" w:name="_GoBack"/>
      <w:bookmarkEnd w:id="2"/>
      <w:r>
        <w:t xml:space="preserve"> "Lengua y marginación en Harold Pinter."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901401">
        <w:rPr>
          <w:lang w:val="es-ES"/>
        </w:rPr>
        <w:t>11-18.*</w:t>
      </w:r>
    </w:p>
    <w:p w14:paraId="5628CC40" w14:textId="77777777" w:rsidR="00606CA3" w:rsidRDefault="00606CA3">
      <w:pPr>
        <w:ind w:right="58"/>
      </w:pPr>
      <w:r>
        <w:t xml:space="preserve">_____. "El silencio en Shakespeare."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7630A4C3" w14:textId="77777777" w:rsidR="00606CA3" w:rsidRDefault="00606CA3">
      <w:r>
        <w:t xml:space="preserve">_____. "La estructura temática de las elegías anglosajonas." In </w:t>
      </w:r>
      <w:r>
        <w:rPr>
          <w:i/>
        </w:rPr>
        <w:t xml:space="preserve">Estudios literarios ingleses: Edad Media. </w:t>
      </w:r>
      <w:r>
        <w:t>Ed. J. F. Galván Reula. Madrid: Cátedra, 1985. 43-68.*</w:t>
      </w:r>
    </w:p>
    <w:p w14:paraId="432DD429" w14:textId="77777777" w:rsidR="00606CA3" w:rsidRDefault="00606CA3">
      <w:r>
        <w:t xml:space="preserve">_____. "Divertimento filológico sobre el otoño." </w:t>
      </w:r>
      <w:r>
        <w:rPr>
          <w:i/>
        </w:rPr>
        <w:t>Estudios Ingleses de la Universidad Complutense</w:t>
      </w:r>
      <w:r>
        <w:t xml:space="preserve"> 2 (1994): 37-46.*</w:t>
      </w:r>
    </w:p>
    <w:p w14:paraId="50310488" w14:textId="77777777" w:rsidR="00606CA3" w:rsidRDefault="00606CA3">
      <w:r w:rsidRPr="00901401">
        <w:rPr>
          <w:lang w:val="en-US"/>
        </w:rPr>
        <w:t xml:space="preserve">_____, ed. </w:t>
      </w:r>
      <w:r w:rsidRPr="00901401">
        <w:rPr>
          <w:i/>
          <w:lang w:val="en-US"/>
        </w:rPr>
        <w:t>Anna Livia Plurabelle (Finnegans Wake I.viii.</w:t>
      </w:r>
      <w:r w:rsidRPr="00901401">
        <w:rPr>
          <w:lang w:val="en-US"/>
        </w:rPr>
        <w:t xml:space="preserve">) By James Joyce. Bilingual ed. </w:t>
      </w:r>
      <w:r>
        <w:t>Trans. Francisco García Tortosa, Ricardo Navarrete Franco and José María Tejedor Cabrera. Madrid: Cátedra, 1992.</w:t>
      </w:r>
    </w:p>
    <w:p w14:paraId="0387B4DE" w14:textId="77777777" w:rsidR="00606CA3" w:rsidRDefault="00606CA3">
      <w:r>
        <w:t xml:space="preserve">García Tortosa, Francisco, and Ramón López Ortega, eds. </w:t>
      </w:r>
      <w:r w:rsidRPr="00901401">
        <w:rPr>
          <w:i/>
          <w:lang w:val="en-US"/>
        </w:rPr>
        <w:t>English Literature and the Working Class.</w:t>
      </w:r>
      <w:r w:rsidRPr="00901401">
        <w:rPr>
          <w:lang w:val="en-US"/>
        </w:rPr>
        <w:t xml:space="preserve"> </w:t>
      </w:r>
      <w:r>
        <w:t>Sevilla: Publicaciones de la Universidad de Sevilla, 1976.*</w:t>
      </w:r>
    </w:p>
    <w:p w14:paraId="08326BDD" w14:textId="77777777" w:rsidR="00606CA3" w:rsidRDefault="00606CA3">
      <w:r>
        <w:lastRenderedPageBreak/>
        <w:t xml:space="preserve">García Tortosa, Francisco, et al., eds. </w:t>
      </w:r>
      <w:r>
        <w:rPr>
          <w:i/>
        </w:rPr>
        <w:t xml:space="preserve">James Joyce: A New Language: Actas/Proceedings del Simposio Internacional en el Centenario de James Joyce. </w:t>
      </w:r>
      <w:r>
        <w:t>Sevilla: Publicaciones de la Universidad de Sevilla, 1982. 27-37.</w:t>
      </w:r>
    </w:p>
    <w:p w14:paraId="1160AE24" w14:textId="77777777" w:rsidR="00606CA3" w:rsidRDefault="00606CA3">
      <w:pPr>
        <w:pStyle w:val="BodyText21"/>
      </w:pPr>
      <w:r>
        <w:t xml:space="preserve">García Tortosa, F., and A. R. de Toro Santos, eds. </w:t>
      </w:r>
      <w:r>
        <w:rPr>
          <w:i/>
        </w:rPr>
        <w:t>Joyce en España I.</w:t>
      </w:r>
      <w:r>
        <w:t xml:space="preserve"> A Coruña: Servicio de Publicaciones de la Universidad, 1994.</w:t>
      </w:r>
    </w:p>
    <w:p w14:paraId="45055F0A" w14:textId="77777777" w:rsidR="00606CA3" w:rsidRDefault="00606CA3">
      <w:pPr>
        <w:pStyle w:val="BodyText21"/>
      </w:pPr>
      <w:r>
        <w:t xml:space="preserve">_____. </w:t>
      </w:r>
      <w:r>
        <w:rPr>
          <w:i/>
        </w:rPr>
        <w:t>Joyce en España II.</w:t>
      </w:r>
      <w:r>
        <w:t xml:space="preserve"> </w:t>
      </w:r>
    </w:p>
    <w:p w14:paraId="7A1BD2CE" w14:textId="77777777" w:rsidR="00606CA3" w:rsidRDefault="00606CA3" w:rsidP="00606CA3">
      <w:r>
        <w:t xml:space="preserve">Joyce, James. </w:t>
      </w:r>
      <w:r>
        <w:rPr>
          <w:i/>
        </w:rPr>
        <w:t>Ulises.</w:t>
      </w:r>
      <w:r>
        <w:t xml:space="preserve"> Trans. Francisco García Tortosa and María Luisa Venegas. Cátedra.</w:t>
      </w:r>
    </w:p>
    <w:p w14:paraId="18731051" w14:textId="77777777" w:rsidR="00606CA3" w:rsidRDefault="00606CA3">
      <w:pPr>
        <w:pStyle w:val="BodyText21"/>
      </w:pPr>
    </w:p>
    <w:p w14:paraId="1145A10F" w14:textId="77777777" w:rsidR="00606CA3" w:rsidRDefault="00606CA3">
      <w:pPr>
        <w:pStyle w:val="BodyText21"/>
      </w:pPr>
    </w:p>
    <w:p w14:paraId="374087AE" w14:textId="77777777" w:rsidR="00606CA3" w:rsidRDefault="00606CA3">
      <w:pPr>
        <w:pStyle w:val="BodyText21"/>
      </w:pPr>
    </w:p>
    <w:p w14:paraId="41A1DFC6" w14:textId="77777777" w:rsidR="00606CA3" w:rsidRDefault="00606CA3">
      <w:pPr>
        <w:pStyle w:val="BodyText21"/>
        <w:rPr>
          <w:b/>
        </w:rPr>
      </w:pPr>
      <w:r>
        <w:rPr>
          <w:b/>
        </w:rPr>
        <w:t>Edited works</w:t>
      </w:r>
    </w:p>
    <w:p w14:paraId="7A12864B" w14:textId="77777777" w:rsidR="00606CA3" w:rsidRDefault="00606CA3">
      <w:pPr>
        <w:pStyle w:val="BodyText21"/>
        <w:rPr>
          <w:b/>
        </w:rPr>
      </w:pPr>
    </w:p>
    <w:p w14:paraId="33B6E382" w14:textId="77777777" w:rsidR="00606CA3" w:rsidRDefault="00606CA3">
      <w:pPr>
        <w:pStyle w:val="BodyText21"/>
        <w:rPr>
          <w:i/>
        </w:rPr>
      </w:pPr>
      <w:r>
        <w:rPr>
          <w:i/>
        </w:rPr>
        <w:t>Joyce en España I:</w:t>
      </w:r>
    </w:p>
    <w:p w14:paraId="0A42BA3C" w14:textId="77777777" w:rsidR="00606CA3" w:rsidRPr="00C276CB" w:rsidRDefault="00606CA3">
      <w:pPr>
        <w:pStyle w:val="BodyText21"/>
        <w:rPr>
          <w:i/>
        </w:rPr>
      </w:pPr>
    </w:p>
    <w:p w14:paraId="3CEF58A1" w14:textId="77777777" w:rsidR="00606CA3" w:rsidRDefault="00606CA3">
      <w:pPr>
        <w:pStyle w:val="BodyText21"/>
      </w:pPr>
      <w:r>
        <w:t xml:space="preserve">Risco, Vicente. "Dedalus en Compostela: Pseudoparáfrasis." Trans. Maria Jesús Lorenzo Modia. In </w:t>
      </w:r>
      <w:r>
        <w:rPr>
          <w:i/>
        </w:rPr>
        <w:t>Joyce en España I.</w:t>
      </w:r>
      <w:r>
        <w:t xml:space="preserve"> Ed. Francisco García Tortosa and Antonio Raúl de Toro Santos. A Coruña: Servicio de Publicaciones de la Universidad, 1994. 121-32. Filmed as </w:t>
      </w:r>
      <w:r>
        <w:rPr>
          <w:i/>
        </w:rPr>
        <w:t>Dedalus in Compostela.</w:t>
      </w:r>
      <w:r>
        <w:t xml:space="preserve"> VHS. Oleiros: Servicio de Medios Audiovisuales de la Universidade da Coruña, 1998.</w:t>
      </w:r>
    </w:p>
    <w:p w14:paraId="4527E13E" w14:textId="77777777" w:rsidR="00606CA3" w:rsidRDefault="00606CA3"/>
    <w:p w14:paraId="25F8EFAD" w14:textId="77777777" w:rsidR="00606CA3" w:rsidRDefault="00606CA3" w:rsidP="00606CA3"/>
    <w:p w14:paraId="5A0F85C1" w14:textId="77777777" w:rsidR="00606CA3" w:rsidRDefault="00606CA3"/>
    <w:sectPr w:rsidR="00606CA3" w:rsidSect="003E17F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54E6"/>
    <w:rsid w:val="003E17FD"/>
    <w:rsid w:val="00606CA3"/>
    <w:rsid w:val="0090140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B12126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C276C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2824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2018-06-05T07:19:00Z</dcterms:created>
  <dcterms:modified xsi:type="dcterms:W3CDTF">2019-08-28T03:54:00Z</dcterms:modified>
</cp:coreProperties>
</file>