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CEF71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1FA83D6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2A09504" w14:textId="77777777" w:rsidR="00C454AC" w:rsidRDefault="00D7267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581800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41AB5D6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FBEAC47" w14:textId="77777777" w:rsidR="00C454AC" w:rsidRDefault="00C454AC">
      <w:pPr>
        <w:jc w:val="center"/>
      </w:pPr>
    </w:p>
    <w:bookmarkEnd w:id="0"/>
    <w:bookmarkEnd w:id="1"/>
    <w:p w14:paraId="00E42252" w14:textId="77777777" w:rsidR="00C454AC" w:rsidRDefault="00C454AC">
      <w:pPr>
        <w:jc w:val="center"/>
      </w:pPr>
    </w:p>
    <w:p w14:paraId="4B056773" w14:textId="77777777" w:rsidR="00C454AC" w:rsidRPr="00FE62FF" w:rsidRDefault="00324E0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Joseph M. Flora</w:t>
      </w:r>
    </w:p>
    <w:p w14:paraId="295E8172" w14:textId="77777777" w:rsidR="00C454AC" w:rsidRDefault="00C454AC"/>
    <w:p w14:paraId="2998A91D" w14:textId="77777777" w:rsidR="00324E0C" w:rsidRPr="00324E0C" w:rsidRDefault="00324E0C">
      <w:pPr>
        <w:rPr>
          <w:sz w:val="24"/>
          <w:szCs w:val="24"/>
        </w:rPr>
      </w:pPr>
      <w:r w:rsidRPr="00324E0C">
        <w:rPr>
          <w:sz w:val="24"/>
          <w:szCs w:val="24"/>
        </w:rPr>
        <w:t>(U of North Carolina at Chapel Hill)</w:t>
      </w:r>
    </w:p>
    <w:p w14:paraId="609C87F0" w14:textId="77777777" w:rsidR="00324E0C" w:rsidRDefault="00324E0C"/>
    <w:p w14:paraId="7017EA2F" w14:textId="77777777" w:rsidR="00324E0C" w:rsidRDefault="00324E0C"/>
    <w:p w14:paraId="608011C5" w14:textId="77777777" w:rsidR="00C454AC" w:rsidRDefault="00C454AC"/>
    <w:p w14:paraId="2C36A6C8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47A915EE" w14:textId="77777777" w:rsidR="00C454AC" w:rsidRDefault="00C454AC"/>
    <w:p w14:paraId="3CBB2C0B" w14:textId="77777777" w:rsidR="00324E0C" w:rsidRDefault="00324E0C" w:rsidP="00324E0C">
      <w:r>
        <w:t xml:space="preserve">Flora, Joseph M. "The Device of Conspicuous Silence in the Modern Short Story." In </w:t>
      </w:r>
      <w:r>
        <w:rPr>
          <w:i/>
        </w:rPr>
        <w:t>The Teller and the Tale: Aspects of the Short Story.</w:t>
      </w:r>
      <w:r>
        <w:t xml:space="preserve"> Ed. Wendell Aycock. Lubbock: Texas UP, 1982.</w:t>
      </w:r>
    </w:p>
    <w:p w14:paraId="73958101" w14:textId="77777777" w:rsidR="00324E0C" w:rsidRDefault="00324E0C" w:rsidP="00324E0C">
      <w:r>
        <w:t xml:space="preserve">_____. "'Today Is Friday' and the Pattern of </w:t>
      </w:r>
      <w:r>
        <w:rPr>
          <w:i/>
        </w:rPr>
        <w:t>Men without Women." Hemingway Review</w:t>
      </w:r>
      <w:r>
        <w:t xml:space="preserve"> 13.1 (1993): 17-35.*</w:t>
      </w:r>
    </w:p>
    <w:p w14:paraId="4982E97E" w14:textId="77777777" w:rsidR="00324E0C" w:rsidRDefault="00324E0C" w:rsidP="00324E0C">
      <w:r>
        <w:t xml:space="preserve">_____. "Ernest Hemingway and T. S. Eliot: A Tangled Relationship." </w:t>
      </w:r>
      <w:r>
        <w:rPr>
          <w:i/>
        </w:rPr>
        <w:t>Hemingway Review</w:t>
      </w:r>
      <w:r>
        <w:t xml:space="preserve"> 32.1 (Fall 2012): 72-87.*</w:t>
      </w:r>
    </w:p>
    <w:p w14:paraId="3E44506E" w14:textId="77777777" w:rsidR="00324E0C" w:rsidRDefault="00324E0C" w:rsidP="00324E0C">
      <w:r>
        <w:t xml:space="preserve">Flora, Joseph M., and Robert Bain. </w:t>
      </w:r>
      <w:r>
        <w:rPr>
          <w:i/>
        </w:rPr>
        <w:t>Fifty Southern Writers before 1900: A Biographical Source Book.</w:t>
      </w:r>
      <w:r>
        <w:t xml:space="preserve"> Westport (CT): Greenwood, 1987.</w:t>
      </w:r>
    </w:p>
    <w:p w14:paraId="5DCE54A4" w14:textId="77777777" w:rsidR="00324E0C" w:rsidRDefault="00324E0C" w:rsidP="00324E0C">
      <w:r>
        <w:t xml:space="preserve">Flora, Joseph M., and Lucinda H. MacKethan, eds. </w:t>
      </w:r>
      <w:r>
        <w:rPr>
          <w:i/>
        </w:rPr>
        <w:t>The Companion to Southern Literature: Themes, Genres, Places, People, Movements and Motifs.</w:t>
      </w:r>
      <w:r>
        <w:t xml:space="preserve"> Assoc. ed. Todd Taylor. Baton Rouge: Louisiana State UP, 2002.*</w:t>
      </w:r>
    </w:p>
    <w:p w14:paraId="4F91F8C2" w14:textId="77777777" w:rsidR="00324E0C" w:rsidRDefault="00324E0C" w:rsidP="00324E0C"/>
    <w:p w14:paraId="2E011ADF" w14:textId="77777777" w:rsidR="00324E0C" w:rsidRDefault="00324E0C" w:rsidP="00324E0C"/>
    <w:p w14:paraId="7B70A22B" w14:textId="77777777" w:rsidR="00324E0C" w:rsidRDefault="00324E0C" w:rsidP="00324E0C"/>
    <w:p w14:paraId="2B0A3E90" w14:textId="77777777" w:rsidR="00324E0C" w:rsidRDefault="00324E0C" w:rsidP="00324E0C">
      <w:pPr>
        <w:rPr>
          <w:b/>
        </w:rPr>
      </w:pPr>
      <w:r>
        <w:rPr>
          <w:b/>
        </w:rPr>
        <w:t>Edited works</w:t>
      </w:r>
    </w:p>
    <w:p w14:paraId="430EE65D" w14:textId="77777777" w:rsidR="00324E0C" w:rsidRDefault="00324E0C" w:rsidP="00324E0C">
      <w:pPr>
        <w:rPr>
          <w:b/>
        </w:rPr>
      </w:pPr>
    </w:p>
    <w:p w14:paraId="2DA865A3" w14:textId="77777777" w:rsidR="00324E0C" w:rsidRDefault="00324E0C" w:rsidP="00324E0C">
      <w:pPr>
        <w:rPr>
          <w:i/>
        </w:rPr>
      </w:pPr>
      <w:r>
        <w:rPr>
          <w:i/>
        </w:rPr>
        <w:t>The Companion to Southern Literature:</w:t>
      </w:r>
    </w:p>
    <w:p w14:paraId="304FEE9D" w14:textId="77777777" w:rsidR="00324E0C" w:rsidRPr="00324E0C" w:rsidRDefault="00324E0C" w:rsidP="00324E0C">
      <w:pPr>
        <w:rPr>
          <w:i/>
        </w:rPr>
      </w:pPr>
    </w:p>
    <w:p w14:paraId="0581D30F" w14:textId="77777777" w:rsidR="00324E0C" w:rsidRDefault="00324E0C" w:rsidP="00324E0C">
      <w:r>
        <w:t xml:space="preserve">Boyd, Moly. "The Grotesque." In </w:t>
      </w:r>
      <w:r>
        <w:rPr>
          <w:i/>
        </w:rPr>
        <w:t>The Companion to Southern Literature: Themes, Genres, Places, People, Movements, and Motifs.</w:t>
      </w:r>
      <w:r>
        <w:t xml:space="preserve"> Ed. Joseph M. Flora and Lucinda H. MacKethan. Louisiana UP, 2002. 321-24.</w:t>
      </w:r>
    </w:p>
    <w:p w14:paraId="608A87A4" w14:textId="77777777" w:rsidR="00D72672" w:rsidRDefault="00D72672" w:rsidP="00D72672">
      <w:r>
        <w:t xml:space="preserve">Folks, Jeffery J. "Southern Renaissance." In </w:t>
      </w:r>
      <w:r>
        <w:rPr>
          <w:i/>
        </w:rPr>
        <w:t>The Companion to Southern Literature: Themes, Genres, Places, People, Movements, and Motifs.</w:t>
      </w:r>
      <w:r>
        <w:t xml:space="preserve"> Ed. Joseph M. Flora and Lucinda H. MacKethan. Baton Rouge: Louisiana UP, 2002. 835-40.</w:t>
      </w:r>
    </w:p>
    <w:p w14:paraId="3D828A53" w14:textId="77777777" w:rsidR="00C454AC" w:rsidRDefault="00C454AC">
      <w:bookmarkStart w:id="2" w:name="_GoBack"/>
      <w:bookmarkEnd w:id="2"/>
    </w:p>
    <w:p w14:paraId="540173A2" w14:textId="77777777" w:rsidR="00C454AC" w:rsidRDefault="00C454AC" w:rsidP="00C454AC"/>
    <w:p w14:paraId="56BDF3C1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24E0C"/>
    <w:rsid w:val="006431B8"/>
    <w:rsid w:val="00C454AC"/>
    <w:rsid w:val="00D3477D"/>
    <w:rsid w:val="00D7267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154BC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1579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2018-07-21T21:57:00Z</dcterms:created>
  <dcterms:modified xsi:type="dcterms:W3CDTF">2018-07-22T04:18:00Z</dcterms:modified>
</cp:coreProperties>
</file>