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1570" w14:textId="77777777" w:rsidR="004C4DB9" w:rsidRPr="002C4CED" w:rsidRDefault="004C4DB9" w:rsidP="004C4DB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DFB5F06" w14:textId="77777777" w:rsidR="004C4DB9" w:rsidRPr="004C7906" w:rsidRDefault="004C4DB9" w:rsidP="004C4DB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F795467" w14:textId="77777777" w:rsidR="004C4DB9" w:rsidRPr="004C7906" w:rsidRDefault="004C4DB9" w:rsidP="004C4DB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CA7CA8F" w14:textId="77777777" w:rsidR="004C4DB9" w:rsidRPr="004C7906" w:rsidRDefault="004C4DB9" w:rsidP="004C4DB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C12B34E" w14:textId="77777777" w:rsidR="004C4DB9" w:rsidRPr="007F36A0" w:rsidRDefault="004C4DB9" w:rsidP="004C4DB9">
      <w:pPr>
        <w:jc w:val="center"/>
        <w:rPr>
          <w:sz w:val="24"/>
          <w:lang w:val="en-US"/>
        </w:rPr>
      </w:pPr>
      <w:r w:rsidRPr="007F36A0">
        <w:rPr>
          <w:sz w:val="24"/>
          <w:lang w:val="en-US"/>
        </w:rPr>
        <w:t>(University of Zaragoza, Spain)</w:t>
      </w:r>
    </w:p>
    <w:p w14:paraId="64758BA1" w14:textId="77777777" w:rsidR="004C4DB9" w:rsidRPr="007F36A0" w:rsidRDefault="004C4DB9" w:rsidP="004C4DB9">
      <w:pPr>
        <w:jc w:val="center"/>
        <w:rPr>
          <w:sz w:val="24"/>
          <w:lang w:val="en-US"/>
        </w:rPr>
      </w:pPr>
    </w:p>
    <w:p w14:paraId="7E04372E" w14:textId="77777777" w:rsidR="00BC1DF8" w:rsidRPr="005B3DFD" w:rsidRDefault="00BC1DF8">
      <w:pPr>
        <w:jc w:val="center"/>
        <w:rPr>
          <w:lang w:val="en-US"/>
        </w:rPr>
      </w:pPr>
      <w:bookmarkStart w:id="0" w:name="_GoBack"/>
      <w:bookmarkEnd w:id="0"/>
    </w:p>
    <w:p w14:paraId="02C5CE62" w14:textId="77777777" w:rsidR="00BC1DF8" w:rsidRPr="005B3DFD" w:rsidRDefault="00BC1DF8">
      <w:pPr>
        <w:rPr>
          <w:b/>
          <w:smallCaps/>
          <w:sz w:val="36"/>
          <w:lang w:val="en-US"/>
        </w:rPr>
      </w:pPr>
      <w:r w:rsidRPr="005B3DFD">
        <w:rPr>
          <w:b/>
          <w:smallCaps/>
          <w:sz w:val="36"/>
          <w:lang w:val="en-US"/>
        </w:rPr>
        <w:t>Historical scholarship in English,</w:t>
      </w:r>
    </w:p>
    <w:p w14:paraId="798B4403" w14:textId="77777777" w:rsidR="00BC1DF8" w:rsidRPr="005B3DFD" w:rsidRDefault="00BC1DF8">
      <w:pPr>
        <w:rPr>
          <w:b/>
          <w:smallCaps/>
          <w:sz w:val="36"/>
          <w:lang w:val="en-US"/>
        </w:rPr>
      </w:pPr>
      <w:r w:rsidRPr="005B3DFD">
        <w:rPr>
          <w:b/>
          <w:smallCaps/>
          <w:sz w:val="36"/>
          <w:lang w:val="en-US"/>
        </w:rPr>
        <w:t>1950s-2000s: Other scholars</w:t>
      </w:r>
    </w:p>
    <w:p w14:paraId="6EBD330E" w14:textId="77777777" w:rsidR="00BC1DF8" w:rsidRPr="005B3DFD" w:rsidRDefault="00BC1DF8">
      <w:pPr>
        <w:rPr>
          <w:b/>
          <w:smallCaps/>
          <w:sz w:val="36"/>
          <w:lang w:val="en-US"/>
        </w:rPr>
      </w:pPr>
    </w:p>
    <w:p w14:paraId="6B5C9CB0" w14:textId="77777777" w:rsidR="00BC1DF8" w:rsidRPr="005B3DFD" w:rsidRDefault="00BC1DF8">
      <w:pPr>
        <w:rPr>
          <w:lang w:val="en-US"/>
        </w:rPr>
      </w:pPr>
      <w:r w:rsidRPr="005B3DFD">
        <w:rPr>
          <w:b/>
          <w:smallCaps/>
          <w:sz w:val="36"/>
          <w:lang w:val="en-US"/>
        </w:rPr>
        <w:t>(I)</w:t>
      </w:r>
    </w:p>
    <w:p w14:paraId="5AF40ED6" w14:textId="77777777" w:rsidR="00BC1DF8" w:rsidRPr="005B3DFD" w:rsidRDefault="00BC1DF8">
      <w:pPr>
        <w:rPr>
          <w:lang w:val="en-US"/>
        </w:rPr>
      </w:pPr>
    </w:p>
    <w:p w14:paraId="5FEA0E2B" w14:textId="77777777" w:rsidR="00BC1DF8" w:rsidRPr="005B3DFD" w:rsidRDefault="00BC1DF8">
      <w:pPr>
        <w:rPr>
          <w:lang w:val="en-US"/>
        </w:rPr>
      </w:pPr>
    </w:p>
    <w:p w14:paraId="312E6D13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Ide, Richard S. </w:t>
      </w:r>
      <w:r w:rsidRPr="005B3DFD">
        <w:rPr>
          <w:i/>
          <w:lang w:val="en-US"/>
        </w:rPr>
        <w:t>Possessed with Greatness: The Heroic Tragedies of Chapman and Shakespeare.</w:t>
      </w:r>
      <w:r w:rsidRPr="005B3DFD">
        <w:rPr>
          <w:lang w:val="en-US"/>
        </w:rPr>
        <w:t xml:space="preserve"> Chapel Hill: U of North Carolina P, 1980.</w:t>
      </w:r>
    </w:p>
    <w:p w14:paraId="5D1B497E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Ide, Richard S., and Joseph Wittreich, eds. </w:t>
      </w:r>
      <w:r w:rsidRPr="005B3DFD">
        <w:rPr>
          <w:i/>
          <w:lang w:val="en-US"/>
        </w:rPr>
        <w:t>Composite Orders: The Genres of Milton's Last Poems.</w:t>
      </w:r>
      <w:r w:rsidRPr="005B3DFD">
        <w:rPr>
          <w:lang w:val="en-US"/>
        </w:rPr>
        <w:t xml:space="preserve"> (Milton Studies 17). Pittsburgh: U of Pittsburgh P, 1983.</w:t>
      </w:r>
    </w:p>
    <w:p w14:paraId="7ADF4D92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Ife, B. W. "Cervantes and Shakespeare: Asymmetrical Conversations." </w:t>
      </w:r>
      <w:r>
        <w:t xml:space="preserve">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 w:rsidRPr="005B3DFD">
        <w:rPr>
          <w:lang w:val="en-US"/>
        </w:rPr>
        <w:t>21-50.</w:t>
      </w:r>
    </w:p>
    <w:p w14:paraId="63AFE255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Iggers, Georg G. </w:t>
      </w:r>
      <w:r w:rsidRPr="005B3DFD">
        <w:rPr>
          <w:i/>
          <w:lang w:val="en-US"/>
        </w:rPr>
        <w:t>The German Conception of History: The National Tradition of Historical Thought from Herder to the Present.</w:t>
      </w:r>
      <w:r w:rsidRPr="005B3DFD">
        <w:rPr>
          <w:lang w:val="en-US"/>
        </w:rPr>
        <w:t xml:space="preserve"> Middletown (CT), 1968.</w:t>
      </w:r>
    </w:p>
    <w:p w14:paraId="6D8AC04D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Iggers, Georg G., and Norman Baker. </w:t>
      </w:r>
      <w:r w:rsidRPr="005B3DFD">
        <w:rPr>
          <w:i/>
          <w:lang w:val="en-US"/>
        </w:rPr>
        <w:t>New Directions in European Historiography.</w:t>
      </w:r>
      <w:r w:rsidRPr="005B3DFD">
        <w:rPr>
          <w:lang w:val="en-US"/>
        </w:rPr>
        <w:t xml:space="preserve"> Middletown (CT), 1975.</w:t>
      </w:r>
    </w:p>
    <w:p w14:paraId="7F00399D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Ikin, Van, ed. Australian Science Fiction. 1982.</w:t>
      </w:r>
    </w:p>
    <w:p w14:paraId="46AF2EC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Ilnytzkyj, Oleh S. </w:t>
      </w:r>
      <w:r w:rsidRPr="005B3DFD">
        <w:rPr>
          <w:i/>
          <w:lang w:val="en-US"/>
        </w:rPr>
        <w:t>Ukrainian Futurism, 1914-1930: A Historical and Critical Study.</w:t>
      </w:r>
      <w:r w:rsidRPr="005B3DFD">
        <w:rPr>
          <w:lang w:val="en-US"/>
        </w:rPr>
        <w:t xml:space="preserve"> Cambridge (MA): Harvard UP, 1995.</w:t>
      </w:r>
    </w:p>
    <w:p w14:paraId="49A1592F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Imbrie, Ann E.. "'What Salimar Knew': Toni Morrison's </w:t>
      </w:r>
      <w:r w:rsidRPr="005B3DFD">
        <w:rPr>
          <w:i/>
          <w:lang w:val="en-US"/>
        </w:rPr>
        <w:t>Song of Solomon</w:t>
      </w:r>
      <w:r w:rsidRPr="005B3DFD">
        <w:rPr>
          <w:u w:val="single"/>
          <w:lang w:val="en-US"/>
        </w:rPr>
        <w:t xml:space="preserve"> </w:t>
      </w:r>
      <w:r w:rsidRPr="005B3DFD">
        <w:rPr>
          <w:lang w:val="en-US"/>
        </w:rPr>
        <w:t xml:space="preserve">as a Pastoral Novel." </w:t>
      </w:r>
      <w:r w:rsidRPr="005B3DFD">
        <w:rPr>
          <w:i/>
          <w:lang w:val="en-US"/>
        </w:rPr>
        <w:t>College English</w:t>
      </w:r>
      <w:r w:rsidRPr="005B3DFD">
        <w:rPr>
          <w:lang w:val="en-US"/>
        </w:rPr>
        <w:t xml:space="preserve"> 55.5 (1993).*</w:t>
      </w:r>
    </w:p>
    <w:p w14:paraId="4DE74D52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Imlay, Elizabeth. </w:t>
      </w:r>
      <w:r w:rsidRPr="005B3DFD">
        <w:rPr>
          <w:i/>
          <w:lang w:val="en-US"/>
        </w:rPr>
        <w:t xml:space="preserve">Charlotte Bronte and the Mysteries of Love. </w:t>
      </w:r>
      <w:r w:rsidRPr="005B3DFD">
        <w:rPr>
          <w:lang w:val="en-US"/>
        </w:rPr>
        <w:t>Hemel Hempstead: Harvester Wheatsheaf, 1989.</w:t>
      </w:r>
    </w:p>
    <w:p w14:paraId="3D8E162F" w14:textId="77777777" w:rsidR="00075570" w:rsidRPr="005B3DFD" w:rsidRDefault="00075570" w:rsidP="00075570">
      <w:pPr>
        <w:ind w:left="709" w:hanging="709"/>
        <w:rPr>
          <w:lang w:val="en-US"/>
        </w:rPr>
      </w:pPr>
      <w:r w:rsidRPr="005B3DFD">
        <w:rPr>
          <w:lang w:val="en-US"/>
        </w:rPr>
        <w:t xml:space="preserve">Imo, Azim Hossain. </w:t>
      </w:r>
      <w:r w:rsidRPr="005B3DFD">
        <w:rPr>
          <w:i/>
          <w:lang w:val="en-US"/>
        </w:rPr>
        <w:t>Academia (Azim Hossain Imo)</w:t>
      </w:r>
      <w:r w:rsidRPr="005B3DFD">
        <w:rPr>
          <w:lang w:val="en-US"/>
        </w:rPr>
        <w:t>.*</w:t>
      </w:r>
    </w:p>
    <w:p w14:paraId="0EF5E949" w14:textId="77777777" w:rsidR="00075570" w:rsidRPr="005B3DFD" w:rsidRDefault="00075570" w:rsidP="00075570">
      <w:pPr>
        <w:ind w:left="709" w:hanging="709"/>
        <w:rPr>
          <w:lang w:val="en-US"/>
        </w:rPr>
      </w:pPr>
      <w:r w:rsidRPr="005B3DFD">
        <w:rPr>
          <w:lang w:val="en-US"/>
        </w:rPr>
        <w:tab/>
      </w:r>
      <w:hyperlink r:id="rId5" w:history="1">
        <w:r w:rsidRPr="005B3DFD">
          <w:rPr>
            <w:rStyle w:val="Hipervnculo"/>
            <w:lang w:val="en-US"/>
          </w:rPr>
          <w:t>https://juniv.academia.edu/AzimImo</w:t>
        </w:r>
      </w:hyperlink>
    </w:p>
    <w:p w14:paraId="0B0351B1" w14:textId="77777777" w:rsidR="00075570" w:rsidRPr="005B3DFD" w:rsidRDefault="00075570" w:rsidP="00075570">
      <w:pPr>
        <w:ind w:left="709" w:hanging="709"/>
        <w:rPr>
          <w:lang w:val="en-US"/>
        </w:rPr>
      </w:pPr>
      <w:r w:rsidRPr="005B3DFD">
        <w:rPr>
          <w:lang w:val="en-US"/>
        </w:rPr>
        <w:tab/>
        <w:t>2017</w:t>
      </w:r>
    </w:p>
    <w:p w14:paraId="1961A14F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Ingalls, Daniel H. H. </w:t>
      </w:r>
      <w:r w:rsidRPr="005B3DFD">
        <w:rPr>
          <w:i/>
          <w:lang w:val="en-US"/>
        </w:rPr>
        <w:t>Sanskrit Poetry.</w:t>
      </w:r>
      <w:r w:rsidRPr="005B3DFD">
        <w:rPr>
          <w:lang w:val="en-US"/>
        </w:rPr>
        <w:t xml:space="preserve"> Cambridge (MA): Harvard UP, 1972.</w:t>
      </w:r>
    </w:p>
    <w:p w14:paraId="51761B68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Ing, Catherine. </w:t>
      </w:r>
      <w:r w:rsidRPr="005B3DFD">
        <w:rPr>
          <w:i/>
          <w:lang w:val="en-US"/>
        </w:rPr>
        <w:t>Elizabethan Lyrics.</w:t>
      </w:r>
      <w:r w:rsidRPr="005B3DFD">
        <w:rPr>
          <w:lang w:val="en-US"/>
        </w:rPr>
        <w:t xml:space="preserve"> London: Chatto and Windus, 1951.</w:t>
      </w:r>
    </w:p>
    <w:p w14:paraId="3B06381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From "The Lyrics of Thomas Campion," from </w:t>
      </w:r>
      <w:r w:rsidRPr="005B3DFD">
        <w:rPr>
          <w:i/>
          <w:lang w:val="en-US"/>
        </w:rPr>
        <w:t>Elizabethan Lyrics.</w:t>
      </w:r>
      <w:r w:rsidRPr="005B3DFD">
        <w:rPr>
          <w:lang w:val="en-US"/>
        </w:rPr>
        <w:t xml:space="preserve"> 1951. 160-77. Rpt. in </w:t>
      </w:r>
      <w:r w:rsidRPr="005B3DFD">
        <w:rPr>
          <w:i/>
          <w:lang w:val="en-US"/>
        </w:rPr>
        <w:t xml:space="preserve">The Critical Perspective: Volume 3: Elizabethan-Caroline. </w:t>
      </w:r>
      <w:r w:rsidRPr="005B3DFD">
        <w:rPr>
          <w:lang w:val="en-US"/>
        </w:rPr>
        <w:t xml:space="preserve">Ed. Harold Bloom. (The Chelsea House </w:t>
      </w:r>
      <w:r w:rsidRPr="005B3DFD">
        <w:rPr>
          <w:lang w:val="en-US"/>
        </w:rPr>
        <w:lastRenderedPageBreak/>
        <w:t>Library of Literary Criticism). New York: Chelsea House, 1986. 1296-98.*</w:t>
      </w:r>
    </w:p>
    <w:p w14:paraId="78A316AF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Inge, Thomas.  See Minority criticism.</w:t>
      </w:r>
    </w:p>
    <w:p w14:paraId="23AA1E3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Inge, Tonette Bond. See Feminist criticism.</w:t>
      </w:r>
    </w:p>
    <w:p w14:paraId="50566B37" w14:textId="77777777" w:rsidR="00BC1DF8" w:rsidRPr="005B3DFD" w:rsidRDefault="00BC1DF8">
      <w:pPr>
        <w:ind w:right="10"/>
        <w:rPr>
          <w:lang w:val="en-US"/>
        </w:rPr>
      </w:pPr>
      <w:r w:rsidRPr="005B3DFD">
        <w:rPr>
          <w:lang w:val="en-US"/>
        </w:rPr>
        <w:t xml:space="preserve">Ingersoll, Earl G. </w:t>
      </w:r>
      <w:r w:rsidRPr="005B3DFD">
        <w:rPr>
          <w:i/>
          <w:lang w:val="en-US"/>
        </w:rPr>
        <w:t>Representations of Science and Technology in British Literature since 1880.</w:t>
      </w:r>
      <w:r w:rsidRPr="005B3DFD">
        <w:rPr>
          <w:lang w:val="en-US"/>
        </w:rPr>
        <w:t xml:space="preserve"> (Worcester Polytechnic Institute Studies in Science, Technology and Culture, 9). New York: Peter Lang, 1992.*</w:t>
      </w:r>
    </w:p>
    <w:p w14:paraId="1E5BF626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_____. "Mise-en-Abyme in The Avignon Quintet." Paper presented at "On Miracle Ground VII: International Lawrence Durrell Conference," Avignon, 1-4 July 1992.</w:t>
      </w:r>
    </w:p>
    <w:p w14:paraId="48FEC920" w14:textId="77777777" w:rsidR="00BC1DF8" w:rsidRPr="005B3DFD" w:rsidRDefault="00BC1DF8">
      <w:pPr>
        <w:rPr>
          <w:color w:val="000000"/>
          <w:lang w:val="en-US"/>
        </w:rPr>
      </w:pPr>
      <w:r w:rsidRPr="005B3DFD">
        <w:rPr>
          <w:lang w:val="en-US"/>
        </w:rPr>
        <w:t xml:space="preserve">_____, ed. </w:t>
      </w:r>
      <w:r w:rsidRPr="005B3DFD">
        <w:rPr>
          <w:i/>
          <w:lang w:val="en-US"/>
        </w:rPr>
        <w:t xml:space="preserve">Doris Lessing: </w:t>
      </w:r>
      <w:r w:rsidRPr="005B3DFD">
        <w:rPr>
          <w:i/>
          <w:color w:val="000000"/>
          <w:lang w:val="en-US"/>
        </w:rPr>
        <w:t xml:space="preserve">Conversations. </w:t>
      </w:r>
      <w:r w:rsidRPr="005B3DFD">
        <w:rPr>
          <w:color w:val="000000"/>
          <w:lang w:val="en-US"/>
        </w:rPr>
        <w:t>Interviews. 1994.</w:t>
      </w:r>
    </w:p>
    <w:p w14:paraId="7176A8BD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Ingham, Patricia. See Feminist criticism.</w:t>
      </w:r>
    </w:p>
    <w:p w14:paraId="70344BE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Ingle, Stephen. (U of Stirling). "The Lure of the Barricades: Orwell and Revolution." In </w:t>
      </w:r>
      <w:r w:rsidRPr="005B3DFD">
        <w:rPr>
          <w:i/>
          <w:lang w:val="en-US"/>
        </w:rPr>
        <w:t>George Orwell: A Centenary Celebration.</w:t>
      </w:r>
      <w:r w:rsidRPr="005B3DFD">
        <w:rPr>
          <w:lang w:val="en-US"/>
        </w:rPr>
        <w:t xml:space="preserve"> Ed. Annette Gomis and Susana Onega. Heidelberg: Winter, 2005. 37-57.*</w:t>
      </w:r>
    </w:p>
    <w:p w14:paraId="214FBBE6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Inglesfield, Robert, and Hilda Marsden, eds. </w:t>
      </w:r>
      <w:r w:rsidRPr="005B3DFD">
        <w:rPr>
          <w:i/>
          <w:lang w:val="en-US"/>
        </w:rPr>
        <w:t xml:space="preserve">Agnes Grey. </w:t>
      </w:r>
      <w:r w:rsidRPr="005B3DFD">
        <w:rPr>
          <w:lang w:val="en-US"/>
        </w:rPr>
        <w:t xml:space="preserve">By Anne Brontë. Oxford: Oxford UP, 1991. </w:t>
      </w:r>
    </w:p>
    <w:p w14:paraId="0AE83336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Inglesfield, Robert, Ian Jack, Margaret Smith and Rowena Fowler, eds. </w:t>
      </w:r>
      <w:r w:rsidRPr="005B3DFD">
        <w:rPr>
          <w:i/>
          <w:lang w:val="en-US"/>
        </w:rPr>
        <w:t>The Poetical Works of Rober Browning.</w:t>
      </w:r>
      <w:r w:rsidRPr="005B3DFD">
        <w:rPr>
          <w:lang w:val="en-US"/>
        </w:rPr>
        <w:t xml:space="preserve"> 5 vols. Oxford: Clarendon Press, 1995.</w:t>
      </w:r>
    </w:p>
    <w:p w14:paraId="09014B21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Inglis, Brian. </w:t>
      </w:r>
      <w:r w:rsidRPr="005B3DFD">
        <w:rPr>
          <w:i/>
          <w:lang w:val="en-US"/>
        </w:rPr>
        <w:t xml:space="preserve">The Story of Ireland. </w:t>
      </w:r>
      <w:r w:rsidRPr="005B3DFD">
        <w:rPr>
          <w:lang w:val="en-US"/>
        </w:rPr>
        <w:t>London: Faber and Faber.</w:t>
      </w:r>
    </w:p>
    <w:p w14:paraId="11ABE06C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Inglis, Fred. (U of Sheffield). </w:t>
      </w:r>
      <w:r w:rsidRPr="005B3DFD">
        <w:rPr>
          <w:i/>
          <w:lang w:val="en-US"/>
        </w:rPr>
        <w:t>The Elizabethan Poets.</w:t>
      </w:r>
      <w:r w:rsidRPr="005B3DFD">
        <w:rPr>
          <w:lang w:val="en-US"/>
        </w:rPr>
        <w:t xml:space="preserve"> London: Evans, 1969.</w:t>
      </w:r>
    </w:p>
    <w:p w14:paraId="09CD41E4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 xml:space="preserve">Popular Culture and Political Power. </w:t>
      </w:r>
      <w:r w:rsidRPr="005B3DFD">
        <w:rPr>
          <w:lang w:val="en-US"/>
        </w:rPr>
        <w:t>Hemel Hempstead: Harvester Wheatsheaf, 1988.</w:t>
      </w:r>
    </w:p>
    <w:p w14:paraId="22657337" w14:textId="77777777" w:rsidR="00BC1DF8" w:rsidRPr="005B3DFD" w:rsidRDefault="00BC1DF8">
      <w:pPr>
        <w:ind w:right="10"/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 xml:space="preserve">The Promise of Happiness: Value and Meaning in Children's Fiction. </w:t>
      </w:r>
      <w:r w:rsidRPr="005B3DFD">
        <w:rPr>
          <w:lang w:val="en-US"/>
        </w:rPr>
        <w:t>1982.</w:t>
      </w:r>
    </w:p>
    <w:p w14:paraId="2901BEF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>Cultural Studies</w:t>
      </w:r>
      <w:r w:rsidRPr="005B3DFD">
        <w:rPr>
          <w:lang w:val="en-US"/>
        </w:rPr>
        <w:t>. Oxford: Blackwell, 1993.</w:t>
      </w:r>
    </w:p>
    <w:p w14:paraId="430846ED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"A Tribute to E. P. Thompson." </w:t>
      </w:r>
      <w:r w:rsidRPr="005B3DFD">
        <w:rPr>
          <w:i/>
          <w:lang w:val="en-US"/>
        </w:rPr>
        <w:t>European English Messenger</w:t>
      </w:r>
      <w:r w:rsidRPr="005B3DFD">
        <w:rPr>
          <w:lang w:val="en-US"/>
        </w:rPr>
        <w:t xml:space="preserve"> 7.2 (1998): 28.*</w:t>
      </w:r>
    </w:p>
    <w:p w14:paraId="2F95BE3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_____, ed. </w:t>
      </w:r>
      <w:r w:rsidRPr="005B3DFD">
        <w:rPr>
          <w:i/>
          <w:lang w:val="en-US"/>
        </w:rPr>
        <w:t>The Collected Poems of Edward Thompson.</w:t>
      </w:r>
      <w:r w:rsidRPr="005B3DFD">
        <w:rPr>
          <w:lang w:val="en-US"/>
        </w:rPr>
        <w:t xml:space="preserve"> Bloodaxe Books, forthcoming 1998.</w:t>
      </w:r>
    </w:p>
    <w:p w14:paraId="1EAF7F87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Inglis-Jones, Isabel. </w:t>
      </w:r>
      <w:r w:rsidRPr="005B3DFD">
        <w:rPr>
          <w:i/>
          <w:lang w:val="en-US"/>
        </w:rPr>
        <w:t>The Great Maria.</w:t>
      </w:r>
      <w:r w:rsidRPr="005B3DFD">
        <w:rPr>
          <w:lang w:val="en-US"/>
        </w:rPr>
        <w:t xml:space="preserve"> London, 1959. </w:t>
      </w:r>
    </w:p>
    <w:p w14:paraId="4DBC2A52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Ingram, Allan. </w:t>
      </w:r>
      <w:r w:rsidRPr="005B3DFD">
        <w:rPr>
          <w:i/>
          <w:lang w:val="en-US"/>
        </w:rPr>
        <w:t>The Language of D. H. Lawrence.</w:t>
      </w:r>
      <w:r w:rsidRPr="005B3DFD">
        <w:rPr>
          <w:lang w:val="en-US"/>
        </w:rPr>
        <w:t xml:space="preserve"> London: Macmillan, 1990. </w:t>
      </w:r>
    </w:p>
    <w:p w14:paraId="46B0622E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 xml:space="preserve">The Madhouse of Language. </w:t>
      </w:r>
      <w:r w:rsidRPr="005B3DFD">
        <w:rPr>
          <w:lang w:val="en-US"/>
        </w:rPr>
        <w:t>London: Routledge, 1992.</w:t>
      </w:r>
    </w:p>
    <w:p w14:paraId="77B3691B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_____, ed. </w:t>
      </w:r>
      <w:r w:rsidRPr="005B3DFD">
        <w:rPr>
          <w:i/>
          <w:lang w:val="en-US"/>
        </w:rPr>
        <w:t xml:space="preserve">Joseph Conrad: Selected Literary Criticism and The Shadow-Line. </w:t>
      </w:r>
      <w:r w:rsidRPr="005B3DFD">
        <w:rPr>
          <w:lang w:val="en-US"/>
        </w:rPr>
        <w:t>London: Routledge, 1986.</w:t>
      </w:r>
    </w:p>
    <w:p w14:paraId="38D42E5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Ingram, William. (U of Michigan, Ann Arbor). </w:t>
      </w:r>
      <w:r w:rsidRPr="005B3DFD">
        <w:rPr>
          <w:i/>
          <w:lang w:val="en-US"/>
        </w:rPr>
        <w:t>The Business of Playing: The Beginnings of the Adult Public Theater in Elizabethan London.</w:t>
      </w:r>
      <w:r w:rsidRPr="005B3DFD">
        <w:rPr>
          <w:lang w:val="en-US"/>
        </w:rPr>
        <w:t xml:space="preserve"> 1992.</w:t>
      </w:r>
    </w:p>
    <w:p w14:paraId="3F01967E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lastRenderedPageBreak/>
        <w:t xml:space="preserve">_____. "The Economics of Playing." In </w:t>
      </w:r>
      <w:r w:rsidRPr="005B3DFD">
        <w:rPr>
          <w:i/>
          <w:lang w:val="en-US"/>
        </w:rPr>
        <w:t>A Companion to Shakespeare.</w:t>
      </w:r>
      <w:r w:rsidRPr="005B3DFD">
        <w:rPr>
          <w:lang w:val="en-US"/>
        </w:rPr>
        <w:t xml:space="preserve"> Ed. David Scott Kastan.</w:t>
      </w:r>
      <w:r w:rsidRPr="005B3DFD">
        <w:rPr>
          <w:i/>
          <w:lang w:val="en-US"/>
        </w:rPr>
        <w:t xml:space="preserve"> </w:t>
      </w:r>
      <w:r w:rsidRPr="005B3DFD">
        <w:rPr>
          <w:lang w:val="en-US"/>
        </w:rPr>
        <w:t>Oxford: Blackwell, 1999. 313-27.*</w:t>
      </w:r>
    </w:p>
    <w:p w14:paraId="3AF73B09" w14:textId="77777777" w:rsidR="00922341" w:rsidRPr="005B3DFD" w:rsidRDefault="00922341" w:rsidP="00922341">
      <w:pPr>
        <w:rPr>
          <w:lang w:val="en-US"/>
        </w:rPr>
      </w:pPr>
      <w:r w:rsidRPr="005B3DFD">
        <w:rPr>
          <w:lang w:val="en-US"/>
        </w:rPr>
        <w:t xml:space="preserve">Ingram, W. G., and Theodore Redpath, eds. </w:t>
      </w:r>
      <w:r w:rsidRPr="005B3DFD">
        <w:rPr>
          <w:i/>
          <w:lang w:val="en-US"/>
        </w:rPr>
        <w:t>Sonnets.</w:t>
      </w:r>
      <w:r w:rsidRPr="005B3DFD">
        <w:rPr>
          <w:lang w:val="en-US"/>
        </w:rPr>
        <w:t xml:space="preserve"> By William Shakespeare. London: U of London P, 1964.</w:t>
      </w:r>
    </w:p>
    <w:p w14:paraId="39A0AB4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Ingrams, Richard. Introd. to </w:t>
      </w:r>
      <w:r w:rsidRPr="005B3DFD">
        <w:rPr>
          <w:i/>
          <w:lang w:val="en-US"/>
        </w:rPr>
        <w:t>The Smith of the Smiths.</w:t>
      </w:r>
      <w:r w:rsidRPr="005B3DFD">
        <w:rPr>
          <w:lang w:val="en-US"/>
        </w:rPr>
        <w:t xml:space="preserve"> by Hesketh Pearson. London: Hogarth. </w:t>
      </w:r>
    </w:p>
    <w:p w14:paraId="63D68E1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Innes, Christopher D. "Anthropology, Environmental Theatre and Sexual Revolution." (Eugenio Barba, Schechner, Joe Chaikin, Living Theatre).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167-92.*</w:t>
      </w:r>
    </w:p>
    <w:p w14:paraId="1FB711D3" w14:textId="098CDCAA" w:rsidR="004C4DB9" w:rsidRPr="004C4DB9" w:rsidRDefault="004C4DB9" w:rsidP="004C4DB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C4DB9">
        <w:rPr>
          <w:szCs w:val="28"/>
          <w:lang w:val="en-US"/>
        </w:rPr>
        <w:t xml:space="preserve"> "Dreams, Archetypes and the Irrational." (Jarry, Strindberg). In Innes, </w:t>
      </w:r>
      <w:r w:rsidRPr="004C4DB9">
        <w:rPr>
          <w:i/>
          <w:szCs w:val="28"/>
          <w:lang w:val="en-US"/>
        </w:rPr>
        <w:t>Avant Garde Theatre 1892-1992.</w:t>
      </w:r>
      <w:r w:rsidRPr="004C4DB9">
        <w:rPr>
          <w:szCs w:val="28"/>
          <w:lang w:val="en-US"/>
        </w:rPr>
        <w:t xml:space="preserve"> London: Routledge, 1993.  19-35.</w:t>
      </w:r>
    </w:p>
    <w:p w14:paraId="3914F785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"Antonin Artaud and the Theatre of Cruelty."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59-94.*</w:t>
      </w:r>
    </w:p>
    <w:p w14:paraId="74687EE2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"Black Masses and Ceremonies of Negation." (Genet, Arrabal, Kemp).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108-24.*</w:t>
      </w:r>
    </w:p>
    <w:p w14:paraId="79E27B96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"From the Margins to the Mainstream." (O'Neill, Ionesco, Shepard, festivals).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214-33.*</w:t>
      </w:r>
    </w:p>
    <w:p w14:paraId="00AC0FB3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"Interculturalism and Expropiating the Classics." (Shakespeare, Heiner Müller, Robert Wilson, Ariane Mnouchkine).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193-213.*</w:t>
      </w:r>
    </w:p>
    <w:p w14:paraId="63E2F036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"Myth and Theatre Laboratories." (Brook).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125-48.*</w:t>
      </w:r>
    </w:p>
    <w:p w14:paraId="14262B93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"Ritual and Acts of Communion."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95-107.* (Barrault, total theatre).</w:t>
      </w:r>
    </w:p>
    <w:p w14:paraId="1762712F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"Secular Religions and Physical Spirituality."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149-66.* (Grotowsky, therapy).</w:t>
      </w:r>
    </w:p>
    <w:p w14:paraId="369CD631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"The Politics of Primitivism."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6-18. (Bakunin, Bakhtin, Bali).</w:t>
      </w:r>
    </w:p>
    <w:p w14:paraId="39D1DF88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"Therapy and Subliminal Theatre." (Expressionism, psychodrama). In Innes, </w:t>
      </w:r>
      <w:r w:rsidRPr="005B3DFD">
        <w:rPr>
          <w:i/>
          <w:lang w:val="en-US"/>
        </w:rPr>
        <w:t>Avant Garde Theatre 1892-1992.</w:t>
      </w:r>
      <w:r w:rsidRPr="005B3DFD">
        <w:rPr>
          <w:lang w:val="en-US"/>
        </w:rPr>
        <w:t xml:space="preserve"> London: Routledge, 1993. 36-58.*</w:t>
      </w:r>
    </w:p>
    <w:p w14:paraId="4379340E" w14:textId="77777777" w:rsidR="00BC1DF8" w:rsidRPr="005B3DFD" w:rsidRDefault="00BC1DF8" w:rsidP="00BC1DF8">
      <w:pPr>
        <w:spacing w:after="40"/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>Modern British Drama: The Twentieth Century.</w:t>
      </w:r>
      <w:r w:rsidRPr="005B3DFD">
        <w:rPr>
          <w:lang w:val="en-US"/>
        </w:rPr>
        <w:t xml:space="preserve"> Cambridge: Cambridge UP, 2002. </w:t>
      </w:r>
    </w:p>
    <w:p w14:paraId="7F7C595C" w14:textId="6668ABEB" w:rsidR="005B3DFD" w:rsidRPr="005B3DFD" w:rsidRDefault="005B3DFD" w:rsidP="005B3DFD">
      <w:pPr>
        <w:rPr>
          <w:lang w:val="es-E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23. Simon Stephens.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</w:t>
      </w:r>
      <w:r w:rsidRPr="005B3DFD">
        <w:rPr>
          <w:lang w:val="es-ES"/>
        </w:rPr>
        <w:t>Ed. Martin Middeke et al. London: Bloomsbury-Methuen Drama, 2011. 445-65.*</w:t>
      </w:r>
    </w:p>
    <w:p w14:paraId="1BCEDA26" w14:textId="77777777" w:rsidR="00BC1DF8" w:rsidRPr="005B3DFD" w:rsidRDefault="00BC1DF8" w:rsidP="00BC1DF8">
      <w:pPr>
        <w:rPr>
          <w:lang w:val="en-US"/>
        </w:rPr>
      </w:pPr>
      <w:r w:rsidRPr="00FC1D2A">
        <w:t xml:space="preserve">Innes, Doreen C. "'Longino' y otros."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5B3DFD">
        <w:rPr>
          <w:lang w:val="en-US"/>
        </w:rPr>
        <w:t>Ed. P. E. Easterling and B. M. W. Knox. Madrid: Gredos, 1990. 694-97.*</w:t>
      </w:r>
    </w:p>
    <w:p w14:paraId="6993AE35" w14:textId="77777777" w:rsidR="00BC1DF8" w:rsidRPr="005B3DFD" w:rsidRDefault="00BC1DF8" w:rsidP="00BC1DF8">
      <w:pPr>
        <w:rPr>
          <w:lang w:val="en-US"/>
        </w:rPr>
      </w:pPr>
      <w:r w:rsidRPr="005B3DFD">
        <w:rPr>
          <w:lang w:val="en-US"/>
        </w:rPr>
        <w:t xml:space="preserve">_____. "Augustan Critics." In </w:t>
      </w:r>
      <w:r w:rsidRPr="005B3DFD">
        <w:rPr>
          <w:i/>
          <w:lang w:val="en-US"/>
        </w:rPr>
        <w:t>Classical Criticism</w:t>
      </w:r>
      <w:r w:rsidRPr="005B3DFD">
        <w:rPr>
          <w:lang w:val="en-US"/>
        </w:rPr>
        <w:t xml:space="preserve">. Ed. George A. Kennedy. Vol. 1 of </w:t>
      </w:r>
      <w:r w:rsidRPr="005B3DFD">
        <w:rPr>
          <w:i/>
          <w:lang w:val="en-US"/>
        </w:rPr>
        <w:t>The Cambridge History of Literary Criticism.</w:t>
      </w:r>
      <w:r w:rsidRPr="005B3DFD">
        <w:rPr>
          <w:lang w:val="en-US"/>
        </w:rPr>
        <w:t xml:space="preserve"> Cambridge: Cambridge UP, 1993.*</w:t>
      </w:r>
    </w:p>
    <w:p w14:paraId="618F0F41" w14:textId="77777777" w:rsidR="00BC1DF8" w:rsidRPr="005B3DFD" w:rsidRDefault="00BC1DF8" w:rsidP="00BC1DF8">
      <w:pPr>
        <w:rPr>
          <w:lang w:val="en-US"/>
        </w:rPr>
      </w:pPr>
      <w:r w:rsidRPr="005B3DFD">
        <w:rPr>
          <w:lang w:val="en-US"/>
        </w:rPr>
        <w:t xml:space="preserve">Innes, Doreen C., and George A. Kennedy. "Hellenistic Literary and Philosophical Scholarship." In </w:t>
      </w:r>
      <w:r w:rsidRPr="005B3DFD">
        <w:rPr>
          <w:i/>
          <w:lang w:val="en-US"/>
        </w:rPr>
        <w:t>Classical Criticism</w:t>
      </w:r>
      <w:r w:rsidRPr="005B3DFD">
        <w:rPr>
          <w:lang w:val="en-US"/>
        </w:rPr>
        <w:t xml:space="preserve">. Ed. George A. Kennedy. Vol. 1 of </w:t>
      </w:r>
      <w:r w:rsidRPr="005B3DFD">
        <w:rPr>
          <w:i/>
          <w:lang w:val="en-US"/>
        </w:rPr>
        <w:t>The Cambridge History of Literary Criticism</w:t>
      </w:r>
      <w:r w:rsidRPr="005B3DFD">
        <w:rPr>
          <w:lang w:val="en-US"/>
        </w:rPr>
        <w:t>. Cambridge: Cambridge UP, 1993.*</w:t>
      </w:r>
    </w:p>
    <w:p w14:paraId="48490EF3" w14:textId="77777777" w:rsidR="00CB723B" w:rsidRPr="005B3DFD" w:rsidRDefault="00CB723B" w:rsidP="00CB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3DFD">
        <w:rPr>
          <w:lang w:val="en-US"/>
        </w:rPr>
        <w:t xml:space="preserve">Inness, Mary M., trans. </w:t>
      </w:r>
      <w:r w:rsidRPr="005B3DFD">
        <w:rPr>
          <w:i/>
          <w:lang w:val="en-US"/>
        </w:rPr>
        <w:t>The Metamorphoses of Ovid.</w:t>
      </w:r>
      <w:r w:rsidRPr="005B3DFD">
        <w:rPr>
          <w:lang w:val="en-US"/>
        </w:rPr>
        <w:t xml:space="preserve"> Harmondsworth: Penguin, 1955.</w:t>
      </w:r>
    </w:p>
    <w:p w14:paraId="35CF4E0E" w14:textId="77777777" w:rsidR="002B7DA9" w:rsidRPr="005B3DFD" w:rsidRDefault="00BC1DF8" w:rsidP="002B7DA9">
      <w:pPr>
        <w:rPr>
          <w:i/>
          <w:lang w:val="en-US"/>
        </w:rPr>
      </w:pPr>
      <w:r w:rsidRPr="005B3DFD">
        <w:rPr>
          <w:lang w:val="en-US"/>
        </w:rPr>
        <w:t xml:space="preserve">Innes, Paul. (U of Edinburgh). </w:t>
      </w:r>
      <w:r w:rsidR="002B7DA9" w:rsidRPr="005B3DFD">
        <w:rPr>
          <w:i/>
          <w:lang w:val="en-US"/>
        </w:rPr>
        <w:t xml:space="preserve">Shakespeare and the English Sonnet: Verses of Feigning Love. </w:t>
      </w:r>
      <w:r w:rsidR="002B7DA9" w:rsidRPr="005B3DFD">
        <w:rPr>
          <w:lang w:val="en-US"/>
        </w:rPr>
        <w:t>Basingstoke: Macmillan; St. Martin's, 1997.</w:t>
      </w:r>
    </w:p>
    <w:p w14:paraId="6CF23764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Innis, Robert E. See Structuralism.</w:t>
      </w:r>
    </w:p>
    <w:p w14:paraId="2343DC09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Ipp, Catharina. </w:t>
      </w:r>
      <w:r w:rsidRPr="005B3DFD">
        <w:rPr>
          <w:i/>
          <w:lang w:val="en-US"/>
        </w:rPr>
        <w:t>Doris Lessing: A Bibliography.</w:t>
      </w:r>
      <w:r w:rsidRPr="005B3DFD">
        <w:rPr>
          <w:lang w:val="en-US"/>
        </w:rPr>
        <w:t xml:space="preserve">  Johnannesburg: Universtiy of Witwatersrand, 1967.</w:t>
      </w:r>
    </w:p>
    <w:p w14:paraId="7D5CFD8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Irby, James E., and Donald A. Yates, eds. </w:t>
      </w:r>
      <w:r w:rsidRPr="005B3DFD">
        <w:rPr>
          <w:i/>
          <w:lang w:val="en-US"/>
        </w:rPr>
        <w:t>Labyrinths: Selected Stories and Other Writings.</w:t>
      </w:r>
      <w:r w:rsidRPr="005B3DFD">
        <w:rPr>
          <w:lang w:val="en-US"/>
        </w:rPr>
        <w:t xml:space="preserve"> By Jorge Luis Borges. New York: New Directions, 1964. </w:t>
      </w:r>
    </w:p>
    <w:p w14:paraId="737780C7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_____, eds. </w:t>
      </w:r>
      <w:r w:rsidRPr="005B3DFD">
        <w:rPr>
          <w:i/>
          <w:lang w:val="en-US"/>
        </w:rPr>
        <w:t>Labyrinths.</w:t>
      </w:r>
      <w:r w:rsidRPr="005B3DFD">
        <w:rPr>
          <w:lang w:val="en-US"/>
        </w:rPr>
        <w:t xml:space="preserve"> By Jorge Luis Borges. Harmondsworth: Penguin, 1970.</w:t>
      </w:r>
    </w:p>
    <w:p w14:paraId="0BE631D4" w14:textId="44FB02BB" w:rsidR="00E5542C" w:rsidRPr="005B3DFD" w:rsidRDefault="00E5542C" w:rsidP="00E5542C">
      <w:pPr>
        <w:rPr>
          <w:lang w:val="en-US"/>
        </w:rPr>
      </w:pPr>
      <w:r w:rsidRPr="005B3DFD">
        <w:rPr>
          <w:lang w:val="en-US"/>
        </w:rPr>
        <w:t xml:space="preserve">_____, eds. </w:t>
      </w:r>
      <w:r w:rsidRPr="005B3DFD">
        <w:rPr>
          <w:i/>
          <w:lang w:val="en-US"/>
        </w:rPr>
        <w:t>Labyrinths: Selected Stories and Other Writings.</w:t>
      </w:r>
      <w:r w:rsidRPr="005B3DFD">
        <w:rPr>
          <w:lang w:val="en-US"/>
        </w:rPr>
        <w:t xml:space="preserve"> By Jorge Luis Borges. Ed. James E. Irby. Trans. Donald A. Yates. New York: New Directions, 1962. 1964. London, 1978.</w:t>
      </w:r>
    </w:p>
    <w:p w14:paraId="599E3F74" w14:textId="6CA48EE8" w:rsidR="00E5542C" w:rsidRPr="005B3DFD" w:rsidRDefault="00E5542C" w:rsidP="00E5542C">
      <w:pPr>
        <w:rPr>
          <w:lang w:val="en-US"/>
        </w:rPr>
      </w:pPr>
      <w:r w:rsidRPr="005B3DFD">
        <w:rPr>
          <w:lang w:val="en-US"/>
        </w:rPr>
        <w:t xml:space="preserve">_____, eds. </w:t>
      </w:r>
      <w:r w:rsidRPr="005B3DFD">
        <w:rPr>
          <w:i/>
          <w:lang w:val="en-US"/>
        </w:rPr>
        <w:t xml:space="preserve">Labyrinths. </w:t>
      </w:r>
      <w:r w:rsidRPr="005B3DFD">
        <w:rPr>
          <w:lang w:val="en-US"/>
        </w:rPr>
        <w:t>By Jorge Luis Borges. Harmondsworth: Penguin, 1981.</w:t>
      </w:r>
    </w:p>
    <w:p w14:paraId="4A9456FE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Ireland, G. W. </w:t>
      </w:r>
      <w:r w:rsidRPr="005B3DFD">
        <w:rPr>
          <w:i/>
          <w:lang w:val="en-US"/>
        </w:rPr>
        <w:t>André Gide: A Study of His Creative Writings.</w:t>
      </w:r>
      <w:r w:rsidRPr="005B3DFD">
        <w:rPr>
          <w:lang w:val="en-US"/>
        </w:rPr>
        <w:t xml:space="preserve"> Oxford: Oxford UP, 1970.</w:t>
      </w:r>
    </w:p>
    <w:p w14:paraId="37DA1C20" w14:textId="77777777" w:rsidR="00BC1DF8" w:rsidRPr="005B3DFD" w:rsidRDefault="00BC1DF8">
      <w:pPr>
        <w:ind w:right="58"/>
        <w:rPr>
          <w:lang w:val="en-US"/>
        </w:rPr>
      </w:pPr>
      <w:r w:rsidRPr="005B3DFD">
        <w:rPr>
          <w:lang w:val="en-US"/>
        </w:rPr>
        <w:t xml:space="preserve">Iremonger, Lucille. </w:t>
      </w:r>
      <w:r w:rsidRPr="005B3DFD">
        <w:rPr>
          <w:i/>
          <w:lang w:val="en-US"/>
        </w:rPr>
        <w:t>The Ghosts of Versailles: Mis Moberly and Miss Jourdain and Their Adventure: A Critical Study.</w:t>
      </w:r>
      <w:r w:rsidRPr="005B3DFD">
        <w:rPr>
          <w:lang w:val="en-US"/>
        </w:rPr>
        <w:t xml:space="preserve"> London: Faber and Faber, 1957.</w:t>
      </w:r>
    </w:p>
    <w:p w14:paraId="4575C6E6" w14:textId="77777777" w:rsidR="00BC1DF8" w:rsidRPr="005B3DFD" w:rsidRDefault="00BC1DF8">
      <w:pPr>
        <w:ind w:left="760" w:hanging="760"/>
        <w:rPr>
          <w:lang w:val="en-US"/>
        </w:rPr>
      </w:pPr>
      <w:r w:rsidRPr="005B3DFD">
        <w:rPr>
          <w:lang w:val="en-US"/>
        </w:rPr>
        <w:t xml:space="preserve">Ireson, J. C., ed. </w:t>
      </w:r>
      <w:r w:rsidRPr="005B3DFD">
        <w:rPr>
          <w:i/>
          <w:lang w:val="en-US"/>
        </w:rPr>
        <w:t xml:space="preserve">Currents of Thought in French Literature: Essays in Memory of G. T. Clapton. </w:t>
      </w:r>
      <w:r w:rsidRPr="005B3DFD">
        <w:rPr>
          <w:lang w:val="en-US"/>
        </w:rPr>
        <w:t xml:space="preserve"> New York, 1966.</w:t>
      </w:r>
    </w:p>
    <w:p w14:paraId="525C4623" w14:textId="77777777" w:rsidR="00BC1DF8" w:rsidRDefault="00BC1DF8">
      <w:r w:rsidRPr="005B3DFD">
        <w:rPr>
          <w:lang w:val="en-US"/>
        </w:rPr>
        <w:t xml:space="preserve">Irizarry, Estelle. </w:t>
      </w:r>
      <w:r w:rsidR="001F32BB" w:rsidRPr="005B3DFD">
        <w:rPr>
          <w:lang w:val="en-US"/>
        </w:rPr>
        <w:t xml:space="preserve">(U of Georgetown). </w:t>
      </w:r>
      <w:r w:rsidRPr="005B3DFD">
        <w:rPr>
          <w:lang w:val="en-US"/>
        </w:rPr>
        <w:t xml:space="preserve">"Circulating a Cumulative Index via the Internet." </w:t>
      </w:r>
      <w:r>
        <w:rPr>
          <w:i/>
        </w:rPr>
        <w:t>Editors' Notes</w:t>
      </w:r>
      <w:r>
        <w:t xml:space="preserve"> 13.1 (Spring 1994): 17-20.</w:t>
      </w:r>
    </w:p>
    <w:p w14:paraId="38FB8BBA" w14:textId="77777777" w:rsidR="00BC1DF8" w:rsidRDefault="00BC1DF8">
      <w:r>
        <w:t xml:space="preserve">_____. "El cuento de magia y la magia del cuento en Rafael Dieste." In </w:t>
      </w:r>
      <w:r>
        <w:rPr>
          <w:i/>
        </w:rPr>
        <w:t>De Baudelaire a Lorca. </w:t>
      </w:r>
      <w:r>
        <w:t>Ed. Manuel Losada et al. Kassel: Reichenberger, 1996. 755-66.*</w:t>
      </w:r>
    </w:p>
    <w:p w14:paraId="252C1E56" w14:textId="03596B51" w:rsidR="001F32BB" w:rsidRDefault="001F32BB" w:rsidP="001F32BB">
      <w:r>
        <w:lastRenderedPageBreak/>
        <w:t xml:space="preserve">_____. </w:t>
      </w:r>
      <w:r>
        <w:rPr>
          <w:i/>
        </w:rPr>
        <w:t>Informática y literatura: Análisis de textos hispánicos.</w:t>
      </w:r>
      <w:r w:rsidR="00BC3C6F">
        <w:t xml:space="preserve"> Barcelona: Pro</w:t>
      </w:r>
      <w:r>
        <w:t>yecto A Ediciones / Editorial U de Puerto Rico, 1997.</w:t>
      </w:r>
    </w:p>
    <w:p w14:paraId="289492D3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Irvine, Martin, and Deborah Everhart (Georgetown U), eds. </w:t>
      </w:r>
      <w:r w:rsidRPr="005B3DFD">
        <w:rPr>
          <w:i/>
          <w:lang w:val="en-US"/>
        </w:rPr>
        <w:t>The Labyrinth.</w:t>
      </w:r>
      <w:r w:rsidRPr="005B3DFD">
        <w:rPr>
          <w:lang w:val="en-US"/>
        </w:rPr>
        <w:t xml:space="preserve"> Medieval studies site. (Old English, Arthurian studies, etc.).</w:t>
      </w:r>
    </w:p>
    <w:p w14:paraId="66D16A5D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Irving, Edward B. </w:t>
      </w:r>
      <w:r w:rsidRPr="005B3DFD">
        <w:rPr>
          <w:i/>
          <w:lang w:val="en-US"/>
        </w:rPr>
        <w:t xml:space="preserve">Introduction to </w:t>
      </w:r>
      <w:r w:rsidRPr="005B3DFD">
        <w:rPr>
          <w:i/>
          <w:smallCaps/>
          <w:lang w:val="en-US"/>
        </w:rPr>
        <w:t>Beowulf.</w:t>
      </w:r>
      <w:r w:rsidRPr="005B3DFD">
        <w:rPr>
          <w:lang w:val="en-US"/>
        </w:rPr>
        <w:t xml:space="preserve"> Englewood Cliffs (NJ): Prentice-Hall, 1969.</w:t>
      </w:r>
    </w:p>
    <w:p w14:paraId="0AEA5717" w14:textId="77777777" w:rsidR="00667785" w:rsidRPr="005B3DFD" w:rsidRDefault="00667785" w:rsidP="00667785">
      <w:pPr>
        <w:ind w:left="709" w:hanging="709"/>
        <w:rPr>
          <w:szCs w:val="28"/>
          <w:lang w:val="en-US" w:eastAsia="en-US"/>
        </w:rPr>
      </w:pPr>
      <w:r w:rsidRPr="005B3DFD">
        <w:rPr>
          <w:szCs w:val="28"/>
          <w:lang w:val="en-US" w:eastAsia="en-US"/>
        </w:rPr>
        <w:t xml:space="preserve">_____. </w:t>
      </w:r>
      <w:r w:rsidRPr="005B3DFD">
        <w:rPr>
          <w:i/>
          <w:iCs/>
          <w:szCs w:val="28"/>
          <w:lang w:val="en-US" w:eastAsia="en-US"/>
        </w:rPr>
        <w:t>Rereading Beowulf</w:t>
      </w:r>
      <w:r w:rsidRPr="005B3DFD">
        <w:rPr>
          <w:szCs w:val="28"/>
          <w:lang w:val="en-US" w:eastAsia="en-US"/>
        </w:rPr>
        <w:t>. U of Pennsylvania P, 1992.</w:t>
      </w:r>
    </w:p>
    <w:p w14:paraId="5B1BD702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Irwin, John T. </w:t>
      </w:r>
      <w:r w:rsidRPr="005B3DFD">
        <w:rPr>
          <w:i/>
          <w:lang w:val="en-US"/>
        </w:rPr>
        <w:t>American Hieroglyphics: The Symbol of the Egyptian Hieroglyphics in the American Renaissance.</w:t>
      </w:r>
      <w:r w:rsidRPr="005B3DFD">
        <w:rPr>
          <w:lang w:val="en-US"/>
        </w:rPr>
        <w:t xml:space="preserve"> Baltimore: Johns Hopkins UP, 1980.</w:t>
      </w:r>
    </w:p>
    <w:p w14:paraId="561456C5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_____. </w:t>
      </w:r>
      <w:r w:rsidRPr="005B3DFD">
        <w:rPr>
          <w:i/>
          <w:lang w:val="en-US"/>
        </w:rPr>
        <w:t>Doubling and Incest / Repetition and Revenge: A Speculative Reading of Faulkner.</w:t>
      </w:r>
      <w:r w:rsidRPr="005B3DFD">
        <w:rPr>
          <w:lang w:val="en-US"/>
        </w:rPr>
        <w:t xml:space="preserve">  Baltimore: Johns Hopkins UP, 1975.</w:t>
      </w:r>
    </w:p>
    <w:p w14:paraId="6551A4BF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Isaacs, J. </w:t>
      </w:r>
      <w:r w:rsidRPr="005B3DFD">
        <w:rPr>
          <w:i/>
          <w:lang w:val="en-US"/>
        </w:rPr>
        <w:t xml:space="preserve">An Assessment of 20th Century Literature. </w:t>
      </w:r>
      <w:r w:rsidRPr="005B3DFD">
        <w:rPr>
          <w:lang w:val="en-US"/>
        </w:rPr>
        <w:t>1951.</w:t>
      </w:r>
    </w:p>
    <w:p w14:paraId="082A23C8" w14:textId="77777777" w:rsidR="009D3487" w:rsidRPr="005B3DFD" w:rsidRDefault="009D3487" w:rsidP="009D3487">
      <w:pPr>
        <w:rPr>
          <w:i/>
          <w:lang w:val="en-US"/>
        </w:rPr>
      </w:pPr>
      <w:r w:rsidRPr="005B3DFD">
        <w:rPr>
          <w:lang w:val="en-US"/>
        </w:rPr>
        <w:t xml:space="preserve">_____. Introd. to </w:t>
      </w:r>
      <w:r w:rsidRPr="005B3DFD">
        <w:rPr>
          <w:i/>
          <w:lang w:val="en-US"/>
        </w:rPr>
        <w:t>Time and the Novel.</w:t>
      </w:r>
      <w:r w:rsidRPr="005B3DFD">
        <w:rPr>
          <w:lang w:val="en-US"/>
        </w:rPr>
        <w:t xml:space="preserve"> By A. A. Mendilow. London: Peter Nevill, 1952.*</w:t>
      </w:r>
    </w:p>
    <w:p w14:paraId="53AB74D0" w14:textId="77777777" w:rsidR="00BC1DF8" w:rsidRPr="005B3DFD" w:rsidRDefault="00BC1DF8" w:rsidP="00BC1DF8">
      <w:pPr>
        <w:rPr>
          <w:lang w:val="en-US"/>
        </w:rPr>
      </w:pPr>
      <w:r w:rsidRPr="005B3DFD">
        <w:rPr>
          <w:lang w:val="en-US"/>
        </w:rPr>
        <w:t xml:space="preserve">Isaak, Sonya. "Edgar Allan Poe and Charles Baudelaire: The Artist as the Elite Victim." In </w:t>
      </w:r>
      <w:r w:rsidRPr="005B3DFD">
        <w:rPr>
          <w:i/>
          <w:lang w:val="en-US"/>
        </w:rPr>
        <w:t>A Descent into Edgar Allan Poe and His Works: The Bicentennial.</w:t>
      </w:r>
      <w:r w:rsidRPr="005B3DFD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5B3DFD">
        <w:rPr>
          <w:lang w:val="en-US"/>
        </w:rPr>
        <w:t>25-34.*</w:t>
      </w:r>
    </w:p>
    <w:p w14:paraId="73AD4280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Israel, Kali (U of Michigan). </w:t>
      </w:r>
      <w:r w:rsidRPr="005B3DFD">
        <w:rPr>
          <w:i/>
          <w:lang w:val="en-US"/>
        </w:rPr>
        <w:t>Names and Stories: Emilia Dilke and Victorian Culture.</w:t>
      </w:r>
      <w:r w:rsidRPr="005B3DFD">
        <w:rPr>
          <w:lang w:val="en-US"/>
        </w:rPr>
        <w:t xml:space="preserve"> New York: Oxford UP, 1999. (Lady Dilke, People).</w:t>
      </w:r>
    </w:p>
    <w:p w14:paraId="58DD1AC4" w14:textId="77777777" w:rsidR="005809BE" w:rsidRPr="005B3DFD" w:rsidRDefault="005809BE" w:rsidP="005809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3DFD">
        <w:rPr>
          <w:sz w:val="28"/>
          <w:szCs w:val="28"/>
          <w:lang w:val="en-US"/>
        </w:rPr>
        <w:t xml:space="preserve">Itzin, Catherine. </w:t>
      </w:r>
      <w:r w:rsidRPr="005B3DFD">
        <w:rPr>
          <w:i/>
          <w:sz w:val="28"/>
          <w:szCs w:val="28"/>
          <w:lang w:val="en-US"/>
        </w:rPr>
        <w:t>Stages in the Revolution: Political Theatre in Britain since 1968.</w:t>
      </w:r>
      <w:r w:rsidRPr="005B3DFD">
        <w:rPr>
          <w:sz w:val="28"/>
          <w:szCs w:val="28"/>
          <w:lang w:val="en-US"/>
        </w:rPr>
        <w:t xml:space="preserve"> London: Eyre Methuen, 1980.</w:t>
      </w:r>
    </w:p>
    <w:p w14:paraId="3558AB31" w14:textId="77777777" w:rsidR="009B3051" w:rsidRPr="005B3DFD" w:rsidRDefault="009B3051" w:rsidP="009B3051">
      <w:pPr>
        <w:rPr>
          <w:rFonts w:eastAsia="Times"/>
          <w:lang w:val="en-US"/>
        </w:rPr>
      </w:pPr>
      <w:r w:rsidRPr="005B3DFD">
        <w:rPr>
          <w:lang w:val="en-US"/>
        </w:rPr>
        <w:t xml:space="preserve">Ivanova, Velichka D. </w:t>
      </w:r>
      <w:r w:rsidRPr="005B3DFD">
        <w:rPr>
          <w:i/>
          <w:lang w:val="en-US"/>
        </w:rPr>
        <w:t>Philip Roth and World Literature: Transatlantic Perspectives and Uneasy Passages.</w:t>
      </w:r>
      <w:r w:rsidRPr="005B3DFD">
        <w:rPr>
          <w:lang w:val="en-US"/>
        </w:rPr>
        <w:t xml:space="preserve"> Amherst (NY): Cambria P, 2014.</w:t>
      </w:r>
    </w:p>
    <w:p w14:paraId="25AC5669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>Ives, C. B. See New Criticism.</w:t>
      </w:r>
    </w:p>
    <w:p w14:paraId="5F7BCB4A" w14:textId="77777777" w:rsidR="00BC1DF8" w:rsidRPr="005B3DFD" w:rsidRDefault="00BC1DF8">
      <w:pPr>
        <w:rPr>
          <w:lang w:val="en-US"/>
        </w:rPr>
      </w:pPr>
      <w:r w:rsidRPr="005B3DFD">
        <w:rPr>
          <w:lang w:val="en-US"/>
        </w:rPr>
        <w:t xml:space="preserve">Iyer, Pico. "Waiting upon History." (Ishiguro). </w:t>
      </w:r>
      <w:r w:rsidRPr="005B3DFD">
        <w:rPr>
          <w:i/>
          <w:lang w:val="en-US"/>
        </w:rPr>
        <w:t>Partisan Review</w:t>
      </w:r>
      <w:r w:rsidRPr="005B3DFD">
        <w:rPr>
          <w:lang w:val="en-US"/>
        </w:rPr>
        <w:t xml:space="preserve"> (Summer 1991): 585-9.</w:t>
      </w:r>
    </w:p>
    <w:p w14:paraId="2B32CB39" w14:textId="77777777" w:rsidR="00BC1DF8" w:rsidRDefault="00BC1DF8">
      <w:pPr>
        <w:ind w:right="10"/>
      </w:pPr>
      <w:r w:rsidRPr="005B3DFD">
        <w:rPr>
          <w:lang w:val="en-US"/>
        </w:rPr>
        <w:t xml:space="preserve">_____. Rev. of </w:t>
      </w:r>
      <w:r w:rsidRPr="005B3DFD">
        <w:rPr>
          <w:i/>
          <w:lang w:val="en-US"/>
        </w:rPr>
        <w:t xml:space="preserve">East, West. </w:t>
      </w:r>
      <w:r>
        <w:t xml:space="preserve">By Salman Rushdie. </w:t>
      </w:r>
      <w:r>
        <w:rPr>
          <w:i/>
        </w:rPr>
        <w:t>TLS.</w:t>
      </w:r>
    </w:p>
    <w:p w14:paraId="56AB0E6A" w14:textId="77777777" w:rsidR="00BC1DF8" w:rsidRDefault="00BC1DF8"/>
    <w:sectPr w:rsidR="00BC1DF8" w:rsidSect="00AE36B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BA"/>
    <w:rsid w:val="00075570"/>
    <w:rsid w:val="001F32BB"/>
    <w:rsid w:val="002B7DA9"/>
    <w:rsid w:val="004C4DB9"/>
    <w:rsid w:val="005809BE"/>
    <w:rsid w:val="005B3DFD"/>
    <w:rsid w:val="00667785"/>
    <w:rsid w:val="00922341"/>
    <w:rsid w:val="009B3051"/>
    <w:rsid w:val="009D3487"/>
    <w:rsid w:val="00AE36B5"/>
    <w:rsid w:val="00BC1DF8"/>
    <w:rsid w:val="00BC3C6F"/>
    <w:rsid w:val="00CB723B"/>
    <w:rsid w:val="00E32DBA"/>
    <w:rsid w:val="00E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552CA2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5809B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univ.academia.edu/AzimIm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9750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2017-06-25T20:34:00Z</dcterms:created>
  <dcterms:modified xsi:type="dcterms:W3CDTF">2022-03-04T21:44:00Z</dcterms:modified>
</cp:coreProperties>
</file>