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0B00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4BD1EF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6597BDC" w14:textId="77777777" w:rsidR="00C454AC" w:rsidRDefault="00FD781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1F1A57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E660B3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BC92B46" w14:textId="77777777" w:rsidR="00C454AC" w:rsidRDefault="00C454AC">
      <w:pPr>
        <w:jc w:val="center"/>
      </w:pPr>
    </w:p>
    <w:bookmarkEnd w:id="0"/>
    <w:bookmarkEnd w:id="1"/>
    <w:p w14:paraId="6F8E04A7" w14:textId="77777777" w:rsidR="00C454AC" w:rsidRDefault="00C454AC">
      <w:pPr>
        <w:jc w:val="center"/>
      </w:pPr>
    </w:p>
    <w:p w14:paraId="36556DFC" w14:textId="77777777" w:rsidR="00C454AC" w:rsidRPr="00FE62FF" w:rsidRDefault="00325CE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Patrick A. McCarthy</w:t>
      </w:r>
    </w:p>
    <w:p w14:paraId="06692502" w14:textId="77777777" w:rsidR="00C454AC" w:rsidRDefault="00C454AC"/>
    <w:p w14:paraId="0ABD63A5" w14:textId="77777777" w:rsidR="00C454AC" w:rsidRDefault="00C454AC"/>
    <w:p w14:paraId="1EA460F9" w14:textId="77777777" w:rsidR="00C454AC" w:rsidRDefault="00C454AC">
      <w:pPr>
        <w:rPr>
          <w:b/>
        </w:rPr>
      </w:pPr>
      <w:r>
        <w:rPr>
          <w:b/>
        </w:rPr>
        <w:t>Works</w:t>
      </w:r>
    </w:p>
    <w:p w14:paraId="2328F47E" w14:textId="77777777" w:rsidR="00325CE7" w:rsidRDefault="00325CE7">
      <w:pPr>
        <w:rPr>
          <w:b/>
        </w:rPr>
      </w:pPr>
    </w:p>
    <w:p w14:paraId="75385CEA" w14:textId="77777777" w:rsidR="00D157E7" w:rsidRDefault="00D157E7" w:rsidP="00D157E7">
      <w:pPr>
        <w:ind w:right="30"/>
      </w:pPr>
      <w:r>
        <w:t xml:space="preserve">McCarthy, Patrick A. </w:t>
      </w:r>
      <w:r>
        <w:rPr>
          <w:i/>
        </w:rPr>
        <w:t>Olaf Stapledon.</w:t>
      </w:r>
      <w:r>
        <w:t xml:space="preserve"> Boston: Twayne, 1982.</w:t>
      </w:r>
    </w:p>
    <w:p w14:paraId="0E51605E" w14:textId="77777777" w:rsidR="00D157E7" w:rsidRDefault="00D157E7" w:rsidP="00D157E7">
      <w:r>
        <w:t xml:space="preserve">_____. "Zamyatin and the Nightmare of Technology." </w:t>
      </w:r>
      <w:r>
        <w:rPr>
          <w:i/>
        </w:rPr>
        <w:t>Science Fiction Studies</w:t>
      </w:r>
      <w:r>
        <w:t xml:space="preserve"> 11 (1984): 122-9.</w:t>
      </w:r>
    </w:p>
    <w:p w14:paraId="62EAA43A" w14:textId="77777777" w:rsidR="00D157E7" w:rsidRDefault="00D157E7" w:rsidP="00D157E7">
      <w:r>
        <w:t xml:space="preserve">_____. "Lowry's Forest of Symbols: Reading in </w:t>
      </w:r>
      <w:r>
        <w:rPr>
          <w:i/>
        </w:rPr>
        <w:t>Under the Volcano</w:t>
      </w:r>
      <w:r>
        <w:t xml:space="preserve">." </w:t>
      </w:r>
      <w:r>
        <w:rPr>
          <w:i/>
        </w:rPr>
        <w:t>Journal of Modern Literature</w:t>
      </w:r>
      <w:r>
        <w:t xml:space="preserve"> 19.1: 55-72.*</w:t>
      </w:r>
    </w:p>
    <w:p w14:paraId="5EAB3A1B" w14:textId="77777777" w:rsidR="00D157E7" w:rsidRDefault="00D157E7" w:rsidP="00D157E7">
      <w:pPr>
        <w:ind w:left="620" w:hanging="600"/>
        <w:rPr>
          <w:sz w:val="24"/>
        </w:rPr>
      </w:pPr>
      <w:r>
        <w:t>_____. "Stapledon and Literary Modernism."</w:t>
      </w:r>
      <w:r>
        <w:rPr>
          <w:sz w:val="24"/>
        </w:rPr>
        <w:t xml:space="preserve"> </w:t>
      </w:r>
      <w:r>
        <w:t xml:space="preserve">In </w:t>
      </w:r>
      <w:r>
        <w:rPr>
          <w:i/>
        </w:rPr>
        <w:t>The Legacy of Olaf Stapledon: Critical Essays and an Unpublished Manuscript.</w:t>
      </w:r>
      <w:r>
        <w:t xml:space="preserve"> Ed. Patrick A. McCarthy, Charles Elkins, and Martin Harry Greenberg. Westport (CT): Greenwood Press, 1989. 39-51.*</w:t>
      </w:r>
    </w:p>
    <w:p w14:paraId="69E1135E" w14:textId="77777777" w:rsidR="00D157E7" w:rsidRDefault="00D157E7" w:rsidP="00D157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The Contemporary British Novel since 2000.</w:t>
      </w:r>
      <w:r>
        <w:rPr>
          <w:sz w:val="28"/>
          <w:szCs w:val="28"/>
        </w:rPr>
        <w:t xml:space="preserve"> Edinburgh: Edinburgh UP, 2017.</w:t>
      </w:r>
    </w:p>
    <w:p w14:paraId="7AB0FD1F" w14:textId="77777777" w:rsidR="00D157E7" w:rsidRDefault="00D157E7" w:rsidP="00D157E7">
      <w:r>
        <w:t xml:space="preserve">_____, ed. </w:t>
      </w:r>
      <w:r>
        <w:rPr>
          <w:i/>
        </w:rPr>
        <w:t xml:space="preserve">Critical Essays on Samuel Beckett. </w:t>
      </w:r>
      <w:r>
        <w:t>Boston: G. K. Hall, 1986.</w:t>
      </w:r>
    </w:p>
    <w:p w14:paraId="72EB97C1" w14:textId="77777777" w:rsidR="00D157E7" w:rsidRDefault="00D157E7" w:rsidP="00D157E7">
      <w:r>
        <w:t xml:space="preserve">McCarthy, Patrick A., Charles Elkins, and Martin Harry Greenberg, eds. </w:t>
      </w:r>
      <w:r>
        <w:rPr>
          <w:i/>
        </w:rPr>
        <w:t>The Legacy of Olaf Stapledon.</w:t>
      </w:r>
      <w:r>
        <w:t xml:space="preserve"> New York: Greenwood, 1989.</w:t>
      </w:r>
    </w:p>
    <w:p w14:paraId="5329ACF1" w14:textId="77777777" w:rsidR="00325CE7" w:rsidRDefault="00325CE7">
      <w:pPr>
        <w:rPr>
          <w:b/>
        </w:rPr>
      </w:pPr>
    </w:p>
    <w:p w14:paraId="00DC6DB3" w14:textId="77777777" w:rsidR="00325CE7" w:rsidRDefault="00325CE7">
      <w:pPr>
        <w:rPr>
          <w:b/>
        </w:rPr>
      </w:pPr>
    </w:p>
    <w:p w14:paraId="23691ED5" w14:textId="77777777" w:rsidR="00325CE7" w:rsidRDefault="00325CE7">
      <w:pPr>
        <w:rPr>
          <w:b/>
        </w:rPr>
      </w:pPr>
    </w:p>
    <w:p w14:paraId="12D08AB4" w14:textId="77777777" w:rsidR="00325CE7" w:rsidRDefault="00325CE7">
      <w:pPr>
        <w:rPr>
          <w:b/>
        </w:rPr>
      </w:pPr>
      <w:r>
        <w:rPr>
          <w:b/>
        </w:rPr>
        <w:t>Edited works</w:t>
      </w:r>
    </w:p>
    <w:p w14:paraId="6565D8A4" w14:textId="77777777" w:rsidR="00325CE7" w:rsidRDefault="00325CE7">
      <w:pPr>
        <w:rPr>
          <w:b/>
        </w:rPr>
      </w:pPr>
    </w:p>
    <w:p w14:paraId="0F350B72" w14:textId="77777777" w:rsidR="00325CE7" w:rsidRDefault="00325CE7" w:rsidP="00325CE7">
      <w:r>
        <w:rPr>
          <w:i/>
        </w:rPr>
        <w:t>Critical Essays on Samuel Beckett:</w:t>
      </w:r>
    </w:p>
    <w:p w14:paraId="0104D9F4" w14:textId="77777777" w:rsidR="00C454AC" w:rsidRDefault="00C454AC" w:rsidP="00325CE7">
      <w:pPr>
        <w:ind w:left="0" w:firstLine="0"/>
      </w:pPr>
    </w:p>
    <w:p w14:paraId="322A0855" w14:textId="77777777" w:rsidR="00325CE7" w:rsidRDefault="00325CE7" w:rsidP="00325CE7">
      <w:r>
        <w:t xml:space="preserve">Acheson, James. "Chess with the Audience: Samuel Beckett's </w:t>
      </w:r>
      <w:r>
        <w:rPr>
          <w:i/>
        </w:rPr>
        <w:t xml:space="preserve">Endgame." </w:t>
      </w:r>
      <w:r>
        <w:t xml:space="preserve">In </w:t>
      </w:r>
      <w:r>
        <w:rPr>
          <w:i/>
        </w:rPr>
        <w:t>Critical Essays on Samuel Beckett.</w:t>
      </w:r>
      <w:r>
        <w:t xml:space="preserve"> Ed. Patrick A. McCarthy. Boston: G. K. Hall, 1986.</w:t>
      </w:r>
    </w:p>
    <w:p w14:paraId="118E828B" w14:textId="77777777" w:rsidR="00C454AC" w:rsidRDefault="00C454AC"/>
    <w:p w14:paraId="2332CF6C" w14:textId="77777777" w:rsidR="00C454AC" w:rsidRDefault="00C454AC" w:rsidP="00C454AC"/>
    <w:p w14:paraId="6F4C37EA" w14:textId="77777777" w:rsidR="00C454AC" w:rsidRDefault="00C454AC"/>
    <w:p w14:paraId="5A09EDC0" w14:textId="77777777" w:rsidR="008021C8" w:rsidRDefault="008021C8"/>
    <w:p w14:paraId="49F2C9F9" w14:textId="77777777" w:rsidR="008021C8" w:rsidRDefault="008021C8" w:rsidP="008021C8">
      <w:pPr>
        <w:ind w:left="620" w:hanging="600"/>
        <w:rPr>
          <w:sz w:val="24"/>
        </w:rPr>
      </w:pPr>
      <w:r>
        <w:rPr>
          <w:i/>
        </w:rPr>
        <w:lastRenderedPageBreak/>
        <w:t>The Legacy of Olaf Stapledon: Critical Essays and an Unpublished Manuscript:</w:t>
      </w:r>
    </w:p>
    <w:p w14:paraId="023B2C87" w14:textId="77777777" w:rsidR="008021C8" w:rsidRDefault="008021C8"/>
    <w:p w14:paraId="3327ED11" w14:textId="77777777" w:rsidR="008021C8" w:rsidRDefault="008021C8" w:rsidP="008021C8">
      <w:pPr>
        <w:ind w:left="620" w:hanging="600"/>
        <w:rPr>
          <w:sz w:val="24"/>
        </w:rPr>
      </w:pPr>
      <w:r>
        <w:t>McCarthy, Patrick A. "Stapledon and Literary Modernism."</w:t>
      </w:r>
      <w:r>
        <w:rPr>
          <w:sz w:val="24"/>
        </w:rPr>
        <w:t xml:space="preserve"> </w:t>
      </w:r>
      <w:r>
        <w:t xml:space="preserve">In </w:t>
      </w:r>
      <w:r>
        <w:rPr>
          <w:i/>
        </w:rPr>
        <w:t>The Legacy of Olaf Stapledon: Critical Essays and an Unpublished Manuscript.</w:t>
      </w:r>
      <w:r>
        <w:t xml:space="preserve"> Ed. Patrick A. McCarthy, Charles Elkins, and Martin Harry Greenberg. Westport (CT): Greenwood Press, 1989. 39-51.*</w:t>
      </w:r>
    </w:p>
    <w:p w14:paraId="1DBE7D99" w14:textId="77777777" w:rsidR="00FD781F" w:rsidRDefault="00FD781F" w:rsidP="00FD781F">
      <w:pPr>
        <w:ind w:left="700" w:hanging="700"/>
      </w:pPr>
      <w:r>
        <w:t xml:space="preserve">Elkins, Charles. "'Seeing It Whole': Olaf Stapledon and the Issue of Totality." In </w:t>
      </w:r>
      <w:r>
        <w:rPr>
          <w:i/>
        </w:rPr>
        <w:t>The Legacy of Olaf Stapledon: Critical Essays and an Unpublished Manuscript.</w:t>
      </w:r>
      <w:r>
        <w:t xml:space="preserve"> Ed. Patrick A. McCarthy, Charles Elkins, and Martin Harry Greenberg. Westport (CT): Greenwood Press, 1989. 53-66.</w:t>
      </w:r>
    </w:p>
    <w:p w14:paraId="2FE50796" w14:textId="77777777" w:rsidR="008021C8" w:rsidRDefault="008021C8">
      <w:bookmarkStart w:id="2" w:name="_GoBack"/>
      <w:bookmarkEnd w:id="2"/>
    </w:p>
    <w:sectPr w:rsidR="008021C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5CE7"/>
    <w:rsid w:val="006431B8"/>
    <w:rsid w:val="008021C8"/>
    <w:rsid w:val="00A02904"/>
    <w:rsid w:val="00C454AC"/>
    <w:rsid w:val="00D157E7"/>
    <w:rsid w:val="00ED5284"/>
    <w:rsid w:val="00FD781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33D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157E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157E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1931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2017-04-22T18:59:00Z</dcterms:created>
  <dcterms:modified xsi:type="dcterms:W3CDTF">2017-08-25T13:48:00Z</dcterms:modified>
</cp:coreProperties>
</file>