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C4A1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C4A1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Jack Salzman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5C4A1D" w:rsidRDefault="005C4A1D" w:rsidP="005C4A1D">
      <w:pPr>
        <w:ind w:right="-1"/>
      </w:pPr>
    </w:p>
    <w:p w:rsidR="005C4A1D" w:rsidRDefault="005C4A1D" w:rsidP="005C4A1D">
      <w:pPr>
        <w:ind w:right="-1"/>
      </w:pPr>
    </w:p>
    <w:p w:rsidR="005C4A1D" w:rsidRDefault="005C4A1D" w:rsidP="005C4A1D">
      <w:pPr>
        <w:ind w:right="-1"/>
      </w:pPr>
      <w:r>
        <w:t xml:space="preserve">Salzman, Jack, ed. </w:t>
      </w:r>
      <w:r>
        <w:rPr>
          <w:i/>
        </w:rPr>
        <w:t>Prospects: The Annual of American Cultural Studies</w:t>
      </w:r>
      <w:r>
        <w:t>.</w:t>
      </w:r>
      <w:r>
        <w:t xml:space="preserve"> Cambridge: Cambridge UP, 1984.</w:t>
      </w:r>
    </w:p>
    <w:p w:rsidR="005C4A1D" w:rsidRDefault="005C4A1D" w:rsidP="005C4A1D">
      <w:pPr>
        <w:ind w:right="10"/>
      </w:pPr>
      <w:r>
        <w:t>_____,</w:t>
      </w:r>
      <w:r>
        <w:t xml:space="preserve"> ed. </w:t>
      </w:r>
      <w:r>
        <w:rPr>
          <w:i/>
        </w:rPr>
        <w:t>American Studies: An Annotated Bibliography</w:t>
      </w:r>
      <w:r>
        <w:t xml:space="preserve"> 1984-1988. 1990.</w:t>
      </w:r>
    </w:p>
    <w:p w:rsidR="005C4A1D" w:rsidRDefault="005C4A1D" w:rsidP="005C4A1D">
      <w:pPr>
        <w:ind w:right="10"/>
      </w:pPr>
      <w:bookmarkStart w:id="2" w:name="_GoBack"/>
      <w:bookmarkEnd w:id="2"/>
    </w:p>
    <w:p w:rsidR="005C4A1D" w:rsidRDefault="005C4A1D" w:rsidP="005C4A1D">
      <w:pPr>
        <w:ind w:right="10"/>
      </w:pPr>
    </w:p>
    <w:p w:rsidR="005C4A1D" w:rsidRDefault="005C4A1D" w:rsidP="005C4A1D">
      <w:pPr>
        <w:ind w:right="10"/>
      </w:pPr>
    </w:p>
    <w:p w:rsidR="005C4A1D" w:rsidRDefault="005C4A1D" w:rsidP="005C4A1D">
      <w:pPr>
        <w:ind w:right="10"/>
      </w:pPr>
    </w:p>
    <w:p w:rsidR="005C4A1D" w:rsidRDefault="005C4A1D" w:rsidP="005C4A1D">
      <w:pPr>
        <w:ind w:right="10"/>
      </w:pPr>
    </w:p>
    <w:p w:rsidR="005C4A1D" w:rsidRDefault="005C4A1D" w:rsidP="005C4A1D">
      <w:pPr>
        <w:ind w:right="10"/>
      </w:pPr>
    </w:p>
    <w:p w:rsidR="005C4A1D" w:rsidRDefault="005C4A1D" w:rsidP="005C4A1D">
      <w:pPr>
        <w:ind w:right="10"/>
        <w:rPr>
          <w:b/>
        </w:rPr>
      </w:pPr>
      <w:r>
        <w:rPr>
          <w:b/>
        </w:rPr>
        <w:t>Edited works</w:t>
      </w:r>
    </w:p>
    <w:p w:rsidR="005C4A1D" w:rsidRDefault="005C4A1D" w:rsidP="005C4A1D">
      <w:pPr>
        <w:ind w:right="10"/>
        <w:rPr>
          <w:b/>
        </w:rPr>
      </w:pPr>
    </w:p>
    <w:p w:rsidR="005C4A1D" w:rsidRDefault="005C4A1D" w:rsidP="005C4A1D">
      <w:pPr>
        <w:ind w:right="-1"/>
      </w:pPr>
    </w:p>
    <w:p w:rsidR="005C4A1D" w:rsidRDefault="005C4A1D" w:rsidP="005C4A1D">
      <w:pPr>
        <w:ind w:right="-1"/>
      </w:pPr>
      <w:r>
        <w:rPr>
          <w:i/>
        </w:rPr>
        <w:t>Prospects: The Annual of American Cultural Studies</w:t>
      </w:r>
    </w:p>
    <w:p w:rsidR="00C454AC" w:rsidRDefault="00C454AC"/>
    <w:p w:rsidR="005C4A1D" w:rsidRDefault="005C4A1D" w:rsidP="005C4A1D">
      <w:pPr>
        <w:ind w:right="-1"/>
      </w:pPr>
      <w:r>
        <w:t xml:space="preserve">Chametzky, Jules. "Styron's </w:t>
      </w:r>
      <w:r>
        <w:rPr>
          <w:i/>
        </w:rPr>
        <w:t>Sophie's Choice,</w:t>
      </w:r>
      <w:r>
        <w:t xml:space="preserve"> Jews and Other Marginals, and the Mainstream." In </w:t>
      </w:r>
      <w:r>
        <w:rPr>
          <w:i/>
        </w:rPr>
        <w:t>Prospects: The Annual of American Cultural Studies</w:t>
      </w:r>
      <w:r>
        <w:t>.</w:t>
      </w:r>
      <w:r>
        <w:rPr>
          <w:i/>
        </w:rPr>
        <w:t xml:space="preserve"> </w:t>
      </w:r>
      <w:r>
        <w:t>Ed. Jack Salzman. Cambridge: Cambridge UP, 1984.</w:t>
      </w:r>
    </w:p>
    <w:p w:rsidR="005C4A1D" w:rsidRDefault="005C4A1D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C4A1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2017-01-12T22:21:00Z</dcterms:created>
  <dcterms:modified xsi:type="dcterms:W3CDTF">2017-01-12T22:21:00Z</dcterms:modified>
</cp:coreProperties>
</file>