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615D" w14:textId="77777777" w:rsidR="009A58CC" w:rsidRPr="002C4CED" w:rsidRDefault="009A58CC" w:rsidP="009A58CC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EFD184F" w14:textId="77777777" w:rsidR="009A58CC" w:rsidRPr="004C7906" w:rsidRDefault="009A58CC" w:rsidP="009A58C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E9A5B5A" w14:textId="77777777" w:rsidR="009A58CC" w:rsidRPr="004C7906" w:rsidRDefault="00000000" w:rsidP="009A58CC">
      <w:pPr>
        <w:jc w:val="center"/>
        <w:rPr>
          <w:sz w:val="24"/>
        </w:rPr>
      </w:pPr>
      <w:hyperlink r:id="rId4" w:history="1">
        <w:r w:rsidR="009A58CC" w:rsidRPr="004C7906">
          <w:rPr>
            <w:rStyle w:val="Hipervnculo"/>
            <w:sz w:val="24"/>
          </w:rPr>
          <w:t>http://bit.ly/abibliog</w:t>
        </w:r>
      </w:hyperlink>
    </w:p>
    <w:p w14:paraId="42AF5E91" w14:textId="77777777" w:rsidR="009A58CC" w:rsidRPr="004C7906" w:rsidRDefault="009A58CC" w:rsidP="009A58C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CCBB678" w14:textId="77777777" w:rsidR="009A58CC" w:rsidRPr="00636FC6" w:rsidRDefault="009A58CC" w:rsidP="009A58CC">
      <w:pPr>
        <w:jc w:val="center"/>
        <w:rPr>
          <w:sz w:val="24"/>
          <w:lang w:val="en-US"/>
        </w:rPr>
      </w:pPr>
      <w:r w:rsidRPr="00636FC6">
        <w:rPr>
          <w:sz w:val="24"/>
          <w:lang w:val="en-US"/>
        </w:rPr>
        <w:t>(University of Zaragoza, Spain)</w:t>
      </w:r>
    </w:p>
    <w:p w14:paraId="0E23F29D" w14:textId="77777777" w:rsidR="009A58CC" w:rsidRPr="00636FC6" w:rsidRDefault="009A58CC" w:rsidP="009A58CC">
      <w:pPr>
        <w:jc w:val="center"/>
        <w:rPr>
          <w:sz w:val="24"/>
          <w:lang w:val="en-US"/>
        </w:rPr>
      </w:pPr>
    </w:p>
    <w:p w14:paraId="141F1C6C" w14:textId="77777777" w:rsidR="009A58CC" w:rsidRPr="00636FC6" w:rsidRDefault="009A58CC" w:rsidP="009A58CC">
      <w:pPr>
        <w:jc w:val="center"/>
        <w:rPr>
          <w:sz w:val="24"/>
          <w:lang w:val="en-US"/>
        </w:rPr>
      </w:pPr>
    </w:p>
    <w:p w14:paraId="0892153C" w14:textId="77777777" w:rsidR="00CF4E02" w:rsidRPr="009A58CC" w:rsidRDefault="00CF4E02">
      <w:pPr>
        <w:ind w:left="0" w:firstLine="0"/>
        <w:jc w:val="center"/>
        <w:rPr>
          <w:color w:val="000000"/>
          <w:lang w:val="en-US"/>
        </w:rPr>
      </w:pPr>
    </w:p>
    <w:bookmarkEnd w:id="0"/>
    <w:bookmarkEnd w:id="1"/>
    <w:p w14:paraId="67454289" w14:textId="77777777" w:rsidR="00CF4E02" w:rsidRPr="009A58CC" w:rsidRDefault="00CF4E02">
      <w:pPr>
        <w:rPr>
          <w:lang w:val="en-US"/>
        </w:rPr>
      </w:pPr>
      <w:r w:rsidRPr="009A58CC">
        <w:rPr>
          <w:b/>
          <w:smallCaps/>
          <w:sz w:val="36"/>
          <w:szCs w:val="36"/>
          <w:lang w:val="en-US"/>
        </w:rPr>
        <w:t>Ernest Renan</w:t>
      </w:r>
      <w:r w:rsidRPr="009A58CC">
        <w:rPr>
          <w:lang w:val="en-US"/>
        </w:rPr>
        <w:t xml:space="preserve"> </w:t>
      </w:r>
      <w:r w:rsidRPr="009A58CC">
        <w:rPr>
          <w:lang w:val="en-US"/>
        </w:rPr>
        <w:tab/>
        <w:t>(1823-1892)</w:t>
      </w:r>
    </w:p>
    <w:p w14:paraId="67167442" w14:textId="77777777" w:rsidR="00CF4E02" w:rsidRPr="009A58CC" w:rsidRDefault="00CF4E02">
      <w:pPr>
        <w:rPr>
          <w:lang w:val="en-US"/>
        </w:rPr>
      </w:pPr>
    </w:p>
    <w:p w14:paraId="6376F6CB" w14:textId="77777777" w:rsidR="007E5AC7" w:rsidRPr="009A58CC" w:rsidRDefault="007E5AC7">
      <w:pPr>
        <w:rPr>
          <w:sz w:val="24"/>
          <w:szCs w:val="24"/>
          <w:lang w:val="en-US"/>
        </w:rPr>
      </w:pPr>
      <w:r w:rsidRPr="009A58CC">
        <w:rPr>
          <w:sz w:val="24"/>
          <w:szCs w:val="24"/>
          <w:lang w:val="en-US"/>
        </w:rPr>
        <w:t>(Joseph Ernest Renan, French historian and philologist)</w:t>
      </w:r>
    </w:p>
    <w:p w14:paraId="65E6BC62" w14:textId="77777777" w:rsidR="00CF4E02" w:rsidRPr="00636FC6" w:rsidRDefault="00CF4E02">
      <w:pPr>
        <w:rPr>
          <w:lang w:val="en-US"/>
        </w:rPr>
      </w:pPr>
    </w:p>
    <w:p w14:paraId="5FD5F85B" w14:textId="77777777" w:rsidR="007E5AC7" w:rsidRPr="009A58CC" w:rsidRDefault="007E5AC7">
      <w:pPr>
        <w:rPr>
          <w:lang w:val="en-US"/>
        </w:rPr>
      </w:pPr>
    </w:p>
    <w:p w14:paraId="2EA5A575" w14:textId="77777777" w:rsidR="00CF4E02" w:rsidRPr="009A58CC" w:rsidRDefault="00CF4E02">
      <w:pPr>
        <w:rPr>
          <w:b/>
          <w:lang w:val="en-US"/>
        </w:rPr>
      </w:pPr>
      <w:r w:rsidRPr="009A58CC">
        <w:rPr>
          <w:b/>
          <w:lang w:val="en-US"/>
        </w:rPr>
        <w:t>Works</w:t>
      </w:r>
    </w:p>
    <w:p w14:paraId="23C950A6" w14:textId="77777777" w:rsidR="00CF4E02" w:rsidRPr="009A58CC" w:rsidRDefault="00CF4E02">
      <w:pPr>
        <w:rPr>
          <w:b/>
          <w:lang w:val="en-US"/>
        </w:rPr>
      </w:pPr>
    </w:p>
    <w:p w14:paraId="7D27AD4B" w14:textId="77777777" w:rsidR="00CF4E02" w:rsidRDefault="00CF4E02">
      <w:r w:rsidRPr="009A58CC">
        <w:rPr>
          <w:lang w:val="en-US"/>
        </w:rPr>
        <w:t xml:space="preserve">Renan, Ernest.  </w:t>
      </w:r>
      <w:r w:rsidRPr="009A58CC">
        <w:rPr>
          <w:i/>
          <w:lang w:val="en-US"/>
        </w:rPr>
        <w:t>Averroés et l'averroïsme.</w:t>
      </w:r>
      <w:r w:rsidRPr="009A58CC">
        <w:rPr>
          <w:lang w:val="en-US"/>
        </w:rPr>
        <w:t xml:space="preserve">  </w:t>
      </w:r>
      <w:r>
        <w:t>1852.</w:t>
      </w:r>
    </w:p>
    <w:p w14:paraId="763010E7" w14:textId="77777777" w:rsidR="00CF4E02" w:rsidRDefault="00CF4E02">
      <w:r>
        <w:t xml:space="preserve">_____. </w:t>
      </w:r>
      <w:r>
        <w:rPr>
          <w:i/>
        </w:rPr>
        <w:t>Averroes et l'Averroïsme.</w:t>
      </w:r>
      <w:r>
        <w:t xml:space="preserve">  Paris: Calman-Lévy, 1852.</w:t>
      </w:r>
    </w:p>
    <w:p w14:paraId="2D055519" w14:textId="77777777" w:rsidR="00CF4E02" w:rsidRDefault="00CF4E02">
      <w:r>
        <w:t xml:space="preserve">_____.  </w:t>
      </w:r>
      <w:r>
        <w:rPr>
          <w:i/>
        </w:rPr>
        <w:t>Etudes d'histoire religieuse.</w:t>
      </w:r>
      <w:r>
        <w:t xml:space="preserve">  1857.</w:t>
      </w:r>
    </w:p>
    <w:p w14:paraId="409E5834" w14:textId="77777777" w:rsidR="00CF4E02" w:rsidRDefault="00CF4E02">
      <w:r>
        <w:t xml:space="preserve">_____.  </w:t>
      </w:r>
      <w:r>
        <w:rPr>
          <w:i/>
        </w:rPr>
        <w:t>Essais de morale et de critique.</w:t>
      </w:r>
      <w:r>
        <w:t xml:space="preserve">  1859.</w:t>
      </w:r>
    </w:p>
    <w:p w14:paraId="15AA9E9B" w14:textId="77777777" w:rsidR="00CF4E02" w:rsidRDefault="00CF4E02">
      <w:r>
        <w:t xml:space="preserve">_____.  </w:t>
      </w:r>
      <w:r>
        <w:rPr>
          <w:i/>
        </w:rPr>
        <w:t>Les Origines du Christianisme.</w:t>
      </w:r>
      <w:r>
        <w:t xml:space="preserve">  8 vols.</w:t>
      </w:r>
      <w:r>
        <w:rPr>
          <w:i/>
        </w:rPr>
        <w:t xml:space="preserve"> Vie de Jésus</w:t>
      </w:r>
      <w:r>
        <w:t xml:space="preserve"> (1863), </w:t>
      </w:r>
      <w:r>
        <w:rPr>
          <w:i/>
        </w:rPr>
        <w:t>Les Apötres</w:t>
      </w:r>
      <w:r>
        <w:t xml:space="preserve">  (1866), </w:t>
      </w:r>
      <w:r>
        <w:rPr>
          <w:i/>
        </w:rPr>
        <w:t>Saint Paul</w:t>
      </w:r>
      <w:r>
        <w:t xml:space="preserve"> (1869), </w:t>
      </w:r>
      <w:r>
        <w:rPr>
          <w:i/>
        </w:rPr>
        <w:t>L'Antéchrist</w:t>
      </w:r>
      <w:r>
        <w:t xml:space="preserve">  (1873), </w:t>
      </w:r>
      <w:r>
        <w:rPr>
          <w:i/>
        </w:rPr>
        <w:t>Les Evangiles</w:t>
      </w:r>
      <w:r>
        <w:t xml:space="preserve">  (1877), </w:t>
      </w:r>
      <w:r>
        <w:rPr>
          <w:i/>
        </w:rPr>
        <w:t>L'Eglise chrétienne</w:t>
      </w:r>
      <w:r>
        <w:t xml:space="preserve">  (1879), </w:t>
      </w:r>
      <w:r>
        <w:rPr>
          <w:i/>
        </w:rPr>
        <w:t>Marc Aurèle</w:t>
      </w:r>
      <w:r>
        <w:t xml:space="preserve">  (1881), Index général (1883).  Paris: Calmann-Lévy. </w:t>
      </w:r>
    </w:p>
    <w:p w14:paraId="4D93605F" w14:textId="77777777" w:rsidR="00CF4E02" w:rsidRDefault="00CF4E02">
      <w:r>
        <w:t xml:space="preserve">_____.  </w:t>
      </w:r>
      <w:r>
        <w:rPr>
          <w:i/>
        </w:rPr>
        <w:t>Questions Contemporaines</w:t>
      </w:r>
      <w:r>
        <w:t xml:space="preserve">  1868.</w:t>
      </w:r>
    </w:p>
    <w:p w14:paraId="29E501F7" w14:textId="77777777" w:rsidR="00CF4E02" w:rsidRDefault="00CF4E02">
      <w:r>
        <w:t xml:space="preserve">_____.  </w:t>
      </w:r>
      <w:r>
        <w:rPr>
          <w:i/>
        </w:rPr>
        <w:t>Dialogues Philosophiques.</w:t>
      </w:r>
      <w:r>
        <w:t xml:space="preserve"> 1876.</w:t>
      </w:r>
    </w:p>
    <w:p w14:paraId="51893852" w14:textId="77777777" w:rsidR="00CF4E02" w:rsidRDefault="00CF4E02">
      <w:r>
        <w:t>_____</w:t>
      </w:r>
      <w:r w:rsidR="007E5AC7">
        <w:t>.</w:t>
      </w:r>
      <w:r>
        <w:t xml:space="preserve">  </w:t>
      </w:r>
      <w:r>
        <w:rPr>
          <w:i/>
        </w:rPr>
        <w:t>Mélanges d'histoire et de voyages.</w:t>
      </w:r>
      <w:r>
        <w:t xml:space="preserve">  1878.</w:t>
      </w:r>
    </w:p>
    <w:p w14:paraId="18428898" w14:textId="77777777" w:rsidR="00CF4E02" w:rsidRDefault="007E5AC7">
      <w:r>
        <w:t>_____</w:t>
      </w:r>
      <w:r w:rsidR="00CF4E02">
        <w:t xml:space="preserve">.  </w:t>
      </w:r>
      <w:r w:rsidR="00CF4E02">
        <w:rPr>
          <w:i/>
        </w:rPr>
        <w:t>Drames philosophiques: Caliban, l'Eau de Jouvence, Le Prêtre de Némi, L'Abbesse de Jouarre.</w:t>
      </w:r>
      <w:r w:rsidR="00CF4E02">
        <w:t xml:space="preserve">  1878-86.</w:t>
      </w:r>
    </w:p>
    <w:p w14:paraId="4B7EEAC9" w14:textId="77777777" w:rsidR="00CF4E02" w:rsidRDefault="00CF4E02">
      <w:r>
        <w:t xml:space="preserve">_____.  </w:t>
      </w:r>
      <w:r>
        <w:rPr>
          <w:i/>
        </w:rPr>
        <w:t>Conférences d'Angleterre.</w:t>
      </w:r>
      <w:r>
        <w:t xml:space="preserve"> 1880.</w:t>
      </w:r>
    </w:p>
    <w:p w14:paraId="5F020A5E" w14:textId="77777777" w:rsidR="00CF4E02" w:rsidRDefault="00CF4E02">
      <w:r>
        <w:t xml:space="preserve">_____.  </w:t>
      </w:r>
      <w:r>
        <w:rPr>
          <w:i/>
        </w:rPr>
        <w:t>Feuilles détachées.</w:t>
      </w:r>
      <w:r>
        <w:t xml:space="preserve">   1892.</w:t>
      </w:r>
    </w:p>
    <w:p w14:paraId="6C54A0D2" w14:textId="77777777" w:rsidR="00CF4E02" w:rsidRDefault="00CF4E02">
      <w:r>
        <w:t xml:space="preserve">_____.  </w:t>
      </w:r>
      <w:r>
        <w:rPr>
          <w:i/>
        </w:rPr>
        <w:t>Souvenirs d'enfance et de jeunesse.</w:t>
      </w:r>
      <w:r>
        <w:t xml:space="preserve">  1883.</w:t>
      </w:r>
    </w:p>
    <w:p w14:paraId="05AA8EFB" w14:textId="77777777" w:rsidR="00CF4E02" w:rsidRDefault="00CF4E02">
      <w:r>
        <w:t xml:space="preserve">_____.  </w:t>
      </w:r>
      <w:r>
        <w:rPr>
          <w:i/>
        </w:rPr>
        <w:t>Nouvelles etudes d'histoire religieuse.</w:t>
      </w:r>
      <w:r>
        <w:t xml:space="preserve">  1884.</w:t>
      </w:r>
    </w:p>
    <w:p w14:paraId="7B3BDBDE" w14:textId="77777777" w:rsidR="00CF4E02" w:rsidRDefault="00CF4E02">
      <w:r>
        <w:t xml:space="preserve">_____.  </w:t>
      </w:r>
      <w:r>
        <w:rPr>
          <w:i/>
        </w:rPr>
        <w:t>Discours et conférences.</w:t>
      </w:r>
      <w:r>
        <w:t xml:space="preserve">   1887.</w:t>
      </w:r>
    </w:p>
    <w:p w14:paraId="426EC5B1" w14:textId="77777777" w:rsidR="00CF4E02" w:rsidRDefault="00CF4E02">
      <w:r>
        <w:t xml:space="preserve">_____.  </w:t>
      </w:r>
      <w:r>
        <w:rPr>
          <w:i/>
        </w:rPr>
        <w:t>Histoire du peuple d'Israél.</w:t>
      </w:r>
      <w:r>
        <w:t xml:space="preserve"> 5 vols.  1888-94.</w:t>
      </w:r>
    </w:p>
    <w:p w14:paraId="2EA2DC50" w14:textId="77777777" w:rsidR="00CF4E02" w:rsidRDefault="00CF4E02">
      <w:r>
        <w:t xml:space="preserve">_____.  </w:t>
      </w:r>
      <w:r>
        <w:rPr>
          <w:i/>
        </w:rPr>
        <w:t xml:space="preserve">L'Avenir de la science, pensées de 1848.  </w:t>
      </w:r>
      <w:r>
        <w:t xml:space="preserve"> Paris: Calmann-Lévy, 1890.</w:t>
      </w:r>
    </w:p>
    <w:p w14:paraId="38EAA7B4" w14:textId="77777777" w:rsidR="00CF4E02" w:rsidRDefault="00CF4E02">
      <w:r>
        <w:t xml:space="preserve">_____.  </w:t>
      </w:r>
      <w:r>
        <w:rPr>
          <w:i/>
        </w:rPr>
        <w:t xml:space="preserve">Caliban.  </w:t>
      </w:r>
      <w:r>
        <w:t xml:space="preserve">Drama.  1878.  </w:t>
      </w:r>
    </w:p>
    <w:p w14:paraId="1D30788A" w14:textId="77777777" w:rsidR="00CF4E02" w:rsidRDefault="00CF4E02">
      <w:r>
        <w:t xml:space="preserve">_____.  </w:t>
      </w:r>
      <w:r>
        <w:rPr>
          <w:i/>
        </w:rPr>
        <w:t xml:space="preserve">Marc Aurèle ou la fin du monde antique. </w:t>
      </w:r>
      <w:r>
        <w:t xml:space="preserve"> Paris: Le Livre de Poche.</w:t>
      </w:r>
    </w:p>
    <w:p w14:paraId="678CF8EF" w14:textId="77777777" w:rsidR="00CF4E02" w:rsidRPr="00BC04DA" w:rsidRDefault="00CF4E02">
      <w:pPr>
        <w:rPr>
          <w:lang w:val="en-US"/>
        </w:rPr>
      </w:pPr>
      <w:r>
        <w:t xml:space="preserve">_____. </w:t>
      </w:r>
      <w:r>
        <w:rPr>
          <w:i/>
        </w:rPr>
        <w:t xml:space="preserve">La reforma intelectual y moral. </w:t>
      </w:r>
      <w:r>
        <w:t xml:space="preserve"> </w:t>
      </w:r>
      <w:r w:rsidRPr="00BC04DA">
        <w:rPr>
          <w:lang w:val="en-US"/>
        </w:rPr>
        <w:t xml:space="preserve">Ediciones de Bolsillo. </w:t>
      </w:r>
    </w:p>
    <w:p w14:paraId="2636C882" w14:textId="77777777" w:rsidR="00CF4E02" w:rsidRDefault="00CF4E02">
      <w:r w:rsidRPr="00BC04DA">
        <w:rPr>
          <w:lang w:val="en-US"/>
        </w:rPr>
        <w:t xml:space="preserve">_____. "What Is a Nation?" In </w:t>
      </w:r>
      <w:r w:rsidRPr="00BC04DA">
        <w:rPr>
          <w:i/>
          <w:lang w:val="en-US"/>
        </w:rPr>
        <w:t>Nation and Narration.</w:t>
      </w:r>
      <w:r w:rsidRPr="00BC04DA">
        <w:rPr>
          <w:lang w:val="en-US"/>
        </w:rPr>
        <w:t xml:space="preserve"> Ed. Homi K. Bhabha. London: Routledge, 1990. </w:t>
      </w:r>
      <w:r>
        <w:t>2002. 8-22.*</w:t>
      </w:r>
    </w:p>
    <w:p w14:paraId="1EB6FB58" w14:textId="77777777" w:rsidR="00CF4E02" w:rsidRDefault="00CF4E02">
      <w:r>
        <w:t xml:space="preserve">_____. </w:t>
      </w:r>
      <w:r>
        <w:rPr>
          <w:i/>
        </w:rPr>
        <w:t xml:space="preserve">¿Qué es una nación? Cartas a Strauss. </w:t>
      </w:r>
      <w:r>
        <w:t xml:space="preserve">Madrid: Alianza. </w:t>
      </w:r>
    </w:p>
    <w:p w14:paraId="6CD529D2" w14:textId="77777777" w:rsidR="00CF4E02" w:rsidRDefault="00CF4E02">
      <w:r>
        <w:lastRenderedPageBreak/>
        <w:t xml:space="preserve">_____. </w:t>
      </w:r>
      <w:r>
        <w:rPr>
          <w:i/>
        </w:rPr>
        <w:t>Memorias de infancia y juventud.</w:t>
      </w:r>
      <w:r>
        <w:t xml:space="preserve"> Trans. Mónica Maragall and Marga Latorre. Barcelona: Ronsel, 1996.</w:t>
      </w:r>
    </w:p>
    <w:p w14:paraId="48B248BC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>Renan, Ernest, and Henriette Renan.</w:t>
      </w:r>
      <w:r w:rsidRPr="00636FC6">
        <w:rPr>
          <w:i/>
          <w:lang w:val="en-US"/>
        </w:rPr>
        <w:t xml:space="preserve"> Lettres intimes.</w:t>
      </w:r>
      <w:r w:rsidRPr="00636FC6">
        <w:rPr>
          <w:lang w:val="en-US"/>
        </w:rPr>
        <w:t xml:space="preserve">   1896.</w:t>
      </w:r>
    </w:p>
    <w:p w14:paraId="7A9D4044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Renan, Ernest, and M. Berthelot.  </w:t>
      </w:r>
      <w:r w:rsidRPr="00636FC6">
        <w:rPr>
          <w:i/>
          <w:lang w:val="en-US"/>
        </w:rPr>
        <w:t>Correspondance.</w:t>
      </w:r>
      <w:r w:rsidRPr="00636FC6">
        <w:rPr>
          <w:lang w:val="en-US"/>
        </w:rPr>
        <w:t xml:space="preserve">  1898. </w:t>
      </w:r>
    </w:p>
    <w:p w14:paraId="7DB76716" w14:textId="77777777" w:rsidR="00CF4E02" w:rsidRPr="00636FC6" w:rsidRDefault="00CF4E02">
      <w:pPr>
        <w:rPr>
          <w:lang w:val="en-US"/>
        </w:rPr>
      </w:pPr>
    </w:p>
    <w:p w14:paraId="7FFAB6E4" w14:textId="77777777" w:rsidR="00CF4E02" w:rsidRPr="00636FC6" w:rsidRDefault="00CF4E02">
      <w:pPr>
        <w:rPr>
          <w:lang w:val="en-US"/>
        </w:rPr>
      </w:pPr>
    </w:p>
    <w:p w14:paraId="50474B6D" w14:textId="77777777" w:rsidR="00CF4E02" w:rsidRPr="00636FC6" w:rsidRDefault="00CF4E02">
      <w:pPr>
        <w:rPr>
          <w:lang w:val="en-US"/>
        </w:rPr>
      </w:pPr>
    </w:p>
    <w:p w14:paraId="5A258583" w14:textId="77777777" w:rsidR="00CF4E02" w:rsidRPr="00636FC6" w:rsidRDefault="00CF4E02">
      <w:pPr>
        <w:rPr>
          <w:b/>
          <w:lang w:val="en-US"/>
        </w:rPr>
      </w:pPr>
      <w:r w:rsidRPr="00636FC6">
        <w:rPr>
          <w:b/>
          <w:lang w:val="en-US"/>
        </w:rPr>
        <w:t>Criticism</w:t>
      </w:r>
    </w:p>
    <w:p w14:paraId="6C7FE886" w14:textId="77777777" w:rsidR="00CF4E02" w:rsidRPr="00636FC6" w:rsidRDefault="00CF4E02">
      <w:pPr>
        <w:rPr>
          <w:b/>
          <w:lang w:val="en-US"/>
        </w:rPr>
      </w:pPr>
    </w:p>
    <w:p w14:paraId="02085924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Babbitt, Irving. "Renan."  In Babbitt, </w:t>
      </w:r>
      <w:r w:rsidRPr="00636FC6">
        <w:rPr>
          <w:i/>
          <w:lang w:val="en-US"/>
        </w:rPr>
        <w:t>The Masters of Modern French Criticism.</w:t>
      </w:r>
      <w:r w:rsidRPr="00636FC6">
        <w:rPr>
          <w:lang w:val="en-US"/>
        </w:rPr>
        <w:t xml:space="preserve">   Boston: Houghton Mifflin, 1912.  257-97.*</w:t>
      </w:r>
    </w:p>
    <w:p w14:paraId="15506251" w14:textId="77777777" w:rsidR="005F667B" w:rsidRPr="00636FC6" w:rsidRDefault="005F667B" w:rsidP="005F667B">
      <w:pPr>
        <w:rPr>
          <w:lang w:val="en-US"/>
        </w:rPr>
      </w:pPr>
      <w:r w:rsidRPr="00636FC6">
        <w:rPr>
          <w:lang w:val="en-US"/>
        </w:rPr>
        <w:t xml:space="preserve">Compagnon, Antoine. "2.II. Antisémitisme ou antimodernisme, de Renan à Bloy." In Compagnon, </w:t>
      </w:r>
      <w:r w:rsidRPr="00636FC6">
        <w:rPr>
          <w:i/>
          <w:lang w:val="en-US"/>
        </w:rPr>
        <w:t>Les Antimodernes: De Joseph de Maistre à Roland Barthes.</w:t>
      </w:r>
      <w:r w:rsidRPr="00636FC6">
        <w:rPr>
          <w:lang w:val="en-US"/>
        </w:rPr>
        <w:t xml:space="preserve"> (Folio; Essais, 618). Paris: Gallimard, 2016. 232-62.*</w:t>
      </w:r>
    </w:p>
    <w:p w14:paraId="47D885A9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Faguet, E.  </w:t>
      </w:r>
      <w:r w:rsidRPr="00636FC6">
        <w:rPr>
          <w:i/>
          <w:lang w:val="en-US"/>
        </w:rPr>
        <w:t>Politiques et moralistes.</w:t>
      </w:r>
      <w:r w:rsidRPr="00636FC6">
        <w:rPr>
          <w:lang w:val="en-US"/>
        </w:rPr>
        <w:t xml:space="preserve">  3rd series.  </w:t>
      </w:r>
    </w:p>
    <w:p w14:paraId="588C72C5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Genette, Gérard.  </w:t>
      </w:r>
      <w:r w:rsidRPr="00636FC6">
        <w:rPr>
          <w:i/>
          <w:lang w:val="en-US"/>
        </w:rPr>
        <w:t xml:space="preserve">Mimologiques.  </w:t>
      </w:r>
      <w:r w:rsidRPr="00636FC6">
        <w:rPr>
          <w:lang w:val="en-US"/>
        </w:rPr>
        <w:t xml:space="preserve"> Paris: Seuil, 1976.*</w:t>
      </w:r>
    </w:p>
    <w:p w14:paraId="1F1BC942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_____. </w:t>
      </w:r>
      <w:r w:rsidRPr="00636FC6">
        <w:rPr>
          <w:i/>
          <w:lang w:val="en-US"/>
        </w:rPr>
        <w:t>Mimologics.</w:t>
      </w:r>
      <w:r w:rsidRPr="00636FC6">
        <w:rPr>
          <w:lang w:val="en-US"/>
        </w:rPr>
        <w:t>Trans. Thaïs Morgan. Foreword by Gerald Prince. U of Nebraska P, 1995.*</w:t>
      </w:r>
    </w:p>
    <w:p w14:paraId="0804ACB7" w14:textId="77777777" w:rsidR="00CF4E02" w:rsidRDefault="00CF4E02">
      <w:r w:rsidRPr="00636FC6">
        <w:rPr>
          <w:lang w:val="en-US"/>
        </w:rPr>
        <w:t xml:space="preserve">Hulst (Abbé de).  </w:t>
      </w:r>
      <w:r w:rsidRPr="00636FC6">
        <w:rPr>
          <w:i/>
          <w:lang w:val="en-US"/>
        </w:rPr>
        <w:t>Ernest Renan.</w:t>
      </w:r>
      <w:r w:rsidRPr="00636FC6">
        <w:rPr>
          <w:lang w:val="en-US"/>
        </w:rPr>
        <w:t xml:space="preserve">  4th ed.  </w:t>
      </w:r>
      <w:r>
        <w:t>Paris, 1894.</w:t>
      </w:r>
    </w:p>
    <w:p w14:paraId="3662A3C0" w14:textId="77777777" w:rsidR="00CF4E02" w:rsidRDefault="00CF4E02">
      <w:r>
        <w:t xml:space="preserve">Lasserre, Pierre.   </w:t>
      </w:r>
      <w:r>
        <w:rPr>
          <w:i/>
        </w:rPr>
        <w:t xml:space="preserve">Renan et nous.  </w:t>
      </w:r>
      <w:r>
        <w:t xml:space="preserve"> 1923.</w:t>
      </w:r>
    </w:p>
    <w:p w14:paraId="0130CA3B" w14:textId="77777777" w:rsidR="00CF4E02" w:rsidRPr="00636FC6" w:rsidRDefault="00CF4E02">
      <w:pPr>
        <w:rPr>
          <w:lang w:val="en-US"/>
        </w:rPr>
      </w:pPr>
      <w:r>
        <w:t xml:space="preserve">_____.  </w:t>
      </w:r>
      <w:r>
        <w:rPr>
          <w:i/>
        </w:rPr>
        <w:t>La Jeunesse de Renan.</w:t>
      </w:r>
      <w:r>
        <w:t xml:space="preserve">  </w:t>
      </w:r>
      <w:r w:rsidRPr="00636FC6">
        <w:rPr>
          <w:lang w:val="en-US"/>
        </w:rPr>
        <w:t>3 vols.  1925-32.</w:t>
      </w:r>
    </w:p>
    <w:p w14:paraId="47CAE5DE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Mc Cormack, W. J. "Varieties of Celticism." In Mc Cormack, </w:t>
      </w:r>
      <w:r w:rsidRPr="00636FC6">
        <w:rPr>
          <w:i/>
          <w:lang w:val="en-US"/>
        </w:rPr>
        <w:t>From Burke to Beckett.</w:t>
      </w:r>
      <w:r w:rsidRPr="00636FC6">
        <w:rPr>
          <w:lang w:val="en-US"/>
        </w:rPr>
        <w:t xml:space="preserve"> Cork: Cork UP, 1994. 207-24.* (Renan, Arnold, O'Grady, Synge).</w:t>
      </w:r>
    </w:p>
    <w:p w14:paraId="4DE14479" w14:textId="77777777" w:rsidR="00CF4E02" w:rsidRDefault="00CF4E02">
      <w:r w:rsidRPr="00636FC6">
        <w:rPr>
          <w:lang w:val="en-US"/>
        </w:rPr>
        <w:t xml:space="preserve">_____. “Ernest Renan and Matthew Arnold.” In McCormack, </w:t>
      </w:r>
      <w:r w:rsidRPr="00636FC6">
        <w:rPr>
          <w:i/>
          <w:lang w:val="en-US"/>
        </w:rPr>
        <w:t xml:space="preserve">From Burke to Beckett: Ascendancy, Tradition and Betrayal in Literary History.  </w:t>
      </w:r>
      <w:r>
        <w:t>Cork: Cork UP, 1994.*</w:t>
      </w:r>
    </w:p>
    <w:p w14:paraId="560CBE8E" w14:textId="77777777" w:rsidR="00CF4E02" w:rsidRDefault="00CF4E02">
      <w:r>
        <w:t xml:space="preserve">Monod, G.  </w:t>
      </w:r>
      <w:r>
        <w:rPr>
          <w:i/>
        </w:rPr>
        <w:t>Renan, Taine, Michelet.</w:t>
      </w:r>
      <w:r>
        <w:t xml:space="preserve">  1894.</w:t>
      </w:r>
    </w:p>
    <w:p w14:paraId="59091A99" w14:textId="77777777" w:rsidR="00636FC6" w:rsidRDefault="00636FC6" w:rsidP="00636FC6">
      <w:r>
        <w:t xml:space="preserve">Pérez de Ayala, Ramón. "La influencia de Renan y Flaubert. La verdad." </w:t>
      </w:r>
      <w:r>
        <w:rPr>
          <w:i/>
          <w:iCs/>
        </w:rPr>
        <w:t>La Prensa</w:t>
      </w:r>
      <w:r>
        <w:t xml:space="preserve"> (Buenos Aires) 19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41F73D4E" w14:textId="77777777" w:rsidR="00CF4E02" w:rsidRDefault="00CF4E02">
      <w:r>
        <w:t xml:space="preserve">Pommier, J.  </w:t>
      </w:r>
      <w:r>
        <w:rPr>
          <w:i/>
        </w:rPr>
        <w:t>Renan.</w:t>
      </w:r>
      <w:r>
        <w:t xml:space="preserve">  1923.</w:t>
      </w:r>
    </w:p>
    <w:p w14:paraId="44F7AC82" w14:textId="77777777" w:rsidR="00CF4E02" w:rsidRPr="00636FC6" w:rsidRDefault="00CF4E02">
      <w:pPr>
        <w:rPr>
          <w:lang w:val="en-US"/>
        </w:rPr>
      </w:pPr>
      <w:r>
        <w:t xml:space="preserve">Reinach, S.  "Ernest Renan".  </w:t>
      </w:r>
      <w:r w:rsidRPr="00636FC6">
        <w:rPr>
          <w:i/>
          <w:lang w:val="en-US"/>
        </w:rPr>
        <w:t xml:space="preserve">Revue Archéologique </w:t>
      </w:r>
      <w:r w:rsidRPr="00636FC6">
        <w:rPr>
          <w:lang w:val="en-US"/>
        </w:rPr>
        <w:t xml:space="preserve"> (1893).</w:t>
      </w:r>
    </w:p>
    <w:p w14:paraId="6CA1C287" w14:textId="77777777" w:rsidR="00CF4E02" w:rsidRPr="00636FC6" w:rsidRDefault="00CF4E02">
      <w:pPr>
        <w:rPr>
          <w:lang w:val="en-US"/>
        </w:rPr>
      </w:pPr>
      <w:r w:rsidRPr="00636FC6">
        <w:rPr>
          <w:lang w:val="en-US"/>
        </w:rPr>
        <w:t xml:space="preserve">Said, Edward W.  "Islam, Philosophy, and French Culture: Renan and Massignon." </w:t>
      </w:r>
      <w:r w:rsidRPr="00636FC6">
        <w:rPr>
          <w:i/>
          <w:lang w:val="en-US"/>
        </w:rPr>
        <w:t>The World, the Text, and the Critic.</w:t>
      </w:r>
      <w:r w:rsidRPr="00636FC6">
        <w:rPr>
          <w:lang w:val="en-US"/>
        </w:rPr>
        <w:t xml:space="preserve">  1983.  London: Vintage, 1991. 268-89.</w:t>
      </w:r>
    </w:p>
    <w:p w14:paraId="14B0A3F1" w14:textId="77777777" w:rsidR="00CF4E02" w:rsidRDefault="00CF4E02">
      <w:r w:rsidRPr="00636FC6">
        <w:rPr>
          <w:lang w:val="en-US"/>
        </w:rPr>
        <w:t xml:space="preserve">Séailles, G.  </w:t>
      </w:r>
      <w:r>
        <w:rPr>
          <w:i/>
        </w:rPr>
        <w:t>Essai de biographie psychologique: E. Renan.</w:t>
      </w:r>
      <w:r>
        <w:t xml:space="preserve">  1895.</w:t>
      </w:r>
    </w:p>
    <w:p w14:paraId="578E016F" w14:textId="77777777" w:rsidR="00CF4E02" w:rsidRDefault="00CF4E02">
      <w:r>
        <w:t xml:space="preserve">Van Tieghem, P.  </w:t>
      </w:r>
      <w:r>
        <w:rPr>
          <w:i/>
        </w:rPr>
        <w:t xml:space="preserve">Renan.  </w:t>
      </w:r>
      <w:r>
        <w:t xml:space="preserve"> 1948.  </w:t>
      </w:r>
    </w:p>
    <w:sectPr w:rsidR="00CF4E02" w:rsidSect="00CF4E02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28"/>
    <w:rsid w:val="005F667B"/>
    <w:rsid w:val="00636FC6"/>
    <w:rsid w:val="007E5AC7"/>
    <w:rsid w:val="009A58CC"/>
    <w:rsid w:val="00BC04DA"/>
    <w:rsid w:val="00BD60E2"/>
    <w:rsid w:val="00CF4E02"/>
    <w:rsid w:val="00D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C249F8"/>
  <w14:defaultImageDpi w14:val="300"/>
  <w15:docId w15:val="{99F906C3-FB07-AC4E-A08D-D46D5508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C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3486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2018-05-29T15:55:00Z</dcterms:created>
  <dcterms:modified xsi:type="dcterms:W3CDTF">2024-06-14T15:38:00Z</dcterms:modified>
</cp:coreProperties>
</file>