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BFA0C" w14:textId="77777777" w:rsidR="00E83DB8" w:rsidRPr="00112689" w:rsidRDefault="00E83DB8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12689">
        <w:rPr>
          <w:sz w:val="20"/>
          <w:lang w:val="en-US"/>
        </w:rPr>
        <w:t>from</w:t>
      </w:r>
    </w:p>
    <w:p w14:paraId="06F46911" w14:textId="77777777" w:rsidR="00E83DB8" w:rsidRPr="00112689" w:rsidRDefault="00E83DB8">
      <w:pPr>
        <w:jc w:val="center"/>
        <w:rPr>
          <w:smallCaps/>
          <w:sz w:val="24"/>
          <w:lang w:val="en-US"/>
        </w:rPr>
      </w:pPr>
      <w:r w:rsidRPr="00112689">
        <w:rPr>
          <w:smallCaps/>
          <w:sz w:val="24"/>
          <w:lang w:val="en-US"/>
        </w:rPr>
        <w:t>A Bibliography of Literary Theory, Criticism and Philology</w:t>
      </w:r>
    </w:p>
    <w:p w14:paraId="696F6852" w14:textId="77777777" w:rsidR="00E83DB8" w:rsidRPr="00112689" w:rsidRDefault="00112689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E83DB8" w:rsidRPr="00112689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2020600" w14:textId="77777777" w:rsidR="00E83DB8" w:rsidRPr="00112689" w:rsidRDefault="00E83DB8">
      <w:pPr>
        <w:ind w:right="-1"/>
        <w:jc w:val="center"/>
        <w:rPr>
          <w:sz w:val="24"/>
          <w:lang w:val="en-US"/>
        </w:rPr>
      </w:pPr>
      <w:r w:rsidRPr="00112689">
        <w:rPr>
          <w:sz w:val="24"/>
          <w:lang w:val="en-US"/>
        </w:rPr>
        <w:t xml:space="preserve">by José Ángel </w:t>
      </w:r>
      <w:r w:rsidRPr="00112689">
        <w:rPr>
          <w:smallCaps/>
          <w:sz w:val="24"/>
          <w:lang w:val="en-US"/>
        </w:rPr>
        <w:t>García Landa</w:t>
      </w:r>
    </w:p>
    <w:p w14:paraId="52AD23A3" w14:textId="77777777" w:rsidR="00E83DB8" w:rsidRPr="00112689" w:rsidRDefault="00E83DB8">
      <w:pPr>
        <w:ind w:right="-1"/>
        <w:jc w:val="center"/>
        <w:rPr>
          <w:sz w:val="24"/>
          <w:lang w:val="en-US"/>
        </w:rPr>
      </w:pPr>
      <w:r w:rsidRPr="00112689">
        <w:rPr>
          <w:sz w:val="24"/>
          <w:lang w:val="en-US"/>
        </w:rPr>
        <w:t>(University of Zaragoza, Spain)</w:t>
      </w:r>
    </w:p>
    <w:p w14:paraId="573D04CC" w14:textId="77777777" w:rsidR="00E83DB8" w:rsidRPr="00112689" w:rsidRDefault="00E83DB8">
      <w:pPr>
        <w:jc w:val="center"/>
        <w:rPr>
          <w:lang w:val="en-US"/>
        </w:rPr>
      </w:pPr>
    </w:p>
    <w:bookmarkEnd w:id="0"/>
    <w:bookmarkEnd w:id="1"/>
    <w:p w14:paraId="5AEDE51E" w14:textId="77777777" w:rsidR="00E83DB8" w:rsidRPr="00112689" w:rsidRDefault="00E83DB8">
      <w:pPr>
        <w:jc w:val="center"/>
        <w:rPr>
          <w:lang w:val="en-US"/>
        </w:rPr>
      </w:pPr>
    </w:p>
    <w:p w14:paraId="737B9606" w14:textId="77777777" w:rsidR="00E83DB8" w:rsidRPr="00112689" w:rsidRDefault="00E83DB8">
      <w:pPr>
        <w:rPr>
          <w:b/>
          <w:smallCaps/>
          <w:sz w:val="36"/>
          <w:lang w:val="en-US"/>
        </w:rPr>
      </w:pPr>
      <w:r w:rsidRPr="00112689">
        <w:rPr>
          <w:b/>
          <w:smallCaps/>
          <w:sz w:val="36"/>
          <w:lang w:val="en-US"/>
        </w:rPr>
        <w:t>Maurice Nadeau</w:t>
      </w:r>
    </w:p>
    <w:p w14:paraId="6737541F" w14:textId="77777777" w:rsidR="00E83DB8" w:rsidRPr="00112689" w:rsidRDefault="00E83DB8">
      <w:pPr>
        <w:rPr>
          <w:b/>
          <w:lang w:val="en-US"/>
        </w:rPr>
      </w:pPr>
    </w:p>
    <w:p w14:paraId="50A31156" w14:textId="77777777" w:rsidR="00E83DB8" w:rsidRPr="00112689" w:rsidRDefault="00E83DB8">
      <w:pPr>
        <w:rPr>
          <w:b/>
          <w:lang w:val="en-US"/>
        </w:rPr>
      </w:pPr>
    </w:p>
    <w:p w14:paraId="1ADCF58C" w14:textId="77777777" w:rsidR="00E83DB8" w:rsidRPr="00112689" w:rsidRDefault="00E83DB8">
      <w:pPr>
        <w:rPr>
          <w:b/>
          <w:lang w:val="en-US"/>
        </w:rPr>
      </w:pPr>
    </w:p>
    <w:p w14:paraId="29C4C584" w14:textId="77777777" w:rsidR="00E83DB8" w:rsidRPr="00112689" w:rsidRDefault="00E83DB8">
      <w:pPr>
        <w:rPr>
          <w:b/>
          <w:lang w:val="en-US"/>
        </w:rPr>
      </w:pPr>
      <w:r w:rsidRPr="00112689">
        <w:rPr>
          <w:b/>
          <w:lang w:val="en-US"/>
        </w:rPr>
        <w:t>Works</w:t>
      </w:r>
    </w:p>
    <w:p w14:paraId="7CDA21A1" w14:textId="77777777" w:rsidR="00E83DB8" w:rsidRPr="00112689" w:rsidRDefault="00E83DB8">
      <w:pPr>
        <w:rPr>
          <w:lang w:val="en-US"/>
        </w:rPr>
      </w:pPr>
    </w:p>
    <w:p w14:paraId="57492508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Nadeau, Maurice. </w:t>
      </w:r>
      <w:r w:rsidRPr="00112689">
        <w:rPr>
          <w:i/>
          <w:lang w:val="en-US"/>
        </w:rPr>
        <w:t>Histoire du surréalisme.</w:t>
      </w:r>
      <w:r w:rsidRPr="00112689">
        <w:rPr>
          <w:lang w:val="en-US"/>
        </w:rPr>
        <w:t xml:space="preserve"> 2 vols. Paris: Seuil, 1945, 1948. New ed. 1964. 1991.</w:t>
      </w:r>
    </w:p>
    <w:p w14:paraId="2C1E9460" w14:textId="77777777" w:rsidR="00E83DB8" w:rsidRPr="00112689" w:rsidRDefault="00E83DB8" w:rsidP="00E83DB8">
      <w:pPr>
        <w:rPr>
          <w:i/>
          <w:lang w:val="en-US"/>
        </w:rPr>
      </w:pPr>
      <w:r w:rsidRPr="00112689">
        <w:rPr>
          <w:lang w:val="en-US"/>
        </w:rPr>
        <w:t xml:space="preserve">_____. </w:t>
      </w:r>
      <w:r w:rsidRPr="00112689">
        <w:rPr>
          <w:i/>
          <w:lang w:val="en-US"/>
        </w:rPr>
        <w:t>Historie du Surréalisme. Documents Surréalistes.</w:t>
      </w:r>
      <w:r w:rsidRPr="00112689">
        <w:rPr>
          <w:lang w:val="en-US"/>
        </w:rPr>
        <w:t xml:space="preserve"> Ed. François Martineau et al. (Hommes et Faits de l'Histoire). Paris: Club des Éditeurs, 1958.* (Covers: </w:t>
      </w:r>
      <w:r w:rsidRPr="00112689">
        <w:rPr>
          <w:i/>
          <w:lang w:val="en-US"/>
        </w:rPr>
        <w:t>Histoire du Surréalisme: Breton – Ernst – Éluard – Miró – Aragon  - Dali – Char – Picasso – Artaud – Tanguy – Péret – Brauner – Giacometti – Crevel – Desnos – Matta – Arp – Magritte – Lam – Seligmann – Chirico – Queneau – Duchamp – Césaire – Masson – Soupault – Picabia – Tzara).</w:t>
      </w:r>
    </w:p>
    <w:p w14:paraId="2C2EF301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</w:t>
      </w:r>
      <w:r w:rsidRPr="00112689">
        <w:rPr>
          <w:i/>
          <w:lang w:val="en-US"/>
        </w:rPr>
        <w:t>Historie du surréalisme.</w:t>
      </w:r>
      <w:r w:rsidRPr="00112689">
        <w:rPr>
          <w:lang w:val="en-US"/>
        </w:rPr>
        <w:t xml:space="preserve"> (Points). Paris: Seuil.</w:t>
      </w:r>
    </w:p>
    <w:p w14:paraId="202D35D2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</w:t>
      </w:r>
      <w:r w:rsidRPr="00112689">
        <w:rPr>
          <w:i/>
          <w:lang w:val="en-US"/>
        </w:rPr>
        <w:t>The History of Surrealism.</w:t>
      </w:r>
      <w:r w:rsidRPr="00112689">
        <w:rPr>
          <w:lang w:val="en-US"/>
        </w:rPr>
        <w:t xml:space="preserve"> New York: Macmillan, 1965.</w:t>
      </w:r>
    </w:p>
    <w:p w14:paraId="01768592" w14:textId="77777777" w:rsidR="00E83DB8" w:rsidRDefault="00E83DB8">
      <w:r>
        <w:t xml:space="preserve">_____. </w:t>
      </w:r>
      <w:r>
        <w:rPr>
          <w:i/>
        </w:rPr>
        <w:t xml:space="preserve">Exploration de Sade. </w:t>
      </w:r>
      <w:r>
        <w:t>La Jeune Parque, 1947.</w:t>
      </w:r>
    </w:p>
    <w:p w14:paraId="3AEEE212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"En avant vers nulle part." </w:t>
      </w:r>
      <w:r w:rsidRPr="00112689">
        <w:rPr>
          <w:i/>
          <w:lang w:val="en-US"/>
        </w:rPr>
        <w:t>Combat</w:t>
      </w:r>
      <w:r w:rsidRPr="00112689">
        <w:rPr>
          <w:lang w:val="en-US"/>
        </w:rPr>
        <w:t xml:space="preserve"> (12 April 1951). Rpt. in Samuel Beckett, </w:t>
      </w:r>
      <w:r w:rsidRPr="00112689">
        <w:rPr>
          <w:i/>
          <w:lang w:val="en-US"/>
        </w:rPr>
        <w:t>Molloy</w:t>
      </w:r>
      <w:r w:rsidRPr="00112689">
        <w:rPr>
          <w:lang w:val="en-US"/>
        </w:rPr>
        <w:t xml:space="preserve"> (ed. 1963), 257-263.*</w:t>
      </w:r>
    </w:p>
    <w:p w14:paraId="79639092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"Samuel Beckett, l'humour et le néant." </w:t>
      </w:r>
      <w:r w:rsidRPr="00112689">
        <w:rPr>
          <w:i/>
          <w:lang w:val="en-US"/>
        </w:rPr>
        <w:t>Mercure de France</w:t>
      </w:r>
      <w:r w:rsidRPr="00112689">
        <w:rPr>
          <w:lang w:val="en-US"/>
        </w:rPr>
        <w:t xml:space="preserve"> 312 (Aug. 1951): 423-5.</w:t>
      </w:r>
    </w:p>
    <w:p w14:paraId="7BAE3A01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"Samuel Beckett: Humour and the Void." In Esslin, </w:t>
      </w:r>
      <w:r w:rsidRPr="00112689">
        <w:rPr>
          <w:i/>
          <w:lang w:val="en-US"/>
        </w:rPr>
        <w:t>Samuel Beckett.</w:t>
      </w:r>
      <w:r w:rsidRPr="00112689">
        <w:rPr>
          <w:lang w:val="en-US"/>
        </w:rPr>
        <w:t xml:space="preserve"> Ed. Martin Esslin. Englewood Cliffs (NJ): Prentice-Hall. 33-36.* </w:t>
      </w:r>
    </w:p>
    <w:p w14:paraId="65F43A10" w14:textId="77777777" w:rsidR="00E83DB8" w:rsidRDefault="00E83DB8">
      <w:pPr>
        <w:ind w:right="58"/>
      </w:pPr>
      <w:r w:rsidRPr="00112689">
        <w:rPr>
          <w:lang w:val="en-US"/>
        </w:rPr>
        <w:t xml:space="preserve">_____. "Samuel Beckett ou le droit au silence." </w:t>
      </w:r>
      <w:r>
        <w:rPr>
          <w:i/>
        </w:rPr>
        <w:t>Les Temps modernes</w:t>
      </w:r>
      <w:r>
        <w:t xml:space="preserve"> 75 (Jan. 1952): 1273-82. Select.: ["De la parole au silence."] In </w:t>
      </w:r>
      <w:r>
        <w:rPr>
          <w:i/>
        </w:rPr>
        <w:t>Les Critiques de notre temps et Beckett.</w:t>
      </w:r>
      <w:r>
        <w:t xml:space="preserve"> Ed. Dominique Nores. Paris: Garnier, 1971.152-61.*</w:t>
      </w:r>
    </w:p>
    <w:p w14:paraId="656461D6" w14:textId="77777777" w:rsidR="00E83DB8" w:rsidRPr="00112689" w:rsidRDefault="00E83DB8">
      <w:pPr>
        <w:rPr>
          <w:lang w:val="en-US"/>
        </w:rPr>
      </w:pPr>
      <w:r>
        <w:t xml:space="preserve">_____. "El camino de la palabra al silencio." </w:t>
      </w:r>
      <w:r w:rsidRPr="00112689">
        <w:rPr>
          <w:lang w:val="en-US"/>
        </w:rPr>
        <w:t xml:space="preserve">(Beckett). Trans. Ana Torrent. </w:t>
      </w:r>
      <w:r w:rsidRPr="00112689">
        <w:rPr>
          <w:i/>
          <w:lang w:val="en-US"/>
        </w:rPr>
        <w:t>El Urogallo</w:t>
      </w:r>
      <w:r w:rsidRPr="00112689">
        <w:rPr>
          <w:lang w:val="en-US"/>
        </w:rPr>
        <w:t xml:space="preserve"> 47 (April 1990): 37-39.*</w:t>
      </w:r>
    </w:p>
    <w:p w14:paraId="570A2968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Review of </w:t>
      </w:r>
      <w:r w:rsidRPr="00112689">
        <w:rPr>
          <w:i/>
          <w:lang w:val="en-US"/>
        </w:rPr>
        <w:t>Malone meurt.</w:t>
      </w:r>
      <w:r w:rsidRPr="00112689">
        <w:rPr>
          <w:lang w:val="en-US"/>
        </w:rPr>
        <w:t xml:space="preserve"> </w:t>
      </w:r>
      <w:r w:rsidRPr="00112689">
        <w:rPr>
          <w:i/>
          <w:lang w:val="en-US"/>
        </w:rPr>
        <w:t>Mercure de France</w:t>
      </w:r>
      <w:r w:rsidRPr="00112689">
        <w:rPr>
          <w:lang w:val="en-US"/>
        </w:rPr>
        <w:t xml:space="preserve"> (March 1952): 503-4. Rpt. in Graver and Federman 77-78.</w:t>
      </w:r>
    </w:p>
    <w:p w14:paraId="3BE34C61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Review of </w:t>
      </w:r>
      <w:r w:rsidRPr="00112689">
        <w:rPr>
          <w:i/>
          <w:lang w:val="en-US"/>
        </w:rPr>
        <w:t>Comment C'est.</w:t>
      </w:r>
      <w:r w:rsidRPr="00112689">
        <w:rPr>
          <w:lang w:val="en-US"/>
        </w:rPr>
        <w:t xml:space="preserve"> </w:t>
      </w:r>
      <w:r w:rsidRPr="00112689">
        <w:rPr>
          <w:i/>
          <w:lang w:val="en-US"/>
        </w:rPr>
        <w:t>Express</w:t>
      </w:r>
      <w:r w:rsidRPr="00112689">
        <w:rPr>
          <w:lang w:val="en-US"/>
        </w:rPr>
        <w:t xml:space="preserve"> (26 January 1961): 25. English trans. in Graver and Federman 224-29. </w:t>
      </w:r>
    </w:p>
    <w:p w14:paraId="19F5F7A9" w14:textId="77777777" w:rsidR="00E83DB8" w:rsidRDefault="00E83DB8">
      <w:r>
        <w:lastRenderedPageBreak/>
        <w:t xml:space="preserve">_____. "Jean-Paul Sartre romancier." In Nadeau, </w:t>
      </w:r>
      <w:r>
        <w:rPr>
          <w:i/>
        </w:rPr>
        <w:t>Le roman français depuis la guerre.</w:t>
      </w:r>
      <w:r>
        <w:t xml:space="preserve"> Paris: Gallimard, 1963. 90-100.*</w:t>
      </w:r>
    </w:p>
    <w:p w14:paraId="0C2AE0BF" w14:textId="77777777" w:rsidR="00E83DB8" w:rsidRDefault="00E83DB8">
      <w:r>
        <w:t xml:space="preserve">_____. "Le 'Nouveau roman'." In Nadeau, </w:t>
      </w:r>
      <w:r>
        <w:rPr>
          <w:i/>
        </w:rPr>
        <w:t>Le roman français depuis la guerre.</w:t>
      </w:r>
      <w:r>
        <w:t xml:space="preserve"> Paris: Gallimard, 1963. 163-80.</w:t>
      </w:r>
    </w:p>
    <w:p w14:paraId="63FCA466" w14:textId="77777777" w:rsidR="00E83DB8" w:rsidRDefault="00E83DB8">
      <w:r>
        <w:t xml:space="preserve">_____. </w:t>
      </w:r>
      <w:r>
        <w:rPr>
          <w:i/>
        </w:rPr>
        <w:t>Le Roman français depuis la guerre.</w:t>
      </w:r>
      <w:r>
        <w:t xml:space="preserve"> Paris: Gallimard, 1963.</w:t>
      </w:r>
    </w:p>
    <w:p w14:paraId="6E3BD2EA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</w:t>
      </w:r>
      <w:r w:rsidRPr="00112689">
        <w:rPr>
          <w:i/>
          <w:lang w:val="en-US"/>
        </w:rPr>
        <w:t>Grâces leur soient rendues: mémoires littéraires</w:t>
      </w:r>
      <w:r w:rsidRPr="00112689">
        <w:rPr>
          <w:lang w:val="en-US"/>
        </w:rPr>
        <w:t xml:space="preserve"> Paris: Albin Michel, 1990.</w:t>
      </w:r>
    </w:p>
    <w:p w14:paraId="08175080" w14:textId="77777777" w:rsidR="00E83DB8" w:rsidRPr="00112689" w:rsidRDefault="00E83DB8">
      <w:pPr>
        <w:rPr>
          <w:lang w:val="en-US"/>
        </w:rPr>
      </w:pPr>
      <w:r w:rsidRPr="00112689">
        <w:rPr>
          <w:lang w:val="en-US"/>
        </w:rPr>
        <w:t xml:space="preserve">_____. "Editer Gombrowicz." Dossier Witold Gombrowicz. </w:t>
      </w:r>
      <w:r w:rsidRPr="00112689">
        <w:rPr>
          <w:i/>
          <w:lang w:val="en-US"/>
        </w:rPr>
        <w:t>Magazine Littéraire</w:t>
      </w:r>
      <w:r w:rsidRPr="00112689">
        <w:rPr>
          <w:lang w:val="en-US"/>
        </w:rPr>
        <w:t xml:space="preserve"> 287 (1991): 40-41.</w:t>
      </w:r>
    </w:p>
    <w:p w14:paraId="2D8BC87A" w14:textId="1BC01C6E" w:rsidR="00112689" w:rsidRPr="007D5168" w:rsidRDefault="00112689" w:rsidP="00112689">
      <w:pPr>
        <w:rPr>
          <w:lang w:val="en-US"/>
        </w:rPr>
      </w:pPr>
      <w:r>
        <w:rPr>
          <w:lang w:val="en-US"/>
        </w:rPr>
        <w:t>_____, ed.</w:t>
      </w:r>
      <w:r w:rsidRPr="007D5168">
        <w:rPr>
          <w:lang w:val="en-US"/>
        </w:rPr>
        <w:t xml:space="preserve"> </w:t>
      </w:r>
      <w:r w:rsidRPr="007D5168">
        <w:rPr>
          <w:i/>
          <w:lang w:val="en-US"/>
        </w:rPr>
        <w:t>Madame Bovary: Mœurs de province.</w:t>
      </w:r>
      <w:r w:rsidRPr="007D5168">
        <w:rPr>
          <w:lang w:val="en-US"/>
        </w:rPr>
        <w:t xml:space="preserve"> </w:t>
      </w:r>
      <w:r>
        <w:rPr>
          <w:lang w:val="en-US"/>
        </w:rPr>
        <w:t xml:space="preserve">By Gustave Flaubert. </w:t>
      </w:r>
      <w:r w:rsidRPr="00112689">
        <w:rPr>
          <w:lang w:val="en-US"/>
        </w:rPr>
        <w:t xml:space="preserve">Préface et notice de Maurice Nadeau. </w:t>
      </w:r>
      <w:r w:rsidRPr="007D5168">
        <w:rPr>
          <w:lang w:val="en-US"/>
        </w:rPr>
        <w:t>(Folio, 804). Paris: Gallimard, 1972. 1982.*</w:t>
      </w:r>
    </w:p>
    <w:p w14:paraId="0177EAC9" w14:textId="77777777" w:rsidR="00B2019E" w:rsidRPr="00112689" w:rsidRDefault="00B2019E" w:rsidP="00B2019E">
      <w:pPr>
        <w:rPr>
          <w:lang w:val="en-US"/>
        </w:rPr>
      </w:pPr>
      <w:r w:rsidRPr="00112689">
        <w:rPr>
          <w:lang w:val="en-US"/>
        </w:rPr>
        <w:t>_____, series ed. (Le Chemin de la Vie). Paris: Editions du Pavois, 1947.*</w:t>
      </w:r>
    </w:p>
    <w:p w14:paraId="7076E1E8" w14:textId="77777777" w:rsidR="00BF0A98" w:rsidRDefault="00BF0A98" w:rsidP="00B2019E">
      <w:r w:rsidRPr="00112689">
        <w:rPr>
          <w:lang w:val="en-US"/>
        </w:rPr>
        <w:t xml:space="preserve">_____, series ed. </w:t>
      </w:r>
      <w:r>
        <w:t xml:space="preserve">(Les Lettres Nouvelles). </w:t>
      </w:r>
    </w:p>
    <w:p w14:paraId="1BC566AA" w14:textId="77777777" w:rsidR="00E83DB8" w:rsidRDefault="00E83DB8"/>
    <w:sectPr w:rsidR="00E83DB8" w:rsidSect="00E83D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250"/>
    <w:rsid w:val="00112689"/>
    <w:rsid w:val="00AC02C3"/>
    <w:rsid w:val="00B2019E"/>
    <w:rsid w:val="00BF0A98"/>
    <w:rsid w:val="00E20250"/>
    <w:rsid w:val="00E8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2C2C3B5"/>
  <w14:defaultImageDpi w14:val="300"/>
  <w15:docId w15:val="{1F175E0E-D02C-F343-9197-2ECCF627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20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2656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2019-04-27T09:31:00Z</dcterms:created>
  <dcterms:modified xsi:type="dcterms:W3CDTF">2023-12-06T23:00:00Z</dcterms:modified>
</cp:coreProperties>
</file>