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EC" w:rsidRPr="00213AF0" w:rsidRDefault="00C454AC" w:rsidP="00A60BEC">
      <w:pPr>
        <w:jc w:val="center"/>
        <w:rPr>
          <w:lang w:val="en-US"/>
        </w:rPr>
      </w:pPr>
      <w:bookmarkStart w:id="0" w:name="OLE_LINK3"/>
      <w:bookmarkStart w:id="1" w:name="OLE_LINK4"/>
      <w:r w:rsidRPr="00F84C31">
        <w:rPr>
          <w:sz w:val="20"/>
          <w:lang w:val="en-US"/>
        </w:rPr>
        <w:t xml:space="preserve">    </w:t>
      </w:r>
      <w:bookmarkEnd w:id="0"/>
      <w:bookmarkEnd w:id="1"/>
      <w:r w:rsidR="00A60BEC" w:rsidRPr="00213AF0">
        <w:rPr>
          <w:sz w:val="20"/>
          <w:lang w:val="en-US"/>
        </w:rPr>
        <w:t xml:space="preserve">  </w:t>
      </w:r>
      <w:r w:rsidR="00A60BEC">
        <w:rPr>
          <w:sz w:val="20"/>
          <w:lang w:val="en-US"/>
        </w:rPr>
        <w:t xml:space="preserve"> </w:t>
      </w:r>
      <w:r w:rsidR="00A60BEC" w:rsidRPr="00213AF0">
        <w:rPr>
          <w:sz w:val="20"/>
          <w:lang w:val="en-US"/>
        </w:rPr>
        <w:t xml:space="preserve"> from</w:t>
      </w:r>
    </w:p>
    <w:p w:rsidR="00A60BEC" w:rsidRPr="00F523F6" w:rsidRDefault="00A60BEC" w:rsidP="00A60BE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A60BEC" w:rsidRPr="00F523F6" w:rsidRDefault="00A60BEC" w:rsidP="00A60BE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A60BEC" w:rsidRPr="00F523F6" w:rsidRDefault="00A60BEC" w:rsidP="00A60BE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A60BEC" w:rsidRPr="00076B71" w:rsidRDefault="00A60BEC" w:rsidP="00A60B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6B71">
        <w:rPr>
          <w:sz w:val="24"/>
          <w:lang w:val="en-US"/>
        </w:rPr>
        <w:t>(University of Zaragoza, Spain)</w:t>
      </w:r>
    </w:p>
    <w:p w:rsidR="00A60BEC" w:rsidRPr="00076B71" w:rsidRDefault="00A60BEC" w:rsidP="00A60BEC">
      <w:pPr>
        <w:jc w:val="center"/>
        <w:rPr>
          <w:sz w:val="24"/>
          <w:lang w:val="en-US"/>
        </w:rPr>
      </w:pPr>
    </w:p>
    <w:p w:rsidR="00A60BEC" w:rsidRPr="00076B71" w:rsidRDefault="00A60BEC" w:rsidP="00A60BEC">
      <w:pPr>
        <w:jc w:val="center"/>
        <w:rPr>
          <w:color w:val="000000"/>
          <w:szCs w:val="28"/>
          <w:lang w:val="en-US"/>
        </w:rPr>
      </w:pPr>
    </w:p>
    <w:p w:rsidR="00C454AC" w:rsidRPr="00A60BEC" w:rsidRDefault="00F84C31" w:rsidP="00A60BEC">
      <w:pPr>
        <w:jc w:val="left"/>
        <w:rPr>
          <w:b/>
          <w:smallCaps/>
          <w:sz w:val="36"/>
          <w:lang w:val="en-US"/>
        </w:rPr>
      </w:pPr>
      <w:r w:rsidRPr="00A60BEC">
        <w:rPr>
          <w:b/>
          <w:smallCaps/>
          <w:sz w:val="36"/>
          <w:lang w:val="en-US"/>
        </w:rPr>
        <w:t>Elisabeth Wagner-Durand</w:t>
      </w:r>
    </w:p>
    <w:p w:rsidR="00C454AC" w:rsidRDefault="00C454AC">
      <w:pPr>
        <w:rPr>
          <w:lang w:val="en-US"/>
        </w:rPr>
      </w:pPr>
    </w:p>
    <w:p w:rsidR="00F84C31" w:rsidRPr="00F84C31" w:rsidRDefault="00F84C31">
      <w:pPr>
        <w:rPr>
          <w:sz w:val="24"/>
          <w:szCs w:val="24"/>
          <w:lang w:val="en-US"/>
        </w:rPr>
      </w:pPr>
      <w:r w:rsidRPr="00F84C31">
        <w:rPr>
          <w:sz w:val="24"/>
          <w:szCs w:val="24"/>
          <w:lang w:val="en-US"/>
        </w:rPr>
        <w:t>(Albert-Ludwigs Universität Freiburg)</w:t>
      </w:r>
    </w:p>
    <w:p w:rsidR="00F84C31" w:rsidRPr="00F84C31" w:rsidRDefault="00F84C31">
      <w:pPr>
        <w:rPr>
          <w:lang w:val="en-US"/>
        </w:rPr>
      </w:pPr>
    </w:p>
    <w:p w:rsidR="00C454AC" w:rsidRPr="00F84C31" w:rsidRDefault="00C454AC">
      <w:pPr>
        <w:rPr>
          <w:lang w:val="en-US"/>
        </w:rPr>
      </w:pPr>
    </w:p>
    <w:p w:rsidR="00C454AC" w:rsidRPr="00F84C31" w:rsidRDefault="00C454AC">
      <w:pPr>
        <w:rPr>
          <w:b/>
          <w:lang w:val="en-US"/>
        </w:rPr>
      </w:pPr>
      <w:r w:rsidRPr="00F84C31">
        <w:rPr>
          <w:b/>
          <w:lang w:val="en-US"/>
        </w:rPr>
        <w:t>Works</w:t>
      </w:r>
      <w:bookmarkStart w:id="2" w:name="_GoBack"/>
      <w:bookmarkEnd w:id="2"/>
    </w:p>
    <w:p w:rsidR="00C454AC" w:rsidRPr="00F84C31" w:rsidRDefault="00C454AC">
      <w:pPr>
        <w:rPr>
          <w:lang w:val="en-US"/>
        </w:rPr>
      </w:pPr>
    </w:p>
    <w:p w:rsidR="00A60BEC" w:rsidRPr="00A60BEC" w:rsidRDefault="00F84C31" w:rsidP="00F84C31">
      <w:pPr>
        <w:rPr>
          <w:i/>
          <w:lang w:val="en-US"/>
        </w:rPr>
      </w:pPr>
      <w:r w:rsidRPr="00602F4E">
        <w:rPr>
          <w:lang w:val="en-US"/>
        </w:rPr>
        <w:t>Wagner-Duran</w:t>
      </w:r>
      <w:r>
        <w:rPr>
          <w:lang w:val="en-US"/>
        </w:rPr>
        <w:t xml:space="preserve">d, Elisabeth. </w:t>
      </w:r>
      <w:r w:rsidR="00A60BEC">
        <w:rPr>
          <w:lang w:val="en-US"/>
        </w:rPr>
        <w:t>"Visual Narration in Assyria vs. 'Static Art' in Babylonia: Making a Difference in the First Millennium B.C.." Paper presented at the 9</w:t>
      </w:r>
      <w:r w:rsidR="00A60BEC" w:rsidRPr="00A60BEC">
        <w:rPr>
          <w:vertAlign w:val="superscript"/>
          <w:lang w:val="en-US"/>
        </w:rPr>
        <w:t>th</w:t>
      </w:r>
      <w:r w:rsidR="00A60BEC">
        <w:rPr>
          <w:lang w:val="en-US"/>
        </w:rPr>
        <w:t xml:space="preserve"> ICAANE, Basel, 9-13 June 2014 ("Travelling Images: Transfer and Transformation of Visual Ideas"). Online at </w:t>
      </w:r>
      <w:r w:rsidR="00A60BEC">
        <w:rPr>
          <w:i/>
          <w:lang w:val="en-US"/>
        </w:rPr>
        <w:t>Academia.*</w:t>
      </w:r>
    </w:p>
    <w:p w:rsidR="00A60BEC" w:rsidRDefault="00A60BEC" w:rsidP="00F84C31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9D4C68">
          <w:rPr>
            <w:rStyle w:val="Hipervnculo"/>
            <w:lang w:val="en-US"/>
          </w:rPr>
          <w:t>https://www.academia.edu/7356731/</w:t>
        </w:r>
      </w:hyperlink>
    </w:p>
    <w:p w:rsidR="00A60BEC" w:rsidRDefault="00A60BEC" w:rsidP="00F84C31">
      <w:pPr>
        <w:rPr>
          <w:lang w:val="en-US"/>
        </w:rPr>
      </w:pPr>
      <w:r>
        <w:rPr>
          <w:lang w:val="en-US"/>
        </w:rPr>
        <w:tab/>
        <w:t>2019</w:t>
      </w:r>
    </w:p>
    <w:p w:rsidR="00F84C31" w:rsidRPr="003A72E9" w:rsidRDefault="00A60BEC" w:rsidP="00F84C31">
      <w:pPr>
        <w:rPr>
          <w:sz w:val="15"/>
          <w:lang w:val="en-US"/>
        </w:rPr>
      </w:pPr>
      <w:r>
        <w:rPr>
          <w:lang w:val="en-US"/>
        </w:rPr>
        <w:t xml:space="preserve">_____. </w:t>
      </w:r>
      <w:r w:rsidR="00F84C31">
        <w:rPr>
          <w:lang w:val="en-US"/>
        </w:rPr>
        <w:t xml:space="preserve">"Narration, Description, Reality: The Royal Lion Hunt in Assyria." In </w:t>
      </w:r>
      <w:r w:rsidR="00F84C31" w:rsidRPr="00602F4E">
        <w:rPr>
          <w:i/>
          <w:lang w:val="en-US"/>
        </w:rPr>
        <w:t>Image – Narration – Context: Visual Narration in Cultures and Societies of the Old World</w:t>
      </w:r>
      <w:r w:rsidR="00F84C31">
        <w:rPr>
          <w:i/>
          <w:lang w:val="en-US"/>
        </w:rPr>
        <w:t>.</w:t>
      </w:r>
      <w:r w:rsidR="00F84C31">
        <w:rPr>
          <w:lang w:val="en-US"/>
        </w:rPr>
        <w:t xml:space="preserve"> Ed. Elisabeth Wagner-Durand, Barbara Fath and Alexander Heinemann.</w:t>
      </w:r>
      <w:r w:rsidR="00F84C31" w:rsidRPr="00602F4E">
        <w:rPr>
          <w:lang w:val="en-US"/>
        </w:rPr>
        <w:t xml:space="preserve"> </w:t>
      </w:r>
      <w:r w:rsidR="00F84C31">
        <w:rPr>
          <w:lang w:val="en-US"/>
        </w:rPr>
        <w:t>(Freiburger Studien zur Archäologie und visuellen Kultur, 1). Heidelberg</w:t>
      </w:r>
      <w:r w:rsidR="00F84C31" w:rsidRPr="00602F4E">
        <w:rPr>
          <w:lang w:val="en-US"/>
        </w:rPr>
        <w:t>: Propylaeum</w:t>
      </w:r>
      <w:r w:rsidR="00F84C31">
        <w:rPr>
          <w:lang w:val="en-US"/>
        </w:rPr>
        <w:t>, 2019</w:t>
      </w:r>
      <w:r w:rsidR="00F84C31" w:rsidRPr="00602F4E">
        <w:rPr>
          <w:i/>
          <w:lang w:val="en-US"/>
        </w:rPr>
        <w:t xml:space="preserve">. </w:t>
      </w:r>
      <w:r w:rsidR="00F84C31" w:rsidRPr="003A72E9">
        <w:rPr>
          <w:lang w:val="en-US"/>
        </w:rPr>
        <w:t>235-72.*</w:t>
      </w:r>
    </w:p>
    <w:p w:rsidR="00F84C31" w:rsidRDefault="00F84C31" w:rsidP="00F84C31">
      <w:pPr>
        <w:rPr>
          <w:rStyle w:val="Hipervnculo"/>
          <w:lang w:val="en-US"/>
        </w:rPr>
      </w:pPr>
      <w:r w:rsidRPr="003A72E9">
        <w:rPr>
          <w:lang w:val="en-US"/>
        </w:rPr>
        <w:tab/>
      </w:r>
      <w:hyperlink r:id="rId6" w:history="1">
        <w:r w:rsidRPr="003A72E9">
          <w:rPr>
            <w:rStyle w:val="Hipervnculo"/>
            <w:lang w:val="en-US"/>
          </w:rPr>
          <w:t>https://www.academia.edu/40090666/</w:t>
        </w:r>
      </w:hyperlink>
    </w:p>
    <w:p w:rsidR="00F84C31" w:rsidRPr="003A72E9" w:rsidRDefault="00F84C31" w:rsidP="00F84C31">
      <w:pPr>
        <w:rPr>
          <w:lang w:val="en-US"/>
        </w:rPr>
      </w:pPr>
      <w:r w:rsidRPr="003A72E9">
        <w:rPr>
          <w:lang w:val="en-US"/>
        </w:rPr>
        <w:tab/>
        <w:t>2019</w:t>
      </w:r>
    </w:p>
    <w:p w:rsidR="00F84C31" w:rsidRPr="003A72E9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>Wagner-Durand,</w:t>
      </w:r>
      <w:r>
        <w:rPr>
          <w:lang w:val="en-US"/>
        </w:rPr>
        <w:t xml:space="preserve"> Elisabeth, Alexander Heinemann</w:t>
      </w:r>
      <w:r w:rsidRPr="005E36B6">
        <w:rPr>
          <w:lang w:val="en-US"/>
        </w:rPr>
        <w:t xml:space="preserve"> </w:t>
      </w:r>
      <w:r>
        <w:rPr>
          <w:lang w:val="en-US"/>
        </w:rPr>
        <w:t xml:space="preserve">and Barbara Fath, eds. "Image – Narrative – Context: Visual Narration in Cultures and Societies in the Old World."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(Introduction, 1-17).</w:t>
      </w:r>
    </w:p>
    <w:p w:rsidR="00F84C31" w:rsidRPr="005E36B6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7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:rsidR="00F84C31" w:rsidRDefault="00F84C31" w:rsidP="00F84C31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:rsidR="00F84C31" w:rsidRPr="003A72E9" w:rsidRDefault="00F84C31" w:rsidP="00F84C31">
      <w:pPr>
        <w:rPr>
          <w:lang w:val="en-US"/>
        </w:rPr>
      </w:pPr>
      <w:r>
        <w:rPr>
          <w:lang w:val="en-US"/>
        </w:rPr>
        <w:t xml:space="preserve">_____. </w:t>
      </w:r>
      <w:r w:rsidRPr="003A72E9">
        <w:rPr>
          <w:lang w:val="en-US"/>
        </w:rPr>
        <w:t>"The Remains of the Day:</w:t>
      </w:r>
      <w:r>
        <w:rPr>
          <w:lang w:val="en-US"/>
        </w:rPr>
        <w:t xml:space="preserve"> Approaching Storytelling Via Material Culture."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</w:t>
      </w:r>
      <w:r>
        <w:rPr>
          <w:lang w:val="en-US"/>
        </w:rPr>
        <w:lastRenderedPageBreak/>
        <w:t xml:space="preserve">Kultur, 1). Freiburg: Propylaeum, 2019. 193-213.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 (Objects, Remains).</w:t>
      </w:r>
    </w:p>
    <w:p w:rsidR="00F84C31" w:rsidRPr="005E36B6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8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:rsidR="00F84C31" w:rsidRDefault="00F84C31" w:rsidP="00F84C31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:rsidR="00F84C31" w:rsidRPr="005E36B6" w:rsidRDefault="00F84C31" w:rsidP="00F84C31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5E36B6">
        <w:rPr>
          <w:lang w:val="en-US"/>
        </w:rPr>
        <w:t>Wagner-Durand, Elisabeth,</w:t>
      </w:r>
      <w:r>
        <w:rPr>
          <w:lang w:val="en-US"/>
        </w:rPr>
        <w:t xml:space="preserve"> Barbara Fath and Alexander Heinemann, eds.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(Freiburger Studien zur Archäologie und visuellen Kultur, 1). Freiburg: Propylaeum, 2019. Introduction (1-17) online at </w:t>
      </w:r>
      <w:r>
        <w:rPr>
          <w:i/>
          <w:lang w:val="en-US"/>
        </w:rPr>
        <w:t>Academia.*</w:t>
      </w:r>
    </w:p>
    <w:p w:rsidR="00F84C31" w:rsidRPr="00AE4767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9" w:history="1">
        <w:r w:rsidRPr="00AE4767">
          <w:rPr>
            <w:rStyle w:val="Hipervnculo"/>
            <w:lang w:val="en-US"/>
          </w:rPr>
          <w:t>https://www.academia.edu/40090714/</w:t>
        </w:r>
      </w:hyperlink>
    </w:p>
    <w:p w:rsidR="00F84C31" w:rsidRPr="00AE4767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E4767">
        <w:rPr>
          <w:lang w:val="en-US"/>
        </w:rPr>
        <w:tab/>
        <w:t>2019</w:t>
      </w:r>
    </w:p>
    <w:p w:rsidR="00AE4767" w:rsidRPr="00982445" w:rsidRDefault="00AE4767" w:rsidP="00AE4767">
      <w:pPr>
        <w:rPr>
          <w:lang w:val="en-US"/>
        </w:rPr>
      </w:pPr>
      <w:r w:rsidRPr="00982445">
        <w:rPr>
          <w:lang w:val="en-US"/>
        </w:rPr>
        <w:t xml:space="preserve">Wagner-Durand, Elisabeth, et al. </w:t>
      </w:r>
      <w:r w:rsidRPr="00982445">
        <w:rPr>
          <w:i/>
          <w:lang w:val="en-US"/>
        </w:rPr>
        <w:t>Bild - Erzählung – Kontext.</w:t>
      </w:r>
      <w:r w:rsidRPr="00982445">
        <w:rPr>
          <w:lang w:val="en-US"/>
        </w:rPr>
        <w:t xml:space="preserve"> Conference </w:t>
      </w:r>
      <w:r>
        <w:rPr>
          <w:lang w:val="en-US"/>
        </w:rPr>
        <w:t>website at Albert-Ludwigs Universität Freiburg.</w:t>
      </w:r>
    </w:p>
    <w:p w:rsidR="00AE4767" w:rsidRPr="004A5960" w:rsidRDefault="00AE4767" w:rsidP="00AE4767">
      <w:pPr>
        <w:rPr>
          <w:lang w:val="en-US"/>
        </w:rPr>
      </w:pPr>
      <w:r w:rsidRPr="00982445">
        <w:rPr>
          <w:lang w:val="en-US"/>
        </w:rPr>
        <w:tab/>
      </w:r>
      <w:hyperlink r:id="rId10" w:history="1">
        <w:r w:rsidRPr="004A5960">
          <w:rPr>
            <w:rStyle w:val="Hipervnculo"/>
            <w:lang w:val="en-US"/>
          </w:rPr>
          <w:t>https://www.bild-erzaehlung-kontext.uni-freiburg.de/konzeption</w:t>
        </w:r>
      </w:hyperlink>
    </w:p>
    <w:p w:rsidR="00AE4767" w:rsidRPr="00A60BEC" w:rsidRDefault="00AE4767" w:rsidP="00AE4767">
      <w:pPr>
        <w:rPr>
          <w:lang w:val="en-US"/>
        </w:rPr>
      </w:pPr>
      <w:r w:rsidRPr="004A5960">
        <w:rPr>
          <w:lang w:val="en-US"/>
        </w:rPr>
        <w:tab/>
      </w:r>
      <w:r w:rsidRPr="00A60BEC">
        <w:rPr>
          <w:lang w:val="en-US"/>
        </w:rPr>
        <w:t>2019</w:t>
      </w:r>
    </w:p>
    <w:p w:rsidR="00C454AC" w:rsidRDefault="00C454AC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  <w:r>
        <w:rPr>
          <w:lang w:val="en-US"/>
        </w:rPr>
        <w:t>Internet resources</w:t>
      </w: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Pr="00984EFA" w:rsidRDefault="00F84C31" w:rsidP="00F84C31">
      <w:pPr>
        <w:ind w:left="709" w:hanging="709"/>
        <w:rPr>
          <w:lang w:val="en-US"/>
        </w:rPr>
      </w:pPr>
      <w:r w:rsidRPr="00984EFA">
        <w:rPr>
          <w:i/>
          <w:lang w:val="en-US"/>
        </w:rPr>
        <w:t>Academia.edu</w:t>
      </w:r>
      <w:r>
        <w:rPr>
          <w:i/>
          <w:lang w:val="en-US"/>
        </w:rPr>
        <w:t xml:space="preserve"> (Elisabeth Wagner-Durand)</w:t>
      </w:r>
    </w:p>
    <w:p w:rsidR="00F84C31" w:rsidRPr="00984EFA" w:rsidRDefault="00F84C31" w:rsidP="00F84C31">
      <w:pPr>
        <w:ind w:left="709" w:hanging="709"/>
        <w:rPr>
          <w:lang w:val="en-US"/>
        </w:rPr>
      </w:pPr>
      <w:r w:rsidRPr="00984EFA">
        <w:rPr>
          <w:lang w:val="en-US"/>
        </w:rPr>
        <w:tab/>
      </w:r>
      <w:hyperlink r:id="rId11" w:history="1">
        <w:r w:rsidRPr="00984EFA">
          <w:rPr>
            <w:rStyle w:val="Hipervnculo"/>
            <w:lang w:val="en-US"/>
          </w:rPr>
          <w:t>https://uni-freiburg.academia.edu/ElisabethWagnerDurand</w:t>
        </w:r>
      </w:hyperlink>
    </w:p>
    <w:p w:rsidR="00F84C31" w:rsidRPr="00984EFA" w:rsidRDefault="00F84C31" w:rsidP="00F84C31">
      <w:pPr>
        <w:rPr>
          <w:lang w:val="en-US"/>
        </w:rPr>
      </w:pPr>
      <w:r w:rsidRPr="00984EFA">
        <w:rPr>
          <w:lang w:val="en-US"/>
        </w:rPr>
        <w:tab/>
        <w:t>2014</w:t>
      </w:r>
    </w:p>
    <w:p w:rsidR="00F84C31" w:rsidRDefault="00F84C31">
      <w:pPr>
        <w:rPr>
          <w:lang w:val="en-US"/>
        </w:rPr>
      </w:pPr>
    </w:p>
    <w:p w:rsidR="00F84C31" w:rsidRDefault="00F84C31">
      <w:pPr>
        <w:rPr>
          <w:lang w:val="en-US"/>
        </w:rPr>
      </w:pPr>
    </w:p>
    <w:p w:rsidR="00F84C31" w:rsidRPr="00F84C31" w:rsidRDefault="00F84C31">
      <w:pPr>
        <w:rPr>
          <w:lang w:val="en-US"/>
        </w:rPr>
      </w:pPr>
    </w:p>
    <w:p w:rsidR="00F84C31" w:rsidRDefault="00F84C31" w:rsidP="00F84C31">
      <w:pPr>
        <w:rPr>
          <w:lang w:val="en-US"/>
        </w:rPr>
      </w:pPr>
    </w:p>
    <w:p w:rsidR="00F84C31" w:rsidRDefault="00F84C31" w:rsidP="00F84C31">
      <w:pPr>
        <w:rPr>
          <w:lang w:val="en-US"/>
        </w:rPr>
      </w:pPr>
    </w:p>
    <w:p w:rsidR="00F84C31" w:rsidRDefault="00F84C31" w:rsidP="00F84C31">
      <w:pPr>
        <w:rPr>
          <w:lang w:val="en-US"/>
        </w:rPr>
      </w:pPr>
    </w:p>
    <w:p w:rsidR="00F84C31" w:rsidRDefault="00F84C31" w:rsidP="00F84C31">
      <w:pPr>
        <w:rPr>
          <w:lang w:val="en-US"/>
        </w:rPr>
      </w:pPr>
    </w:p>
    <w:p w:rsidR="00F84C31" w:rsidRDefault="00F84C31" w:rsidP="00F84C31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F84C31" w:rsidRDefault="00F84C31" w:rsidP="00F84C31">
      <w:pPr>
        <w:rPr>
          <w:lang w:val="en-US"/>
        </w:rPr>
      </w:pPr>
    </w:p>
    <w:p w:rsidR="00F84C31" w:rsidRPr="00F84C31" w:rsidRDefault="00F84C31" w:rsidP="00F84C31">
      <w:pPr>
        <w:rPr>
          <w:i/>
          <w:lang w:val="en-US"/>
        </w:rPr>
      </w:pPr>
      <w:r>
        <w:rPr>
          <w:i/>
          <w:lang w:val="en-US"/>
        </w:rPr>
        <w:t xml:space="preserve">Image – Narrative – Context: </w:t>
      </w:r>
    </w:p>
    <w:p w:rsidR="00F84C31" w:rsidRDefault="00F84C31" w:rsidP="00F84C31">
      <w:pPr>
        <w:rPr>
          <w:lang w:val="en-US"/>
        </w:rPr>
      </w:pPr>
    </w:p>
    <w:p w:rsidR="00F84C31" w:rsidRPr="003A72E9" w:rsidRDefault="00F84C31" w:rsidP="00F84C31">
      <w:pPr>
        <w:rPr>
          <w:lang w:val="en-US"/>
        </w:rPr>
      </w:pPr>
      <w:r>
        <w:rPr>
          <w:lang w:val="en-US"/>
        </w:rPr>
        <w:t xml:space="preserve">Weixler, Antonius. "Bild – Erzählung – Rezeption: Narrativität in Erzählforschung und Kunstwissenschaft."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</w:t>
      </w:r>
      <w:r>
        <w:rPr>
          <w:lang w:val="en-US"/>
        </w:rPr>
        <w:lastRenderedPageBreak/>
        <w:t xml:space="preserve">visuellen Kultur, 1). Heidelberg: Propylaeum, 2019. 83-108.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:rsidR="00F84C31" w:rsidRPr="005E36B6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2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:rsidR="00F84C31" w:rsidRDefault="00F84C31" w:rsidP="00F84C31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:rsidR="00F84C31" w:rsidRPr="003A72E9" w:rsidRDefault="00F84C31" w:rsidP="00F84C31">
      <w:pPr>
        <w:rPr>
          <w:lang w:val="en-US"/>
        </w:rPr>
      </w:pPr>
      <w:r w:rsidRPr="003A72E9">
        <w:rPr>
          <w:lang w:val="en-US"/>
        </w:rPr>
        <w:t xml:space="preserve">Bagley, Jennifer. </w:t>
      </w:r>
      <w:r>
        <w:rPr>
          <w:lang w:val="en-US"/>
        </w:rPr>
        <w:t xml:space="preserve">"Narrative and Context of Early La Tène Art in Central Europe."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193-213.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 (Iron Age)</w:t>
      </w:r>
    </w:p>
    <w:p w:rsidR="00F84C31" w:rsidRPr="005E36B6" w:rsidRDefault="00F84C31" w:rsidP="00F84C3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3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:rsidR="00F84C31" w:rsidRDefault="00F84C31" w:rsidP="00F84C31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:rsidR="00F84C31" w:rsidRPr="003A72E9" w:rsidRDefault="00F84C31" w:rsidP="00F84C31">
      <w:pPr>
        <w:rPr>
          <w:sz w:val="15"/>
          <w:lang w:val="en-US"/>
        </w:rPr>
      </w:pPr>
      <w:r w:rsidRPr="00602F4E">
        <w:rPr>
          <w:lang w:val="en-US"/>
        </w:rPr>
        <w:t>Wagner-Duran</w:t>
      </w:r>
      <w:r>
        <w:rPr>
          <w:lang w:val="en-US"/>
        </w:rPr>
        <w:t xml:space="preserve">d, Elisabeth. "Narration, Description, Reality: The Royal Lion Hunt in Assyria." In </w:t>
      </w:r>
      <w:r w:rsidRPr="00602F4E">
        <w:rPr>
          <w:i/>
          <w:lang w:val="en-US"/>
        </w:rPr>
        <w:t>Image – Narration – Context: Visual Narration in Cultures and Societies of the Old World</w:t>
      </w:r>
      <w:r>
        <w:rPr>
          <w:i/>
          <w:lang w:val="en-US"/>
        </w:rPr>
        <w:t>.</w:t>
      </w:r>
      <w:r>
        <w:rPr>
          <w:lang w:val="en-US"/>
        </w:rPr>
        <w:t xml:space="preserve"> Ed. Elisabeth Wagner-Durand, Barbara Fath and Alexander Heinemann.</w:t>
      </w:r>
      <w:r w:rsidRPr="00602F4E">
        <w:rPr>
          <w:lang w:val="en-US"/>
        </w:rPr>
        <w:t xml:space="preserve"> </w:t>
      </w:r>
      <w:r>
        <w:rPr>
          <w:lang w:val="en-US"/>
        </w:rPr>
        <w:t>(Freiburger Studien zur Archäologie und visuellen Kultur, 1). Heidelberg</w:t>
      </w:r>
      <w:r w:rsidRPr="00602F4E">
        <w:rPr>
          <w:lang w:val="en-US"/>
        </w:rPr>
        <w:t>: Propylaeum</w:t>
      </w:r>
      <w:r>
        <w:rPr>
          <w:lang w:val="en-US"/>
        </w:rPr>
        <w:t>, 2019</w:t>
      </w:r>
      <w:r w:rsidRPr="00602F4E">
        <w:rPr>
          <w:i/>
          <w:lang w:val="en-US"/>
        </w:rPr>
        <w:t xml:space="preserve">. </w:t>
      </w:r>
      <w:r w:rsidRPr="003A72E9">
        <w:rPr>
          <w:lang w:val="en-US"/>
        </w:rPr>
        <w:t>235-72.*</w:t>
      </w:r>
    </w:p>
    <w:p w:rsidR="00F84C31" w:rsidRDefault="00F84C31" w:rsidP="00F84C31">
      <w:pPr>
        <w:rPr>
          <w:rStyle w:val="Hipervnculo"/>
          <w:lang w:val="en-US"/>
        </w:rPr>
      </w:pPr>
      <w:r w:rsidRPr="003A72E9">
        <w:rPr>
          <w:lang w:val="en-US"/>
        </w:rPr>
        <w:tab/>
      </w:r>
      <w:hyperlink r:id="rId14" w:history="1">
        <w:r w:rsidRPr="003A72E9">
          <w:rPr>
            <w:rStyle w:val="Hipervnculo"/>
            <w:lang w:val="en-US"/>
          </w:rPr>
          <w:t>https://www.academia.edu/40090666/</w:t>
        </w:r>
      </w:hyperlink>
    </w:p>
    <w:p w:rsidR="00F84C31" w:rsidRPr="003A72E9" w:rsidRDefault="00F84C31" w:rsidP="00F84C31">
      <w:pPr>
        <w:rPr>
          <w:lang w:val="en-US"/>
        </w:rPr>
      </w:pPr>
      <w:r w:rsidRPr="003A72E9">
        <w:rPr>
          <w:lang w:val="en-US"/>
        </w:rPr>
        <w:tab/>
        <w:t>2019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60BEC"/>
    <w:rsid w:val="00AE4767"/>
    <w:rsid w:val="00BA7670"/>
    <w:rsid w:val="00C454AC"/>
    <w:rsid w:val="00D3477D"/>
    <w:rsid w:val="00F84C3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9F92A9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090714/" TargetMode="External"/><Relationship Id="rId13" Type="http://schemas.openxmlformats.org/officeDocument/2006/relationships/hyperlink" Target="https://www.academia.edu/400907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0090714/" TargetMode="External"/><Relationship Id="rId12" Type="http://schemas.openxmlformats.org/officeDocument/2006/relationships/hyperlink" Target="https://www.academia.edu/4009071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ademia.edu/40090666/" TargetMode="External"/><Relationship Id="rId11" Type="http://schemas.openxmlformats.org/officeDocument/2006/relationships/hyperlink" Target="https://uni-freiburg.academia.edu/ElisabethWagnerDurand" TargetMode="External"/><Relationship Id="rId5" Type="http://schemas.openxmlformats.org/officeDocument/2006/relationships/hyperlink" Target="https://www.academia.edu/735673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ild-erzaehlung-kontext.uni-freiburg.de/konzeptio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0090714/" TargetMode="External"/><Relationship Id="rId14" Type="http://schemas.openxmlformats.org/officeDocument/2006/relationships/hyperlink" Target="https://www.academia.edu/400906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2019-08-23T16:08:00Z</dcterms:created>
  <dcterms:modified xsi:type="dcterms:W3CDTF">2019-12-25T18:17:00Z</dcterms:modified>
</cp:coreProperties>
</file>