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5423" w14:textId="77777777" w:rsidR="00F80EB5" w:rsidRPr="00F50959" w:rsidRDefault="00F80EB5" w:rsidP="00F80EB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22BCA09" w14:textId="77777777" w:rsidR="00F80EB5" w:rsidRPr="003544E6" w:rsidRDefault="00F80EB5" w:rsidP="00F80EB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4F296E9" w14:textId="77777777" w:rsidR="00F80EB5" w:rsidRPr="003544E6" w:rsidRDefault="00446EB0" w:rsidP="00F80EB5">
      <w:pPr>
        <w:jc w:val="center"/>
        <w:rPr>
          <w:sz w:val="24"/>
          <w:lang w:val="es-ES"/>
        </w:rPr>
      </w:pPr>
      <w:hyperlink r:id="rId4" w:history="1">
        <w:r w:rsidR="00F80EB5" w:rsidRPr="003544E6">
          <w:rPr>
            <w:rStyle w:val="Hipervnculo"/>
            <w:sz w:val="24"/>
            <w:lang w:val="es-ES"/>
          </w:rPr>
          <w:t>http://bit.ly/abibliog</w:t>
        </w:r>
      </w:hyperlink>
      <w:r w:rsidR="00F80EB5" w:rsidRPr="003544E6">
        <w:rPr>
          <w:sz w:val="24"/>
          <w:lang w:val="es-ES"/>
        </w:rPr>
        <w:t xml:space="preserve"> </w:t>
      </w:r>
    </w:p>
    <w:p w14:paraId="099421BE" w14:textId="77777777" w:rsidR="00F80EB5" w:rsidRPr="003544E6" w:rsidRDefault="00F80EB5" w:rsidP="00F80EB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DF393D" w14:textId="77777777" w:rsidR="00F80EB5" w:rsidRPr="00E91952" w:rsidRDefault="00F80EB5" w:rsidP="00F80EB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E91952">
        <w:rPr>
          <w:sz w:val="24"/>
          <w:lang w:val="es-ES"/>
        </w:rPr>
        <w:t>(University of Zaragoza, Spain)</w:t>
      </w:r>
    </w:p>
    <w:p w14:paraId="18A38A04" w14:textId="77777777" w:rsidR="00F80EB5" w:rsidRPr="00E91952" w:rsidRDefault="00F80EB5" w:rsidP="00F80EB5">
      <w:pPr>
        <w:jc w:val="center"/>
        <w:rPr>
          <w:sz w:val="24"/>
          <w:lang w:val="es-ES"/>
        </w:rPr>
      </w:pPr>
    </w:p>
    <w:bookmarkEnd w:id="0"/>
    <w:bookmarkEnd w:id="1"/>
    <w:p w14:paraId="54F27F6A" w14:textId="77777777" w:rsidR="00F80EB5" w:rsidRPr="00E91952" w:rsidRDefault="00F80EB5" w:rsidP="00F80EB5">
      <w:pPr>
        <w:ind w:left="0" w:firstLine="0"/>
        <w:jc w:val="center"/>
        <w:rPr>
          <w:color w:val="000000"/>
          <w:sz w:val="24"/>
          <w:lang w:val="es-ES"/>
        </w:rPr>
      </w:pPr>
    </w:p>
    <w:p w14:paraId="1CF7C907" w14:textId="77777777" w:rsidR="00A64A24" w:rsidRPr="00A64A24" w:rsidRDefault="00F3799B">
      <w:pPr>
        <w:rPr>
          <w:b/>
          <w:smallCaps/>
          <w:sz w:val="36"/>
        </w:rPr>
      </w:pPr>
      <w:r w:rsidRPr="00A64A24">
        <w:rPr>
          <w:b/>
          <w:smallCaps/>
          <w:sz w:val="36"/>
        </w:rPr>
        <w:t>Juan Carlos Ara Torralba</w:t>
      </w:r>
      <w:r w:rsidRPr="00A64A24">
        <w:rPr>
          <w:b/>
          <w:smallCaps/>
          <w:sz w:val="36"/>
        </w:rPr>
        <w:tab/>
      </w:r>
      <w:r w:rsidRPr="00A64A24">
        <w:rPr>
          <w:b/>
          <w:smallCaps/>
          <w:sz w:val="36"/>
        </w:rPr>
        <w:tab/>
      </w:r>
      <w:r w:rsidRPr="00A64A24">
        <w:t>(1966)</w:t>
      </w:r>
    </w:p>
    <w:p w14:paraId="68E7DD4B" w14:textId="77777777" w:rsidR="00A64A24" w:rsidRDefault="00A64A24">
      <w:pPr>
        <w:rPr>
          <w:b/>
          <w:smallCaps/>
        </w:rPr>
      </w:pPr>
    </w:p>
    <w:p w14:paraId="22217897" w14:textId="77777777" w:rsidR="00A64A24" w:rsidRPr="00A64A24" w:rsidRDefault="00F3799B">
      <w:pPr>
        <w:rPr>
          <w:sz w:val="24"/>
        </w:rPr>
      </w:pPr>
      <w:r w:rsidRPr="00A64A24">
        <w:rPr>
          <w:sz w:val="24"/>
        </w:rPr>
        <w:tab/>
        <w:t>(b. Huesca; Departamento de Literatura Española, U de Zaragoza; Ph.D. on Ricardo León, 1994).</w:t>
      </w:r>
    </w:p>
    <w:p w14:paraId="791BF35F" w14:textId="77777777" w:rsidR="00A64A24" w:rsidRDefault="00A64A24"/>
    <w:p w14:paraId="40547E65" w14:textId="77777777" w:rsidR="00A64A24" w:rsidRDefault="00A64A24"/>
    <w:p w14:paraId="0481BE57" w14:textId="77777777" w:rsidR="00A64A24" w:rsidRPr="00A64A24" w:rsidRDefault="00F3799B">
      <w:pPr>
        <w:rPr>
          <w:b/>
          <w:smallCaps/>
        </w:rPr>
      </w:pPr>
      <w:r>
        <w:rPr>
          <w:b/>
        </w:rPr>
        <w:t>Works</w:t>
      </w:r>
    </w:p>
    <w:p w14:paraId="006FB453" w14:textId="77777777" w:rsidR="00A64A24" w:rsidRDefault="00A64A24"/>
    <w:p w14:paraId="586587C7" w14:textId="77777777" w:rsidR="00A64A24" w:rsidRDefault="00F3799B">
      <w:r>
        <w:t xml:space="preserve">Ara Torralba, Juan Carlos. "¿Avanzada o 'avanzadilla'? La España Irredenta y </w:t>
      </w:r>
      <w:r>
        <w:rPr>
          <w:i/>
        </w:rPr>
        <w:t>La Turbina</w:t>
      </w:r>
      <w:r>
        <w:t xml:space="preserve"> de César Muñoz Arconada." </w:t>
      </w:r>
      <w:r>
        <w:rPr>
          <w:i/>
        </w:rPr>
        <w:t>Cuadernos de Investigación Filológica</w:t>
      </w:r>
      <w:r>
        <w:t xml:space="preserve"> 17 (1991): 141-55.</w:t>
      </w:r>
    </w:p>
    <w:p w14:paraId="4A16BCE7" w14:textId="77777777" w:rsidR="00A64A24" w:rsidRDefault="00F3799B">
      <w:r>
        <w:t xml:space="preserve">_____. </w:t>
      </w:r>
      <w:r>
        <w:rPr>
          <w:i/>
        </w:rPr>
        <w:t>Del modernismo castizo: Fama y alcance de Ricardo León.</w:t>
      </w:r>
      <w:r>
        <w:t xml:space="preserve"> Zaragoza: Prensas Universitarias de Zaragoza, 1996.</w:t>
      </w:r>
    </w:p>
    <w:p w14:paraId="6559C687" w14:textId="77777777" w:rsidR="00A64A24" w:rsidRDefault="00F3799B">
      <w:pPr>
        <w:pStyle w:val="Sangradetextonormal"/>
      </w:pPr>
      <w:r>
        <w:t xml:space="preserve">_____. </w:t>
      </w:r>
      <w:r>
        <w:rPr>
          <w:i/>
        </w:rPr>
        <w:t>Los años malagueños de Ricardo León.</w:t>
      </w:r>
      <w:r>
        <w:t xml:space="preserve"> 1997.</w:t>
      </w:r>
    </w:p>
    <w:p w14:paraId="4022165D" w14:textId="77777777" w:rsidR="00A64A24" w:rsidRDefault="00F3799B">
      <w:r>
        <w:t xml:space="preserve">_____.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1999.*</w:t>
      </w:r>
    </w:p>
    <w:p w14:paraId="76C0C825" w14:textId="77777777" w:rsidR="00A64A24" w:rsidRDefault="00F3799B">
      <w:r>
        <w:t xml:space="preserve">_____. "Jóvenes, oscenses y liberales: El liceo artístico y literario de Huesca (1840-1845)."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13-52.*</w:t>
      </w:r>
    </w:p>
    <w:p w14:paraId="5CCB35E4" w14:textId="77777777" w:rsidR="00A64A24" w:rsidRDefault="00F3799B">
      <w:r>
        <w:t xml:space="preserve">_____. "El principal liceísta oscense de 1840, Bartolomé Martínez Herrero (1816-1874)."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53-64.*</w:t>
      </w:r>
    </w:p>
    <w:p w14:paraId="7ADF4ECE" w14:textId="77777777" w:rsidR="00A64A24" w:rsidRDefault="00F3799B">
      <w:r>
        <w:t xml:space="preserve">_____. "Antonio Gasós Espluga (1850-1931).."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65-80.*</w:t>
      </w:r>
    </w:p>
    <w:p w14:paraId="63DF3303" w14:textId="77777777" w:rsidR="00A64A24" w:rsidRDefault="00F3799B">
      <w:r>
        <w:t xml:space="preserve">_____. "La poeticsa Susana Lacasa Catevilla (1858-1926)."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81-86.*</w:t>
      </w:r>
    </w:p>
    <w:p w14:paraId="04B4F5CD" w14:textId="77777777" w:rsidR="00A64A24" w:rsidRDefault="00F3799B">
      <w:r>
        <w:t>_____. "</w:t>
      </w:r>
      <w:r>
        <w:rPr>
          <w:i/>
        </w:rPr>
        <w:t>Huesca por fuera</w:t>
      </w:r>
      <w:r>
        <w:t xml:space="preserve"> o la lira festiva de Bernabé Morera Pablo, alias </w:t>
      </w:r>
      <w:r>
        <w:rPr>
          <w:i/>
        </w:rPr>
        <w:t>Alfredo Gómez Pérez,</w:t>
      </w:r>
      <w:r>
        <w:t xml:space="preserve"> en la Huesca de la Restauración."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87-92.*</w:t>
      </w:r>
    </w:p>
    <w:p w14:paraId="2D4668AE" w14:textId="77777777" w:rsidR="00A64A24" w:rsidRDefault="00F3799B">
      <w:r>
        <w:lastRenderedPageBreak/>
        <w:t xml:space="preserve">_____. "Luciano Labastida Oliván (1863-1926)."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93-96.*</w:t>
      </w:r>
    </w:p>
    <w:p w14:paraId="012A9F53" w14:textId="77777777" w:rsidR="00A64A24" w:rsidRDefault="00F3799B">
      <w:r>
        <w:t>_____. "</w:t>
      </w:r>
      <w:r>
        <w:rPr>
          <w:i/>
        </w:rPr>
        <w:t>Guía</w:t>
      </w:r>
      <w:r>
        <w:t xml:space="preserve"> de Serafín Casas y Abad (1820-1903)."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97-104.*</w:t>
      </w:r>
    </w:p>
    <w:p w14:paraId="5B2EEAE6" w14:textId="77777777" w:rsidR="00A64A24" w:rsidRDefault="00F3799B">
      <w:r>
        <w:t xml:space="preserve">_____. "Juan Pedro Barcelona en Huesca y su labor propagandista y literaria a través de </w:t>
      </w:r>
      <w:r>
        <w:rPr>
          <w:i/>
        </w:rPr>
        <w:t>Aragón</w:t>
      </w:r>
      <w:r>
        <w:t xml:space="preserve"> (1887)."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105-8.*</w:t>
      </w:r>
    </w:p>
    <w:p w14:paraId="31F658CA" w14:textId="77777777" w:rsidR="00A64A24" w:rsidRDefault="00F3799B">
      <w:r>
        <w:t xml:space="preserve">_____. "La solitaria travesía de Gregorio Gota Hernández y </w:t>
      </w:r>
      <w:r>
        <w:rPr>
          <w:i/>
        </w:rPr>
        <w:t>La campana de Huesca</w:t>
      </w:r>
      <w:r>
        <w:t xml:space="preserve"> (1893-1895)."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109-46.*</w:t>
      </w:r>
    </w:p>
    <w:p w14:paraId="52B91D84" w14:textId="77777777" w:rsidR="00A64A24" w:rsidRDefault="00F3799B">
      <w:r>
        <w:t xml:space="preserve">_____. "Rafael Salillas, literato."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147-50.*</w:t>
      </w:r>
    </w:p>
    <w:p w14:paraId="22AE2C85" w14:textId="77777777" w:rsidR="00A64A24" w:rsidRDefault="00F3799B">
      <w:pPr>
        <w:pStyle w:val="Sangradetextonormal1"/>
      </w:pPr>
      <w:r>
        <w:rPr>
          <w:rFonts w:eastAsia="Times"/>
        </w:rPr>
        <w:t xml:space="preserve">_____. "El infortunio de Manuel Gilmán, autor de autor de </w:t>
      </w:r>
      <w:r>
        <w:rPr>
          <w:rFonts w:eastAsia="Times"/>
          <w:i/>
        </w:rPr>
        <w:t>Renglones cortos</w:t>
      </w:r>
      <w:r>
        <w:rPr>
          <w:rFonts w:eastAsia="Times"/>
        </w:rPr>
        <w:t xml:space="preserve"> (1907)." </w:t>
      </w:r>
      <w:r>
        <w:t xml:space="preserve">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151-52.*</w:t>
      </w:r>
    </w:p>
    <w:p w14:paraId="0EEE9C72" w14:textId="77777777" w:rsidR="00A64A24" w:rsidRDefault="00F3799B">
      <w:pPr>
        <w:pStyle w:val="Sangradetextonormal1"/>
      </w:pPr>
      <w:r>
        <w:t xml:space="preserve">_____. "Magdalena Santiago-Fuentes (1873-1922): Datos para la biografía de una mujer dedicada a la literatura y al magisterio."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153-58.*</w:t>
      </w:r>
    </w:p>
    <w:p w14:paraId="72F488BE" w14:textId="77777777" w:rsidR="00A64A24" w:rsidRDefault="00F3799B">
      <w:pPr>
        <w:pStyle w:val="Sangradetextonormal1"/>
      </w:pPr>
      <w:r>
        <w:t xml:space="preserve">_____. "La época dorada del magisterio oscense. Dos ilustrados maestros maestros altoaragoneses de entresiglos, Félix Sarrablo Bagüeste y orencio Pacareo Lasauca (Y unas notas marginales acerca de Marcelino López Ornat, Joaquín Gil Acín y Félix Bielsa Jordán."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159-74.*</w:t>
      </w:r>
    </w:p>
    <w:p w14:paraId="2A2EDE3B" w14:textId="77777777" w:rsidR="00A64A24" w:rsidRDefault="00F3799B">
      <w:pPr>
        <w:pStyle w:val="Sangradetextonormal1"/>
      </w:pPr>
      <w:r>
        <w:t xml:space="preserve">_____. "Antonino de Caso y José María Eyaralar. Los veinteañeros poetas de </w:t>
      </w:r>
      <w:r>
        <w:rPr>
          <w:i/>
        </w:rPr>
        <w:t>Abril</w:t>
      </w:r>
      <w:r>
        <w:t xml:space="preserve"> (1912), prologados por el antimodernista Luis López Allué."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175-82.*</w:t>
      </w:r>
    </w:p>
    <w:p w14:paraId="631044FD" w14:textId="77777777" w:rsidR="00A64A24" w:rsidRDefault="00F3799B">
      <w:pPr>
        <w:pStyle w:val="Sangradetextonormal1"/>
        <w:rPr>
          <w:rFonts w:eastAsia="Times"/>
        </w:rPr>
      </w:pPr>
      <w:r>
        <w:t xml:space="preserve">_____. "José Fondevila (1886-1930). Un altoaragonés en la nómina del modernismo epigonal (Con una 'carta abierta' a Tomás Morales y la contestación del canario)."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183-205.*</w:t>
      </w:r>
    </w:p>
    <w:p w14:paraId="2CED3921" w14:textId="52E0964E" w:rsidR="00F80EB5" w:rsidRDefault="00F80EB5" w:rsidP="00F80EB5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 xml:space="preserve">_____. "Prólogo."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11-30. ("Nota a la edición", 31-58).</w:t>
      </w:r>
    </w:p>
    <w:p w14:paraId="023389A9" w14:textId="77777777" w:rsidR="00340522" w:rsidRDefault="00340522" w:rsidP="00340522">
      <w:pPr>
        <w:tabs>
          <w:tab w:val="left" w:pos="7627"/>
        </w:tabs>
      </w:pPr>
      <w:r>
        <w:t xml:space="preserve">_____. "De Ayala a Baroja: Mainer o la renovación de la historiografía literaria española contemporánea. Una bibliografía (1965-2012)." </w:t>
      </w:r>
      <w:r>
        <w:rPr>
          <w:i/>
        </w:rPr>
        <w:t>Anales de la Literatura Española Contemporánea</w:t>
      </w:r>
      <w:r>
        <w:t xml:space="preserve"> 38.1-2 (2013): 7-44.</w:t>
      </w:r>
    </w:p>
    <w:p w14:paraId="0E34D384" w14:textId="77777777" w:rsidR="00F3799B" w:rsidRPr="00890F0D" w:rsidRDefault="00F3799B" w:rsidP="00F3799B">
      <w:pPr>
        <w:tabs>
          <w:tab w:val="left" w:pos="7627"/>
        </w:tabs>
      </w:pPr>
      <w:r>
        <w:t xml:space="preserve">_____. "Cuando la Filología se hace ensayo." </w:t>
      </w:r>
      <w:r>
        <w:rPr>
          <w:i/>
        </w:rPr>
        <w:t>Artes del ensayo</w:t>
      </w:r>
      <w:r>
        <w:t xml:space="preserve"> 1 (2017): 63-89.*</w:t>
      </w:r>
    </w:p>
    <w:p w14:paraId="1BA32E7F" w14:textId="77777777" w:rsidR="00F3799B" w:rsidRDefault="00F3799B" w:rsidP="00F3799B">
      <w:pPr>
        <w:tabs>
          <w:tab w:val="left" w:pos="7627"/>
        </w:tabs>
      </w:pPr>
      <w:r>
        <w:tab/>
      </w:r>
      <w:hyperlink r:id="rId5" w:history="1">
        <w:r w:rsidRPr="00CF1231">
          <w:rPr>
            <w:rStyle w:val="Hipervnculo"/>
          </w:rPr>
          <w:t>https://www.academia.edu/34028034/</w:t>
        </w:r>
      </w:hyperlink>
      <w:r>
        <w:t xml:space="preserve"> </w:t>
      </w:r>
    </w:p>
    <w:p w14:paraId="5E3B89D0" w14:textId="77777777" w:rsidR="00F3799B" w:rsidRPr="00890F0D" w:rsidRDefault="00F3799B" w:rsidP="00F3799B">
      <w:pPr>
        <w:tabs>
          <w:tab w:val="left" w:pos="7627"/>
        </w:tabs>
      </w:pPr>
      <w:r>
        <w:tab/>
        <w:t>2018</w:t>
      </w:r>
    </w:p>
    <w:p w14:paraId="35523D5A" w14:textId="363C7F1F" w:rsidR="000C7A8C" w:rsidRPr="00D847C3" w:rsidRDefault="000C7A8C" w:rsidP="000C7A8C">
      <w:r>
        <w:t xml:space="preserve">_____, ed. "Las familias enemigas." By Pío Baroja. In </w:t>
      </w:r>
      <w:r>
        <w:rPr>
          <w:i/>
        </w:rPr>
        <w:t>Pío Baroja: Narraciones, Teatro, Poesía.</w:t>
      </w:r>
      <w:r>
        <w:t xml:space="preserve"> (Obras Completas). Barcelona: Galaxia Gutenberg, 1999.</w:t>
      </w:r>
    </w:p>
    <w:p w14:paraId="2D22DBF0" w14:textId="77777777" w:rsidR="00A64A24" w:rsidRDefault="00F3799B">
      <w:r>
        <w:t xml:space="preserve">_____, ed. </w:t>
      </w:r>
      <w:r>
        <w:rPr>
          <w:i/>
        </w:rPr>
        <w:t>Historia y Crítica de la Literatura Española, vol. VI: Modernismo y 98. Primer Suplemento.</w:t>
      </w:r>
      <w:r>
        <w:t xml:space="preserve"> Barcelona: Crítica, 1994.</w:t>
      </w:r>
    </w:p>
    <w:p w14:paraId="2D5C44D4" w14:textId="77777777" w:rsidR="00A64A24" w:rsidRDefault="00F3799B">
      <w:r>
        <w:t xml:space="preserve">_____, coed. </w:t>
      </w:r>
      <w:r>
        <w:rPr>
          <w:i/>
        </w:rPr>
        <w:t>El lugar de Sende: Actas del I Congreso sobre Ramón J. Sender.</w:t>
      </w:r>
      <w:r>
        <w:t xml:space="preserve"> 1997.</w:t>
      </w:r>
    </w:p>
    <w:p w14:paraId="47C94D29" w14:textId="77777777" w:rsidR="00A64A24" w:rsidRDefault="00F3799B">
      <w:r>
        <w:t xml:space="preserve">_____, ed. </w:t>
      </w:r>
      <w:r>
        <w:rPr>
          <w:i/>
        </w:rPr>
        <w:t>La ley del embudo.</w:t>
      </w:r>
      <w:r>
        <w:t xml:space="preserve"> By Pascual Queral y Formigales. 1994.</w:t>
      </w:r>
    </w:p>
    <w:p w14:paraId="10A1F710" w14:textId="77777777" w:rsidR="00A64A24" w:rsidRDefault="00F3799B">
      <w:r>
        <w:t xml:space="preserve">_____, ed. </w:t>
      </w:r>
      <w:r>
        <w:rPr>
          <w:i/>
        </w:rPr>
        <w:t>Huesca por fuera.</w:t>
      </w:r>
      <w:r>
        <w:t xml:space="preserve"> By Alfredo Morera Pablo. 1996.</w:t>
      </w:r>
    </w:p>
    <w:p w14:paraId="308FDA22" w14:textId="77777777" w:rsidR="00A64A24" w:rsidRDefault="00F3799B">
      <w:r>
        <w:t xml:space="preserve">_____, ed. </w:t>
      </w:r>
      <w:r>
        <w:rPr>
          <w:i/>
        </w:rPr>
        <w:t>Guía de Huesca.</w:t>
      </w:r>
      <w:r>
        <w:t xml:space="preserve"> By Serafín Casas Abad. 1996.</w:t>
      </w:r>
    </w:p>
    <w:p w14:paraId="19B02278" w14:textId="77777777" w:rsidR="00A64A24" w:rsidRPr="00F80EB5" w:rsidRDefault="00F3799B">
      <w:pPr>
        <w:rPr>
          <w:lang w:val="en-US"/>
        </w:rPr>
      </w:pPr>
      <w:r>
        <w:t xml:space="preserve">_____, ed. </w:t>
      </w:r>
      <w:r>
        <w:rPr>
          <w:i/>
        </w:rPr>
        <w:t>Notas oscenses: Primera serie.</w:t>
      </w:r>
      <w:r>
        <w:t xml:space="preserve"> </w:t>
      </w:r>
      <w:r w:rsidRPr="00F80EB5">
        <w:rPr>
          <w:lang w:val="en-US"/>
        </w:rPr>
        <w:t>By Gregorio Gota Hernández. 1997.</w:t>
      </w:r>
    </w:p>
    <w:p w14:paraId="15272073" w14:textId="22C14738" w:rsidR="00A64A24" w:rsidRPr="000E20D0" w:rsidRDefault="00F3799B">
      <w:pPr>
        <w:rPr>
          <w:lang w:val="es-ES"/>
        </w:rPr>
      </w:pPr>
      <w:r w:rsidRPr="00F80EB5">
        <w:rPr>
          <w:lang w:val="en-US"/>
        </w:rPr>
        <w:t xml:space="preserve">_____, rev. and notes to </w:t>
      </w:r>
      <w:r w:rsidRPr="00F80EB5">
        <w:rPr>
          <w:i/>
          <w:lang w:val="en-US"/>
        </w:rPr>
        <w:t>Obras completas.</w:t>
      </w:r>
      <w:r w:rsidRPr="00F80EB5">
        <w:rPr>
          <w:lang w:val="en-US"/>
        </w:rPr>
        <w:t xml:space="preserve"> By Pío Baroja. </w:t>
      </w:r>
      <w:r w:rsidR="00E62265" w:rsidRPr="00E62265">
        <w:rPr>
          <w:lang w:val="es-ES"/>
        </w:rPr>
        <w:t xml:space="preserve">Barcelona: Círculo de Lectores-Galaxia Gutenberg, </w:t>
      </w:r>
      <w:r w:rsidRPr="000E20D0">
        <w:rPr>
          <w:lang w:val="es-ES"/>
        </w:rPr>
        <w:t>1997-</w:t>
      </w:r>
    </w:p>
    <w:p w14:paraId="5CD4C504" w14:textId="37B97804" w:rsidR="000E20D0" w:rsidRDefault="000E20D0" w:rsidP="000E20D0">
      <w:pPr>
        <w:rPr>
          <w:lang w:val="es-ES"/>
        </w:rPr>
      </w:pPr>
      <w:r>
        <w:rPr>
          <w:lang w:val="es-ES"/>
        </w:rPr>
        <w:t xml:space="preserve">_____, ed.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857BB4">
        <w:rPr>
          <w:lang w:val="en-US"/>
        </w:rPr>
        <w:t xml:space="preserve">By Pío Baroja. </w:t>
      </w:r>
      <w:r w:rsidRPr="000E20D0">
        <w:rPr>
          <w:lang w:val="en-US"/>
        </w:rPr>
        <w:t xml:space="preserve">Ed. José-Carlos Mainer. Text rev. </w:t>
      </w:r>
      <w:r w:rsidRPr="00CA630D">
        <w:rPr>
          <w:lang w:val="es-ES"/>
        </w:rPr>
        <w:t xml:space="preserve">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1998.*</w:t>
      </w:r>
    </w:p>
    <w:p w14:paraId="1914A0DD" w14:textId="77777777" w:rsidR="00A64A24" w:rsidRDefault="00F3799B">
      <w:r w:rsidRPr="000E20D0">
        <w:rPr>
          <w:lang w:val="es-ES"/>
        </w:rPr>
        <w:t xml:space="preserve">_____, ed. </w:t>
      </w:r>
      <w:r w:rsidRPr="000E20D0">
        <w:rPr>
          <w:i/>
          <w:lang w:val="es-ES"/>
        </w:rPr>
        <w:t>Epigramas.</w:t>
      </w:r>
      <w:r w:rsidRPr="000E20D0">
        <w:rPr>
          <w:lang w:val="es-ES"/>
        </w:rPr>
        <w:t xml:space="preserve"> By "Silvio Kossti". </w:t>
      </w:r>
      <w:r>
        <w:t>1999.</w:t>
      </w:r>
    </w:p>
    <w:p w14:paraId="476C03E5" w14:textId="77777777" w:rsidR="00A64A24" w:rsidRDefault="00F3799B">
      <w:r>
        <w:t xml:space="preserve">_____, ed. </w:t>
      </w:r>
      <w:r>
        <w:rPr>
          <w:i/>
        </w:rPr>
        <w:t>Discurso pronunciado en el acto solemne de la inauguración del Ateneo Oscense.</w:t>
      </w:r>
      <w:r>
        <w:t xml:space="preserve"> By Joanquín Costa Martínez. 1999.</w:t>
      </w:r>
    </w:p>
    <w:p w14:paraId="0F3A85E4" w14:textId="168BD593" w:rsidR="00E91952" w:rsidRPr="00516499" w:rsidRDefault="00E91952" w:rsidP="00E91952">
      <w:r>
        <w:t xml:space="preserve">_____, ed. </w:t>
      </w:r>
      <w:r>
        <w:rPr>
          <w:i/>
        </w:rPr>
        <w:t>Pío Baroja:</w:t>
      </w:r>
      <w:r>
        <w:t xml:space="preserve">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1EC8507E" w14:textId="261C9779" w:rsidR="00B6008D" w:rsidRDefault="00B6008D" w:rsidP="00B6008D">
      <w:pPr>
        <w:rPr>
          <w:rFonts w:eastAsia="Times New Roman"/>
        </w:rPr>
      </w:pPr>
      <w:r>
        <w:rPr>
          <w:rStyle w:val="linkify"/>
        </w:rPr>
        <w:lastRenderedPageBreak/>
        <w:t>_____, ed.</w:t>
      </w:r>
      <w:r>
        <w:rPr>
          <w:rStyle w:val="linkify"/>
          <w:rFonts w:eastAsia="Times New Roman"/>
        </w:rPr>
        <w:t xml:space="preserve"> </w:t>
      </w:r>
      <w:r>
        <w:rPr>
          <w:rStyle w:val="linkify"/>
          <w:rFonts w:eastAsia="Times New Roman"/>
          <w:i/>
          <w:iCs/>
        </w:rPr>
        <w:t>Los herejes milenaristas</w:t>
      </w:r>
      <w:r>
        <w:rPr>
          <w:rStyle w:val="linkify"/>
          <w:rFonts w:eastAsia="Times New Roman"/>
        </w:rPr>
        <w:t>.</w:t>
      </w:r>
      <w:r>
        <w:rPr>
          <w:rStyle w:val="linkify"/>
          <w:rFonts w:eastAsia="Times New Roman"/>
          <w:i/>
        </w:rPr>
        <w:t xml:space="preserve"> </w:t>
      </w:r>
      <w:r>
        <w:rPr>
          <w:rStyle w:val="linkify"/>
          <w:rFonts w:eastAsia="Times New Roman"/>
        </w:rPr>
        <w:t xml:space="preserve">By Pío Baroja. In Pío Baroja, </w:t>
      </w:r>
      <w:r>
        <w:rPr>
          <w:rStyle w:val="linkify"/>
          <w:rFonts w:eastAsia="Times New Roman"/>
          <w:i/>
          <w:iCs/>
        </w:rPr>
        <w:t>Obras Completas</w:t>
      </w:r>
      <w:r>
        <w:rPr>
          <w:rStyle w:val="linkify"/>
          <w:rFonts w:eastAsia="Times New Roman"/>
        </w:rPr>
        <w:t>. Volumen XII, Barcelona, Galaxia Gutenberg, 1999. 513-517.</w:t>
      </w:r>
    </w:p>
    <w:p w14:paraId="50644D51" w14:textId="3159E2B3" w:rsidR="002B1A14" w:rsidRDefault="002B1A14" w:rsidP="002B1A14">
      <w:pPr>
        <w:tabs>
          <w:tab w:val="left" w:pos="1867"/>
        </w:tabs>
      </w:pPr>
      <w:r>
        <w:t xml:space="preserve">_____, ed </w:t>
      </w:r>
      <w:r>
        <w:rPr>
          <w:i/>
        </w:rPr>
        <w:t>Trilogías (I): Tierra vasca. La vida fantástica.</w:t>
      </w:r>
      <w:r>
        <w:t xml:space="preserve"> Ed. José-Carlos Mainer. Text rev. Juan Carlos Ara Torralba. Prologue by E. Inman Fox. (Obras Completas, VI). Barcelona: Círculo de Lectores - Galaxia Gutenberg, 1998. (Prologue, 11-40; Nota a la edición, by Juan Carlos Ara Torralba, 41-76).</w:t>
      </w:r>
    </w:p>
    <w:p w14:paraId="38B22381" w14:textId="52D1A6CF" w:rsidR="00857BB4" w:rsidRPr="00F8223C" w:rsidRDefault="00857BB4" w:rsidP="00857BB4">
      <w:r>
        <w:t xml:space="preserve">_____, ed. </w:t>
      </w:r>
      <w:r>
        <w:rPr>
          <w:i/>
        </w:rPr>
        <w:t>Trilogías II: La Lucha por la Vida. El pasado.</w:t>
      </w:r>
      <w:r>
        <w:t xml:space="preserve"> Ed. José-Carlos Mainer. Textual ed. Juan Carlos Ara Torralba. Prologue by Juan Rodríguez. In Baroja, </w:t>
      </w:r>
      <w:r>
        <w:rPr>
          <w:i/>
        </w:rPr>
        <w:t>Obras Completas: Desde la última vuelta del camino. Memorias de un hombre de acción. Trilogías. Novelas sueltas. Narraciones, teatro, poesía. Ensayo. Obra dispersa y epistolario.</w:t>
      </w:r>
      <w:r>
        <w:t xml:space="preserve"> Barcelona: Galaxia Gutenberg / Círculo de Lectores, 1998.</w:t>
      </w:r>
    </w:p>
    <w:p w14:paraId="2A3147CC" w14:textId="77777777" w:rsidR="00F80EB5" w:rsidRPr="00DD0265" w:rsidRDefault="00F80EB5" w:rsidP="00F80EB5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F36D48">
        <w:t xml:space="preserve">Mainer, José-Carlos, et al. </w:t>
      </w:r>
      <w:r>
        <w:t xml:space="preserve">"Indice."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</w:t>
      </w:r>
      <w:r w:rsidRPr="00DD0265">
        <w:rPr>
          <w:lang w:val="en-US"/>
        </w:rPr>
        <w:t xml:space="preserve">Ed. José-Carlos Mainer. Rev. Juan Carlos Ara Torralba. Online (Table of Contents) at </w:t>
      </w:r>
      <w:r w:rsidRPr="00DD0265">
        <w:rPr>
          <w:i/>
          <w:lang w:val="en-US"/>
        </w:rPr>
        <w:t>Academia.*</w:t>
      </w:r>
    </w:p>
    <w:p w14:paraId="3F9C33CD" w14:textId="77777777" w:rsidR="00F80EB5" w:rsidRPr="002B1A14" w:rsidRDefault="00F80EB5" w:rsidP="00F80EB5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DD0265">
        <w:rPr>
          <w:lang w:val="en-US"/>
        </w:rPr>
        <w:tab/>
      </w:r>
      <w:hyperlink r:id="rId6" w:history="1">
        <w:r w:rsidRPr="002B1A14">
          <w:rPr>
            <w:rStyle w:val="Hipervnculo"/>
            <w:lang w:val="es-ES"/>
          </w:rPr>
          <w:t>https://www.academia.edu/41971624/</w:t>
        </w:r>
      </w:hyperlink>
    </w:p>
    <w:p w14:paraId="667C1F61" w14:textId="77777777" w:rsidR="00F80EB5" w:rsidRPr="002B1A14" w:rsidRDefault="00F80EB5" w:rsidP="00F80EB5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2B1A14">
        <w:rPr>
          <w:lang w:val="es-ES"/>
        </w:rPr>
        <w:tab/>
        <w:t>2020</w:t>
      </w:r>
    </w:p>
    <w:p w14:paraId="3018D97C" w14:textId="6A7CBF87" w:rsidR="00857BB4" w:rsidRPr="00F8223C" w:rsidRDefault="00857BB4" w:rsidP="00857BB4">
      <w:r>
        <w:t xml:space="preserve">_____, et al. eds. </w:t>
      </w:r>
      <w:r>
        <w:rPr>
          <w:i/>
        </w:rPr>
        <w:t>Pío Baroja:</w:t>
      </w:r>
      <w:r>
        <w:t xml:space="preserve"> </w:t>
      </w:r>
      <w:r>
        <w:rPr>
          <w:i/>
        </w:rPr>
        <w:t>Obras Completas: Desde la última vuelta del camino. Memorias de un hombre de acción. Trilogías. Novelas sueltas. Narraciones, teatro, poesía. Ensayo. Obra dispersa y epistolario.</w:t>
      </w:r>
      <w:r>
        <w:t xml:space="preserve"> Barcelona: Galaxia Gutenberg / Círculo de Lectores, 2000.</w:t>
      </w:r>
    </w:p>
    <w:p w14:paraId="7ABC0E4D" w14:textId="5CCDC7D4" w:rsidR="00C168FB" w:rsidRDefault="00C168FB" w:rsidP="00C168FB">
      <w:pPr>
        <w:tabs>
          <w:tab w:val="left" w:pos="1867"/>
        </w:tabs>
      </w:pPr>
      <w:r>
        <w:t xml:space="preserve">_____, eds. </w:t>
      </w:r>
      <w:r>
        <w:rPr>
          <w:i/>
        </w:rPr>
        <w:t>Trilogías (I): Tierra vasca. La vida fantástica.</w:t>
      </w:r>
      <w:r>
        <w:t xml:space="preserve"> Ed. José-Carlos Mainer. Text rev. Juan Carlos Ara Torralba. Prologue by E. Inman Fox. (Obras Completas, VI). Barcelona: Círculo de Lectores - Galaxia Gutenberg, 1998. (Prologue, 11-40; Nota a la edición, by Juan Carlos Ara Torralba, 41-76).</w:t>
      </w:r>
    </w:p>
    <w:p w14:paraId="209FD421" w14:textId="77777777" w:rsidR="00446EB0" w:rsidRPr="0025129B" w:rsidRDefault="00446EB0" w:rsidP="00446EB0">
      <w:pPr>
        <w:rPr>
          <w:lang w:val="es-ES"/>
        </w:rPr>
      </w:pPr>
      <w:r w:rsidRPr="0025129B">
        <w:rPr>
          <w:lang w:val="es-ES"/>
        </w:rPr>
        <w:t>Peña, Carmen, and Juan Carlos Ara,</w:t>
      </w:r>
      <w:r>
        <w:t xml:space="preserve"> eds. </w:t>
      </w:r>
      <w:r>
        <w:rPr>
          <w:i/>
          <w:iCs/>
        </w:rPr>
        <w:t>La Transición española: Memorias públicas / memorias privadas (1975-2021).</w:t>
      </w:r>
      <w:r>
        <w:t xml:space="preserve"> Zaragoza: Prensas de la Universidad de Zaragoza, 2023.</w:t>
      </w:r>
    </w:p>
    <w:p w14:paraId="15DE3838" w14:textId="77777777" w:rsidR="00A64A24" w:rsidRPr="00446EB0" w:rsidRDefault="00A64A24">
      <w:pPr>
        <w:rPr>
          <w:lang w:val="es-ES"/>
        </w:rPr>
      </w:pPr>
    </w:p>
    <w:p w14:paraId="091F6F86" w14:textId="77777777" w:rsidR="00F3799B" w:rsidRPr="00857BB4" w:rsidRDefault="00F3799B">
      <w:pPr>
        <w:rPr>
          <w:lang w:val="es-ES"/>
        </w:rPr>
      </w:pPr>
    </w:p>
    <w:p w14:paraId="16061D7B" w14:textId="77777777" w:rsidR="00F3799B" w:rsidRPr="00857BB4" w:rsidRDefault="00F3799B">
      <w:pPr>
        <w:rPr>
          <w:lang w:val="es-ES"/>
        </w:rPr>
      </w:pPr>
    </w:p>
    <w:p w14:paraId="03A5BB33" w14:textId="77777777" w:rsidR="00F3799B" w:rsidRPr="00857BB4" w:rsidRDefault="00F3799B">
      <w:pPr>
        <w:rPr>
          <w:lang w:val="es-ES"/>
        </w:rPr>
      </w:pPr>
    </w:p>
    <w:p w14:paraId="080B39E5" w14:textId="77777777" w:rsidR="00F3799B" w:rsidRPr="002B1A14" w:rsidRDefault="00F3799B">
      <w:pPr>
        <w:rPr>
          <w:lang w:val="es-ES"/>
        </w:rPr>
      </w:pPr>
      <w:r w:rsidRPr="002B1A14">
        <w:rPr>
          <w:lang w:val="es-ES"/>
        </w:rPr>
        <w:t>Internet resources</w:t>
      </w:r>
    </w:p>
    <w:p w14:paraId="31B8B9AB" w14:textId="77777777" w:rsidR="00F3799B" w:rsidRPr="002B1A14" w:rsidRDefault="00F3799B">
      <w:pPr>
        <w:rPr>
          <w:lang w:val="es-ES"/>
        </w:rPr>
      </w:pPr>
    </w:p>
    <w:p w14:paraId="16B7A6CC" w14:textId="77777777" w:rsidR="00F3799B" w:rsidRPr="002B1A14" w:rsidRDefault="00F3799B" w:rsidP="00F3799B">
      <w:pPr>
        <w:rPr>
          <w:lang w:val="es-ES"/>
        </w:rPr>
      </w:pPr>
    </w:p>
    <w:p w14:paraId="1E869323" w14:textId="77777777" w:rsidR="00F3799B" w:rsidRDefault="00F3799B" w:rsidP="00F3799B">
      <w:r>
        <w:rPr>
          <w:i/>
        </w:rPr>
        <w:t>Academia (Juan Carlos Ara Torralba).*</w:t>
      </w:r>
    </w:p>
    <w:p w14:paraId="2BC773F1" w14:textId="77777777" w:rsidR="00F3799B" w:rsidRDefault="00F3799B" w:rsidP="00F3799B">
      <w:r>
        <w:lastRenderedPageBreak/>
        <w:tab/>
      </w:r>
      <w:hyperlink r:id="rId7" w:history="1">
        <w:r w:rsidRPr="00CF1231">
          <w:rPr>
            <w:rStyle w:val="Hipervnculo"/>
          </w:rPr>
          <w:t>https://unizar.academia.edu/JuanCarlosAraTorralba</w:t>
        </w:r>
      </w:hyperlink>
    </w:p>
    <w:p w14:paraId="1DB7B04E" w14:textId="77777777" w:rsidR="00F3799B" w:rsidRPr="006E7841" w:rsidRDefault="00F3799B" w:rsidP="00F3799B">
      <w:r>
        <w:tab/>
        <w:t>2018</w:t>
      </w:r>
    </w:p>
    <w:p w14:paraId="2AF36C51" w14:textId="77777777" w:rsidR="00F3799B" w:rsidRDefault="00F3799B" w:rsidP="00F3799B"/>
    <w:p w14:paraId="578F19F2" w14:textId="50E62F67" w:rsidR="00F3799B" w:rsidRDefault="00F3799B"/>
    <w:p w14:paraId="29B562DA" w14:textId="2E9E1645" w:rsidR="00E62265" w:rsidRDefault="00E62265"/>
    <w:p w14:paraId="01C91D14" w14:textId="74F76708" w:rsidR="00E62265" w:rsidRDefault="00E62265">
      <w:pPr>
        <w:rPr>
          <w:b/>
        </w:rPr>
      </w:pPr>
      <w:r>
        <w:rPr>
          <w:b/>
        </w:rPr>
        <w:t>Edited works</w:t>
      </w:r>
    </w:p>
    <w:p w14:paraId="52389DE2" w14:textId="610DCA3B" w:rsidR="00E62265" w:rsidRDefault="00E62265">
      <w:pPr>
        <w:rPr>
          <w:b/>
        </w:rPr>
      </w:pPr>
    </w:p>
    <w:p w14:paraId="43FD418A" w14:textId="1EACC921" w:rsidR="00E62265" w:rsidRPr="0074016E" w:rsidRDefault="00E62265" w:rsidP="00E62265">
      <w:r>
        <w:t xml:space="preserve">Baroja, Pío. </w:t>
      </w:r>
      <w:r>
        <w:rPr>
          <w:i/>
        </w:rPr>
        <w:t>Memorias de un hombre de acción.</w:t>
      </w:r>
      <w:r>
        <w:t xml:space="preserve"> </w:t>
      </w:r>
      <w:r w:rsidRPr="00E62265">
        <w:rPr>
          <w:lang w:val="en-US"/>
        </w:rPr>
        <w:t xml:space="preserve">Ed. José-Carlos Mainer. Text rev. </w:t>
      </w:r>
      <w:r>
        <w:t>Juan Carlos Ara Torralba. Barcelona: Círculo de Lectores-Galaxia Gutenberg, 1997.</w:t>
      </w:r>
    </w:p>
    <w:p w14:paraId="65C82173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I.</w:t>
      </w:r>
      <w:r>
        <w:t xml:space="preserve"> Ed. José-Carlos Mainer. Text rev. Juan Carlos Ara Torralba. (Obras Completas, V). Barcelona: Círculo de Lectores - Galaxia Gutenberg, 1997.* (</w:t>
      </w:r>
      <w:r>
        <w:rPr>
          <w:i/>
        </w:rPr>
        <w:t>El aprendiz de conspirador - El escuadrón del Brigante - Los caminos del mundo - Con la pluma y con el sable - Los recursos de la astucia - La ruta del aventurero - Los contrastes de la vida).</w:t>
      </w:r>
    </w:p>
    <w:p w14:paraId="49B81C35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II.</w:t>
      </w:r>
      <w:r>
        <w:t xml:space="preserve"> Ed. José-Carlos Mainer. Text rev. Juan Carlos Ara Torralba. (Obras Completas V). Barcelona: Círculo de Lectores - Galaxia Gutenberg, 1997.* (</w:t>
      </w:r>
      <w:r>
        <w:rPr>
          <w:i/>
        </w:rPr>
        <w:t>La veleta de Gastizar - Los caudillos de 1830 - La Isabelina - El sabor de la venganza - Las furias - El amor, el dandismo y la intriga - Las figuras de cera - La nave de los locos).</w:t>
      </w:r>
    </w:p>
    <w:p w14:paraId="371EF884" w14:textId="77777777" w:rsidR="00E62265" w:rsidRDefault="00E62265" w:rsidP="00E62265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1997.* (</w:t>
      </w:r>
      <w:r>
        <w:rPr>
          <w:i/>
        </w:rPr>
        <w:t>Las mascaradas sangrietas - Humano enigma - La senda dolorosa - Los confidentes audaces - La venta de Mirambel - Crónica escandalosa - Desde el principio hasta el fin).</w:t>
      </w:r>
    </w:p>
    <w:p w14:paraId="3A30C2EF" w14:textId="77777777" w:rsidR="00E62265" w:rsidRDefault="00E62265" w:rsidP="00E62265">
      <w:r>
        <w:t xml:space="preserve">_____. </w:t>
      </w:r>
      <w:r>
        <w:rPr>
          <w:i/>
        </w:rPr>
        <w:t>El aprendiz de conspirador.</w:t>
      </w:r>
      <w:r>
        <w:t xml:space="preserve"> In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Barcelona: Círculo de Lectores - Galaxia Gutenberg, 1997. 59-224.*</w:t>
      </w:r>
    </w:p>
    <w:p w14:paraId="7BB322A3" w14:textId="77777777" w:rsidR="00E62265" w:rsidRDefault="00E62265" w:rsidP="00E62265">
      <w:r>
        <w:t xml:space="preserve">_____. </w:t>
      </w:r>
      <w:r>
        <w:rPr>
          <w:i/>
        </w:rPr>
        <w:t>El escuadrón del Brigante.</w:t>
      </w:r>
      <w:r w:rsidRPr="004F6EBC">
        <w:t xml:space="preserve"> </w:t>
      </w:r>
      <w:r>
        <w:t xml:space="preserve">In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Barcelona: Círculo de Lectores - Galaxia Gutenberg, 1997. 225-454.</w:t>
      </w:r>
    </w:p>
    <w:p w14:paraId="2244C2EC" w14:textId="77777777" w:rsidR="00E62265" w:rsidRDefault="00E62265" w:rsidP="00E62265">
      <w:r>
        <w:t xml:space="preserve">_____. </w:t>
      </w:r>
      <w:r>
        <w:rPr>
          <w:i/>
        </w:rPr>
        <w:t xml:space="preserve">Los caminos del mundo. </w:t>
      </w:r>
      <w:r>
        <w:t xml:space="preserve">In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</w:t>
      </w:r>
      <w:r>
        <w:lastRenderedPageBreak/>
        <w:t>Barcelona: Círculo de Lectores - Galaxia Gutenberg, 1997. 455-650.</w:t>
      </w:r>
    </w:p>
    <w:p w14:paraId="42F6AD61" w14:textId="77777777" w:rsidR="00E62265" w:rsidRDefault="00E62265" w:rsidP="00E62265">
      <w:r>
        <w:t xml:space="preserve">_____. </w:t>
      </w:r>
      <w:r>
        <w:rPr>
          <w:i/>
        </w:rPr>
        <w:t xml:space="preserve">Con la pluma y con el sable. </w:t>
      </w:r>
      <w:r>
        <w:t xml:space="preserve">Novel. In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Barcelona: Círculo de Lectores - Galaxia Gutenberg, 1997. 651-866.</w:t>
      </w:r>
    </w:p>
    <w:p w14:paraId="0C662D52" w14:textId="77777777" w:rsidR="00E62265" w:rsidRDefault="00E62265" w:rsidP="00E62265">
      <w:r>
        <w:t xml:space="preserve">_____. </w:t>
      </w:r>
      <w:r>
        <w:rPr>
          <w:i/>
        </w:rPr>
        <w:t>Los recursos de la astucia</w:t>
      </w:r>
      <w:r w:rsidRPr="004F6EBC">
        <w:t xml:space="preserve"> </w:t>
      </w:r>
      <w:r>
        <w:t xml:space="preserve">In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Barcelona: Círculo de Lectores - Galaxia Gutenberg, 1997. 867-1052.</w:t>
      </w:r>
    </w:p>
    <w:p w14:paraId="46E5566A" w14:textId="77777777" w:rsidR="00E62265" w:rsidRDefault="00E62265" w:rsidP="00E62265">
      <w:r>
        <w:t xml:space="preserve">_____. </w:t>
      </w:r>
      <w:r>
        <w:rPr>
          <w:i/>
        </w:rPr>
        <w:t xml:space="preserve">La ruta del aventurero. </w:t>
      </w:r>
      <w:r w:rsidRPr="004F6EBC">
        <w:rPr>
          <w:lang w:val="es-ES"/>
        </w:rPr>
        <w:t xml:space="preserve">Novel. </w:t>
      </w:r>
      <w:r>
        <w:t xml:space="preserve">In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Barcelona: Círculo de Lectores - Galaxia Gutenberg, 1997. 1053-1260.*</w:t>
      </w:r>
    </w:p>
    <w:p w14:paraId="6731001D" w14:textId="77777777" w:rsidR="00E62265" w:rsidRDefault="00E62265" w:rsidP="00E62265">
      <w:r>
        <w:t xml:space="preserve">_____. </w:t>
      </w:r>
      <w:r>
        <w:rPr>
          <w:i/>
        </w:rPr>
        <w:t>Los contrastes de la vida.</w:t>
      </w:r>
      <w:r>
        <w:t xml:space="preserve"> Novel.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Barcelona: Círculo de Lectores - Galaxia Gutenberg, 1997. 1260-1373-.</w:t>
      </w:r>
    </w:p>
    <w:p w14:paraId="5DDE500B" w14:textId="77777777" w:rsidR="00E62265" w:rsidRDefault="00E62265" w:rsidP="00E62265">
      <w:r>
        <w:t xml:space="preserve">_____. </w:t>
      </w:r>
      <w:r>
        <w:rPr>
          <w:i/>
        </w:rPr>
        <w:t>La veleta de Gastizar.</w:t>
      </w:r>
      <w:r>
        <w:t xml:space="preserve"> Novel. (Memorias de un hombre de acción). 1917.</w:t>
      </w:r>
    </w:p>
    <w:p w14:paraId="34B1AB56" w14:textId="77777777" w:rsidR="00E62265" w:rsidRDefault="00E62265" w:rsidP="00E62265">
      <w:r>
        <w:t xml:space="preserve">_____ </w:t>
      </w:r>
      <w:r>
        <w:rPr>
          <w:i/>
        </w:rPr>
        <w:t xml:space="preserve">La veleta de Gastizar.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11-116.</w:t>
      </w:r>
    </w:p>
    <w:p w14:paraId="1F06C6F4" w14:textId="77777777" w:rsidR="00E62265" w:rsidRDefault="00E62265" w:rsidP="00E62265">
      <w:r>
        <w:t xml:space="preserve">_____. </w:t>
      </w:r>
      <w:r>
        <w:rPr>
          <w:i/>
        </w:rPr>
        <w:t xml:space="preserve">Los caudillos de 1830.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117-242.</w:t>
      </w:r>
    </w:p>
    <w:p w14:paraId="620B47C5" w14:textId="77777777" w:rsidR="00E62265" w:rsidRDefault="00E62265" w:rsidP="00E62265">
      <w:r>
        <w:t xml:space="preserve">_____. </w:t>
      </w:r>
      <w:r>
        <w:rPr>
          <w:i/>
        </w:rPr>
        <w:t xml:space="preserve">La Isabelina. </w:t>
      </w:r>
      <w:r>
        <w:t>Novel.</w:t>
      </w:r>
      <w:r>
        <w:rPr>
          <w:i/>
        </w:rPr>
        <w:t xml:space="preserve">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243-402.</w:t>
      </w:r>
    </w:p>
    <w:p w14:paraId="65CD3531" w14:textId="77777777" w:rsidR="00E62265" w:rsidRDefault="00E62265" w:rsidP="00E62265">
      <w:r>
        <w:t xml:space="preserve">_____. </w:t>
      </w:r>
      <w:r>
        <w:rPr>
          <w:i/>
        </w:rPr>
        <w:t xml:space="preserve">El sabor de la venganza. </w:t>
      </w:r>
      <w:r>
        <w:t>Novel.</w:t>
      </w:r>
      <w:r>
        <w:rPr>
          <w:i/>
        </w:rPr>
        <w:t xml:space="preserve">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403-540.</w:t>
      </w:r>
    </w:p>
    <w:p w14:paraId="0C7E96D5" w14:textId="77777777" w:rsidR="00E62265" w:rsidRDefault="00E62265" w:rsidP="00E62265">
      <w:r>
        <w:t xml:space="preserve">_____. </w:t>
      </w:r>
      <w:r>
        <w:rPr>
          <w:i/>
        </w:rPr>
        <w:t xml:space="preserve">Las furias. </w:t>
      </w:r>
      <w:r>
        <w:t>Novel.</w:t>
      </w:r>
      <w:r>
        <w:rPr>
          <w:i/>
        </w:rPr>
        <w:t xml:space="preserve">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</w:t>
      </w:r>
      <w:r>
        <w:lastRenderedPageBreak/>
        <w:t>Ara Torralba. (Pío Baroja: Obras Completas, IV). Barcelona: Círculo de Lectores-Galaxia Gutenberg, 1997. 542-688.</w:t>
      </w:r>
    </w:p>
    <w:p w14:paraId="6F6D30C8" w14:textId="77777777" w:rsidR="00E62265" w:rsidRDefault="00E62265" w:rsidP="00E62265">
      <w:r>
        <w:t xml:space="preserve">_____. </w:t>
      </w:r>
      <w:r>
        <w:rPr>
          <w:i/>
        </w:rPr>
        <w:t xml:space="preserve">El amor, el dandismo y la intriga.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689-936.</w:t>
      </w:r>
    </w:p>
    <w:p w14:paraId="4AF56CD4" w14:textId="77777777" w:rsidR="00E62265" w:rsidRDefault="00E62265" w:rsidP="00E62265">
      <w:r>
        <w:t xml:space="preserve">_____. </w:t>
      </w:r>
      <w:r>
        <w:rPr>
          <w:i/>
        </w:rPr>
        <w:t xml:space="preserve">Las  figuras de cera.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937-1136.</w:t>
      </w:r>
    </w:p>
    <w:p w14:paraId="445CEABD" w14:textId="77777777" w:rsidR="00E62265" w:rsidRDefault="00E62265" w:rsidP="00E62265">
      <w:r>
        <w:t xml:space="preserve">_____ </w:t>
      </w:r>
      <w:r>
        <w:rPr>
          <w:i/>
        </w:rPr>
        <w:t xml:space="preserve">La nave de los locos.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1137-1382-</w:t>
      </w:r>
    </w:p>
    <w:p w14:paraId="3BA639D0" w14:textId="77777777" w:rsidR="00E62265" w:rsidRDefault="00E62265" w:rsidP="00E62265">
      <w:r>
        <w:rPr>
          <w:i/>
        </w:rPr>
        <w:t>____. "</w:t>
      </w:r>
      <w:r>
        <w:t>Prólogo casi doctrinal sobre la novela."</w:t>
      </w:r>
      <w:r>
        <w:rPr>
          <w:i/>
        </w:rPr>
        <w:t xml:space="preserve">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1139-70.</w:t>
      </w:r>
    </w:p>
    <w:p w14:paraId="7304C2A4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rPr>
          <w:i/>
        </w:rPr>
        <w:t xml:space="preserve">_____. Las mascaradas sangrientas.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11-173.* </w:t>
      </w:r>
    </w:p>
    <w:p w14:paraId="18AC04DE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rPr>
          <w:i/>
        </w:rPr>
        <w:t xml:space="preserve">_____. Crónica escandalosa.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754-901.* </w:t>
      </w:r>
    </w:p>
    <w:p w14:paraId="1A4372B8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rPr>
          <w:i/>
        </w:rPr>
        <w:t>_____. Desde el principio hasta el fin.</w:t>
      </w:r>
      <w:r>
        <w:t xml:space="preserve"> 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902-1038.* </w:t>
      </w:r>
    </w:p>
    <w:p w14:paraId="2894CDEB" w14:textId="77777777" w:rsidR="00E62265" w:rsidRDefault="00E62265" w:rsidP="00E62265">
      <w:r>
        <w:t xml:space="preserve">_____. </w:t>
      </w:r>
      <w:r>
        <w:rPr>
          <w:i/>
        </w:rPr>
        <w:t xml:space="preserve">Los confidentes audaces. </w:t>
      </w:r>
      <w:r>
        <w:t xml:space="preserve">In Baroja, </w:t>
      </w:r>
      <w:r>
        <w:rPr>
          <w:i/>
        </w:rPr>
        <w:t>Memorias de un hombre de acción.</w:t>
      </w:r>
      <w:r>
        <w:t xml:space="preserve"> Vol. 3. Ed. José-Carlos Mainer. Círculo de Lectores.</w:t>
      </w:r>
    </w:p>
    <w:p w14:paraId="6FAC7860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rPr>
          <w:i/>
        </w:rPr>
        <w:t xml:space="preserve">_____. La venta de Mirambel.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634-753.* </w:t>
      </w:r>
    </w:p>
    <w:p w14:paraId="4692EA12" w14:textId="77777777" w:rsidR="00E62265" w:rsidRDefault="00E62265" w:rsidP="00E62265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gran torbellino del mundo.</w:t>
      </w:r>
      <w:r>
        <w:rPr>
          <w:lang w:val="es-ES"/>
        </w:rPr>
        <w:t xml:space="preserve"> Novel.</w:t>
      </w:r>
      <w:r>
        <w:rPr>
          <w:i/>
          <w:lang w:val="es-ES"/>
        </w:rPr>
        <w:t xml:space="preserve"> </w:t>
      </w:r>
      <w:r>
        <w:rPr>
          <w:lang w:val="es-ES"/>
        </w:rPr>
        <w:t xml:space="preserve">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959-1204.*</w:t>
      </w:r>
    </w:p>
    <w:p w14:paraId="0D2A7D4C" w14:textId="77777777" w:rsidR="00E62265" w:rsidRDefault="00E62265" w:rsidP="00E62265">
      <w:pPr>
        <w:rPr>
          <w:lang w:val="es-ES"/>
        </w:rPr>
      </w:pPr>
      <w:r>
        <w:rPr>
          <w:lang w:val="es-ES"/>
        </w:rPr>
        <w:lastRenderedPageBreak/>
        <w:t xml:space="preserve">_____. </w:t>
      </w:r>
      <w:r>
        <w:rPr>
          <w:i/>
          <w:lang w:val="es-ES"/>
        </w:rPr>
        <w:t>Las veleidades de la fortuna.</w:t>
      </w:r>
      <w:r>
        <w:rPr>
          <w:lang w:val="es-ES"/>
        </w:rPr>
        <w:t xml:space="preserve"> Novel. 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1205-1380.*</w:t>
      </w:r>
    </w:p>
    <w:p w14:paraId="32158E66" w14:textId="77777777" w:rsidR="00E62265" w:rsidRPr="00CA630D" w:rsidRDefault="00E62265" w:rsidP="00E62265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Los amores tardíos. </w:t>
      </w:r>
      <w:r>
        <w:rPr>
          <w:lang w:val="es-ES"/>
        </w:rPr>
        <w:t xml:space="preserve">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1381-1486.*</w:t>
      </w:r>
    </w:p>
    <w:p w14:paraId="0004A4F8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rPr>
          <w:i/>
        </w:rPr>
        <w:t xml:space="preserve">_____. Las mascaradas sangrientas.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11-173.* </w:t>
      </w:r>
    </w:p>
    <w:p w14:paraId="4D395D43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rPr>
          <w:i/>
        </w:rPr>
        <w:t xml:space="preserve">_____. Humano enigma.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174-331.* </w:t>
      </w:r>
    </w:p>
    <w:p w14:paraId="2CBBC2C3" w14:textId="77777777" w:rsidR="00E62265" w:rsidRPr="00185331" w:rsidRDefault="00E62265" w:rsidP="00E62265">
      <w:pPr>
        <w:tabs>
          <w:tab w:val="left" w:pos="1867"/>
        </w:tabs>
        <w:rPr>
          <w:i/>
        </w:rPr>
      </w:pPr>
      <w:r>
        <w:rPr>
          <w:i/>
        </w:rPr>
        <w:t xml:space="preserve">_____. La senda dolorosa.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332-499.* </w:t>
      </w:r>
    </w:p>
    <w:p w14:paraId="3A2B7800" w14:textId="77777777" w:rsidR="00E62265" w:rsidRDefault="00E62265" w:rsidP="00E62265">
      <w:pPr>
        <w:tabs>
          <w:tab w:val="left" w:pos="1867"/>
        </w:tabs>
      </w:pPr>
      <w:r>
        <w:t xml:space="preserve">_____. </w:t>
      </w:r>
      <w:r>
        <w:rPr>
          <w:i/>
        </w:rPr>
        <w:t xml:space="preserve">Trilogías (V): La selva oscura. La juventud perdida. </w:t>
      </w:r>
      <w:r>
        <w:t>Ed. José-Carlos Mainer et al. (Obras Completas, X). Barcelona: Círculo de Lectores - Galaxia Gutenberg.</w:t>
      </w:r>
    </w:p>
    <w:p w14:paraId="30A76494" w14:textId="77777777" w:rsidR="00E62265" w:rsidRPr="00516499" w:rsidRDefault="00E62265" w:rsidP="00E62265">
      <w:r>
        <w:t xml:space="preserve">_____. </w:t>
      </w:r>
      <w:r>
        <w:rPr>
          <w:i/>
        </w:rPr>
        <w:t xml:space="preserve">Susana y los cazadores de moscas.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20CA4DAC" w14:textId="77777777" w:rsidR="00E62265" w:rsidRPr="00516499" w:rsidRDefault="00E62265" w:rsidP="00E62265">
      <w:r>
        <w:t xml:space="preserve">_____. </w:t>
      </w:r>
      <w:r>
        <w:rPr>
          <w:i/>
        </w:rPr>
        <w:t xml:space="preserve">Laura o la soledad sin remedio. </w:t>
      </w:r>
      <w:r>
        <w:t xml:space="preserve">In Baroja.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0C12730A" w14:textId="77777777" w:rsidR="00E62265" w:rsidRDefault="00E62265" w:rsidP="00E62265">
      <w:r>
        <w:t xml:space="preserve">_____. </w:t>
      </w:r>
      <w:r>
        <w:rPr>
          <w:i/>
        </w:rPr>
        <w:t>El caballero de Erláiz.</w:t>
      </w:r>
      <w:r>
        <w:t xml:space="preserve"> 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</w:t>
      </w:r>
      <w:r>
        <w:lastRenderedPageBreak/>
        <w:t>Carlos Mainer. Texts rev. by Juan Carlos Ara-Torralba. (Obras Completas, XI). Barcelona: Círculo de Lectores, 1998.</w:t>
      </w:r>
    </w:p>
    <w:p w14:paraId="3AD3F8E9" w14:textId="77777777" w:rsidR="00E62265" w:rsidRPr="00516499" w:rsidRDefault="00E62265" w:rsidP="00E62265">
      <w:r>
        <w:t xml:space="preserve">_____. </w:t>
      </w:r>
      <w:r>
        <w:rPr>
          <w:i/>
        </w:rPr>
        <w:t xml:space="preserve">El puente de las ánimas.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7100D7E9" w14:textId="77777777" w:rsidR="00E62265" w:rsidRPr="0005000B" w:rsidRDefault="00E62265" w:rsidP="00E62265">
      <w:r>
        <w:t xml:space="preserve">_____. </w:t>
      </w:r>
      <w:r>
        <w:rPr>
          <w:i/>
        </w:rPr>
        <w:t>El cantor vagabundo.</w:t>
      </w:r>
      <w:r>
        <w:t xml:space="preserve"> 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4867FA9B" w14:textId="77777777" w:rsidR="00E62265" w:rsidRPr="0005000B" w:rsidRDefault="00E62265" w:rsidP="00E62265">
      <w:r>
        <w:t xml:space="preserve">_____. </w:t>
      </w:r>
      <w:r>
        <w:rPr>
          <w:i/>
        </w:rPr>
        <w:t xml:space="preserve">Las veladas del chalet gris.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5805FAFA" w14:textId="77777777" w:rsidR="00E62265" w:rsidRPr="0005000B" w:rsidRDefault="00E62265" w:rsidP="00E62265">
      <w:r>
        <w:t xml:space="preserve">_____. </w:t>
      </w:r>
      <w:r>
        <w:rPr>
          <w:i/>
        </w:rPr>
        <w:t xml:space="preserve">El hotel del cisne.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787A2D85" w14:textId="77777777" w:rsidR="00E62265" w:rsidRPr="00516499" w:rsidRDefault="00E62265" w:rsidP="00E62265">
      <w:r>
        <w:t xml:space="preserve">_____.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69141F2F" w14:textId="77777777" w:rsidR="00E62265" w:rsidRPr="00E62265" w:rsidRDefault="00E62265">
      <w:pPr>
        <w:rPr>
          <w:b/>
        </w:rPr>
      </w:pPr>
    </w:p>
    <w:sectPr w:rsidR="00E62265" w:rsidRPr="00E62265" w:rsidSect="00F3799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A24"/>
    <w:rsid w:val="000C7A8C"/>
    <w:rsid w:val="000E20D0"/>
    <w:rsid w:val="002B1A14"/>
    <w:rsid w:val="00307619"/>
    <w:rsid w:val="00340522"/>
    <w:rsid w:val="00446EB0"/>
    <w:rsid w:val="005A12D5"/>
    <w:rsid w:val="007254A7"/>
    <w:rsid w:val="00857BB4"/>
    <w:rsid w:val="00A64A24"/>
    <w:rsid w:val="00B6008D"/>
    <w:rsid w:val="00C168FB"/>
    <w:rsid w:val="00E62265"/>
    <w:rsid w:val="00E91952"/>
    <w:rsid w:val="00EA214C"/>
    <w:rsid w:val="00F3799B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52D0F7"/>
  <w14:defaultImageDpi w14:val="300"/>
  <w15:docId w15:val="{9595D5C6-6F6F-264D-92C1-3BE1AB1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64A24"/>
  </w:style>
  <w:style w:type="paragraph" w:customStyle="1" w:styleId="Sangradetextonormal1">
    <w:name w:val="Sangría de texto normal1"/>
    <w:basedOn w:val="Normal"/>
    <w:rsid w:val="00A64A24"/>
    <w:rPr>
      <w:rFonts w:eastAsia="Times New Roman"/>
    </w:rPr>
  </w:style>
  <w:style w:type="character" w:styleId="Hipervnculo">
    <w:name w:val="Hyperlink"/>
    <w:basedOn w:val="Fuentedeprrafopredeter"/>
    <w:rsid w:val="00A64A24"/>
    <w:rPr>
      <w:color w:val="0000FF"/>
      <w:u w:val="single"/>
    </w:rPr>
  </w:style>
  <w:style w:type="character" w:customStyle="1" w:styleId="linkify">
    <w:name w:val="linkify"/>
    <w:basedOn w:val="Fuentedeprrafopredeter"/>
    <w:rsid w:val="00B6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zar.academia.edu/JuanCarlosAraTorral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1971624/" TargetMode="External"/><Relationship Id="rId5" Type="http://schemas.openxmlformats.org/officeDocument/2006/relationships/hyperlink" Target="https://www.academia.edu/34028034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3021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19829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14</cp:revision>
  <dcterms:created xsi:type="dcterms:W3CDTF">2018-08-11T06:42:00Z</dcterms:created>
  <dcterms:modified xsi:type="dcterms:W3CDTF">2023-05-12T05:02:00Z</dcterms:modified>
</cp:coreProperties>
</file>