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35BB" w14:textId="77777777" w:rsidR="00CB38D6" w:rsidRPr="00F50959" w:rsidRDefault="00C454AC" w:rsidP="00CB38D6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DC6A10">
        <w:rPr>
          <w:sz w:val="20"/>
          <w:lang w:val="en-US"/>
        </w:rPr>
        <w:t xml:space="preserve">    </w:t>
      </w:r>
      <w:bookmarkEnd w:id="0"/>
      <w:bookmarkEnd w:id="1"/>
      <w:r w:rsidR="00CB38D6" w:rsidRPr="00F50959">
        <w:rPr>
          <w:sz w:val="20"/>
          <w:lang w:val="en-US"/>
        </w:rPr>
        <w:t xml:space="preserve">    from</w:t>
      </w:r>
    </w:p>
    <w:p w14:paraId="2CDE0101" w14:textId="77777777" w:rsidR="00CB38D6" w:rsidRPr="003544E6" w:rsidRDefault="00CB38D6" w:rsidP="00CB38D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BD9546F" w14:textId="77777777" w:rsidR="00CB38D6" w:rsidRPr="003544E6" w:rsidRDefault="00D010A0" w:rsidP="00CB38D6">
      <w:pPr>
        <w:jc w:val="center"/>
        <w:rPr>
          <w:sz w:val="24"/>
          <w:lang w:val="es-ES"/>
        </w:rPr>
      </w:pPr>
      <w:hyperlink r:id="rId4" w:history="1">
        <w:r w:rsidR="00CB38D6" w:rsidRPr="003544E6">
          <w:rPr>
            <w:rStyle w:val="Hipervnculo"/>
            <w:sz w:val="24"/>
            <w:lang w:val="es-ES"/>
          </w:rPr>
          <w:t>http://bit.ly/abibliog</w:t>
        </w:r>
      </w:hyperlink>
      <w:r w:rsidR="00CB38D6" w:rsidRPr="003544E6">
        <w:rPr>
          <w:sz w:val="24"/>
          <w:lang w:val="es-ES"/>
        </w:rPr>
        <w:t xml:space="preserve"> </w:t>
      </w:r>
    </w:p>
    <w:p w14:paraId="3B8914B2" w14:textId="77777777" w:rsidR="00CB38D6" w:rsidRPr="003544E6" w:rsidRDefault="00CB38D6" w:rsidP="00CB38D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4EBB97F" w14:textId="77777777" w:rsidR="00CB38D6" w:rsidRPr="00CB38D6" w:rsidRDefault="00CB38D6" w:rsidP="00CB38D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B38D6">
        <w:rPr>
          <w:sz w:val="24"/>
          <w:lang w:val="en-US"/>
        </w:rPr>
        <w:t>(University of Zaragoza, Spain)</w:t>
      </w:r>
    </w:p>
    <w:p w14:paraId="323805E5" w14:textId="77777777" w:rsidR="00CB38D6" w:rsidRPr="00CB38D6" w:rsidRDefault="00CB38D6" w:rsidP="00CB38D6">
      <w:pPr>
        <w:jc w:val="center"/>
        <w:rPr>
          <w:sz w:val="24"/>
          <w:lang w:val="en-US"/>
        </w:rPr>
      </w:pPr>
    </w:p>
    <w:p w14:paraId="2A46E3FB" w14:textId="77777777" w:rsidR="00CB38D6" w:rsidRPr="00CB38D6" w:rsidRDefault="00CB38D6" w:rsidP="00CB38D6">
      <w:pPr>
        <w:ind w:left="0" w:firstLine="0"/>
        <w:jc w:val="center"/>
        <w:rPr>
          <w:color w:val="000000"/>
          <w:sz w:val="24"/>
          <w:lang w:val="en-US"/>
        </w:rPr>
      </w:pPr>
    </w:p>
    <w:p w14:paraId="4B379652" w14:textId="6BA74F25" w:rsidR="00C454AC" w:rsidRPr="00D010A0" w:rsidRDefault="00F807A2" w:rsidP="00D010A0">
      <w:pPr>
        <w:jc w:val="left"/>
        <w:rPr>
          <w:b/>
          <w:smallCaps/>
          <w:sz w:val="36"/>
          <w:lang w:val="en-US"/>
        </w:rPr>
      </w:pPr>
      <w:bookmarkStart w:id="2" w:name="_GoBack"/>
      <w:r w:rsidRPr="00D010A0">
        <w:rPr>
          <w:b/>
          <w:smallCaps/>
          <w:sz w:val="36"/>
          <w:lang w:val="en-US"/>
        </w:rPr>
        <w:t>Diego Catalán</w:t>
      </w:r>
    </w:p>
    <w:bookmarkEnd w:id="2"/>
    <w:p w14:paraId="2E8E9830" w14:textId="77777777" w:rsidR="00C454AC" w:rsidRPr="00DC6A10" w:rsidRDefault="00C454AC">
      <w:pPr>
        <w:rPr>
          <w:lang w:val="en-US"/>
        </w:rPr>
      </w:pPr>
    </w:p>
    <w:p w14:paraId="2F713F75" w14:textId="779BE8CC" w:rsidR="00F807A2" w:rsidRPr="00DC6A10" w:rsidRDefault="00F807A2">
      <w:pPr>
        <w:rPr>
          <w:sz w:val="24"/>
          <w:szCs w:val="24"/>
          <w:lang w:val="en-US"/>
        </w:rPr>
      </w:pPr>
      <w:r w:rsidRPr="00DC6A10">
        <w:rPr>
          <w:sz w:val="24"/>
          <w:szCs w:val="24"/>
          <w:lang w:val="en-US"/>
        </w:rPr>
        <w:tab/>
        <w:t xml:space="preserve">(Spanish scholar, student of hispanic </w:t>
      </w:r>
      <w:r w:rsidRPr="00DC6A10">
        <w:rPr>
          <w:i/>
          <w:sz w:val="24"/>
          <w:szCs w:val="24"/>
          <w:lang w:val="en-US"/>
        </w:rPr>
        <w:t>romances,</w:t>
      </w:r>
      <w:r w:rsidRPr="00DC6A10">
        <w:rPr>
          <w:sz w:val="24"/>
          <w:szCs w:val="24"/>
          <w:lang w:val="en-US"/>
        </w:rPr>
        <w:t xml:space="preserve"> </w:t>
      </w:r>
      <w:r w:rsidR="00DC6A10">
        <w:rPr>
          <w:sz w:val="24"/>
          <w:szCs w:val="24"/>
          <w:lang w:val="en-US"/>
        </w:rPr>
        <w:t xml:space="preserve">U of California, San Diego, </w:t>
      </w:r>
      <w:r w:rsidRPr="00DC6A10">
        <w:rPr>
          <w:sz w:val="24"/>
          <w:szCs w:val="24"/>
          <w:lang w:val="en-US"/>
        </w:rPr>
        <w:t>Fundación Menéndez Pidal</w:t>
      </w:r>
      <w:r w:rsidR="00DC6A10">
        <w:rPr>
          <w:sz w:val="24"/>
          <w:szCs w:val="24"/>
          <w:lang w:val="en-US"/>
        </w:rPr>
        <w:t>, U of Madrid</w:t>
      </w:r>
      <w:r w:rsidRPr="00DC6A10">
        <w:rPr>
          <w:sz w:val="24"/>
          <w:szCs w:val="24"/>
          <w:lang w:val="en-US"/>
        </w:rPr>
        <w:t>)</w:t>
      </w:r>
    </w:p>
    <w:p w14:paraId="269C3310" w14:textId="77777777" w:rsidR="00F807A2" w:rsidRPr="00DC6A10" w:rsidRDefault="00F807A2">
      <w:pPr>
        <w:rPr>
          <w:lang w:val="en-US"/>
        </w:rPr>
      </w:pPr>
    </w:p>
    <w:p w14:paraId="515FB232" w14:textId="77777777" w:rsidR="00C454AC" w:rsidRPr="00DC6A10" w:rsidRDefault="00C454AC">
      <w:pPr>
        <w:rPr>
          <w:lang w:val="en-US"/>
        </w:rPr>
      </w:pPr>
    </w:p>
    <w:p w14:paraId="5F4409A5" w14:textId="77777777" w:rsidR="00C454AC" w:rsidRPr="00D010A0" w:rsidRDefault="00C454AC">
      <w:pPr>
        <w:rPr>
          <w:b/>
          <w:lang w:val="en-US"/>
        </w:rPr>
      </w:pPr>
      <w:r w:rsidRPr="00D010A0">
        <w:rPr>
          <w:b/>
          <w:lang w:val="en-US"/>
        </w:rPr>
        <w:t>Works</w:t>
      </w:r>
    </w:p>
    <w:p w14:paraId="5032E4D8" w14:textId="77777777" w:rsidR="00C454AC" w:rsidRPr="00D010A0" w:rsidRDefault="00C454AC">
      <w:pPr>
        <w:rPr>
          <w:lang w:val="en-US"/>
        </w:rPr>
      </w:pPr>
    </w:p>
    <w:p w14:paraId="3E895C9A" w14:textId="333EDAEA" w:rsidR="00DC6A10" w:rsidRPr="0026304B" w:rsidRDefault="00DC6A10" w:rsidP="00DC6A10">
      <w:pPr>
        <w:tabs>
          <w:tab w:val="left" w:pos="708"/>
          <w:tab w:val="left" w:pos="1416"/>
        </w:tabs>
        <w:spacing w:before="2" w:after="2"/>
      </w:pPr>
      <w:r>
        <w:t xml:space="preserve">Catalán, Diego. "Análisis electrónico de la creación poética oral: El Programa Romancero en el Computer Center de UCSD." In </w:t>
      </w:r>
      <w:r>
        <w:rPr>
          <w:i/>
        </w:rPr>
        <w:t>Homenaje a la memoria de Don Antonio Rodríguez-Moñino: 1910-1970.</w:t>
      </w:r>
      <w:r>
        <w:t xml:space="preserve"> Madrid: Castalia, 1975. 157-94.*</w:t>
      </w:r>
    </w:p>
    <w:p w14:paraId="33B54D4E" w14:textId="3F0BCD74" w:rsidR="009276B3" w:rsidRPr="00793ADE" w:rsidRDefault="00DC6A10" w:rsidP="009276B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>_____.</w:t>
      </w:r>
      <w:r w:rsidR="009276B3">
        <w:rPr>
          <w:rFonts w:eastAsia="Times New Roman"/>
        </w:rPr>
        <w:t xml:space="preserve"> </w:t>
      </w:r>
      <w:r w:rsidR="009276B3">
        <w:rPr>
          <w:rFonts w:eastAsia="Times New Roman"/>
          <w:i/>
        </w:rPr>
        <w:t>Arte poética del Romancero oral.</w:t>
      </w:r>
      <w:r w:rsidR="009276B3">
        <w:rPr>
          <w:rFonts w:eastAsia="Times New Roman"/>
        </w:rPr>
        <w:t xml:space="preserve">  c. 1981.</w:t>
      </w:r>
    </w:p>
    <w:p w14:paraId="4B820D82" w14:textId="67B1EDBE" w:rsidR="00F807A2" w:rsidRDefault="009276B3" w:rsidP="00F807A2">
      <w:pPr>
        <w:tabs>
          <w:tab w:val="left" w:pos="6307"/>
        </w:tabs>
      </w:pPr>
      <w:r>
        <w:t>_____.</w:t>
      </w:r>
      <w:r w:rsidR="00F807A2">
        <w:t xml:space="preserve"> "El </w:t>
      </w:r>
      <w:r w:rsidR="00F807A2">
        <w:rPr>
          <w:i/>
        </w:rPr>
        <w:t>Mio Cid:</w:t>
      </w:r>
      <w:r w:rsidR="00F807A2">
        <w:t xml:space="preserve"> Nueva lectura de su intencionalidad política." In </w:t>
      </w:r>
      <w:r w:rsidR="00F807A2">
        <w:rPr>
          <w:i/>
        </w:rPr>
        <w:t xml:space="preserve">Symbola Ludovico Mitxelena septuagenario oblata, </w:t>
      </w:r>
      <w:r w:rsidR="00F807A2">
        <w:t xml:space="preserve">Vitoria: U del País Vasco, 1985. 2.807-19. </w:t>
      </w:r>
    </w:p>
    <w:p w14:paraId="574D024D" w14:textId="77777777" w:rsidR="00F807A2" w:rsidRDefault="00F807A2" w:rsidP="00F807A2">
      <w:pPr>
        <w:tabs>
          <w:tab w:val="left" w:pos="6307"/>
        </w:tabs>
      </w:pPr>
      <w:r>
        <w:t xml:space="preserve">_____. "Economía y política en el </w:t>
      </w:r>
      <w:r>
        <w:rPr>
          <w:i/>
        </w:rPr>
        <w:t>Cantar de Mio Cid."</w:t>
      </w:r>
      <w:r>
        <w:t xml:space="preserve"> From Catalán, "El </w:t>
      </w:r>
      <w:r>
        <w:rPr>
          <w:i/>
        </w:rPr>
        <w:t>Mio Cid:</w:t>
      </w:r>
      <w:r>
        <w:t xml:space="preserve"> Nueva lectura de su intencionalidad política," in </w:t>
      </w:r>
      <w:r>
        <w:rPr>
          <w:i/>
        </w:rPr>
        <w:t xml:space="preserve">Symbola Ludovico Mitxelena septuagenario oblata, </w:t>
      </w:r>
      <w:r>
        <w:t xml:space="preserve">Vitoria: U del País Vasco, 1985, 2.807-19.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77-82.*</w:t>
      </w:r>
    </w:p>
    <w:p w14:paraId="4172E08D" w14:textId="63FC2D0D" w:rsidR="00AF0436" w:rsidRPr="00931EFE" w:rsidRDefault="00AF0436" w:rsidP="00AF0436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El Archivo del Romancero, Patrimonio de la Humanidad.</w:t>
      </w:r>
      <w:r>
        <w:rPr>
          <w:rFonts w:eastAsia="Times New Roman"/>
        </w:rPr>
        <w:t xml:space="preserve"> 2 vols. Madrid, 2001.</w:t>
      </w:r>
    </w:p>
    <w:p w14:paraId="6FB81F3A" w14:textId="387EF975" w:rsidR="003C2C00" w:rsidRDefault="003C2C00" w:rsidP="003C2C0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_____, gen. ed. </w:t>
      </w:r>
      <w:r>
        <w:rPr>
          <w:rFonts w:eastAsia="Times New Roman"/>
          <w:i/>
        </w:rPr>
        <w:t>Catálogo analítico del Archivo Romancístico Menéndez Pidal - Goyri. A: Romances de tema nacional. Vol. 1.</w:t>
      </w:r>
      <w:r>
        <w:rPr>
          <w:rFonts w:eastAsia="Times New Roman"/>
        </w:rPr>
        <w:t xml:space="preserve"> (Archivo General del Romancero del Centro de Estudios Históricos Ramón Menéndez Pidal). Barcelona: Quaderns Crema / Fundación Ramón Menéndez Pidal, 1998.</w:t>
      </w:r>
    </w:p>
    <w:p w14:paraId="333B5428" w14:textId="30230A69" w:rsidR="0046644F" w:rsidRPr="00931EFE" w:rsidRDefault="0046644F" w:rsidP="0046644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>_____, et al., series eds. (Índice General del Romancero). Madrid: Fundación Ramón Menéndez Pidal-Seminario Menéndez Pidal, 1999.</w:t>
      </w:r>
    </w:p>
    <w:p w14:paraId="67612FE3" w14:textId="77777777" w:rsidR="00824289" w:rsidRPr="00EF2E19" w:rsidRDefault="00824289" w:rsidP="00824289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Catalán, Diego, and Jesús Antonio Cid, eds. </w:t>
      </w:r>
      <w:r>
        <w:rPr>
          <w:rFonts w:eastAsia="Times New Roman"/>
          <w:i/>
        </w:rPr>
        <w:t>Gerineldo. El paje y la infanta.</w:t>
      </w:r>
      <w:r>
        <w:rPr>
          <w:rFonts w:eastAsia="Times New Roman"/>
        </w:rPr>
        <w:t xml:space="preserve"> </w:t>
      </w:r>
      <w:r w:rsidRPr="00DC6A10">
        <w:rPr>
          <w:rFonts w:eastAsia="Times New Roman"/>
          <w:lang w:val="en-US"/>
        </w:rPr>
        <w:t xml:space="preserve">With Margarita Pazmany and Paloma Montero. Collect. and notes by María Goyri and Ramón Menéndez Pidal. </w:t>
      </w:r>
      <w:r>
        <w:rPr>
          <w:rFonts w:eastAsia="Times New Roman"/>
        </w:rPr>
        <w:t xml:space="preserve">(Seminario Menéndez Pidal - Romancero tradicional de las </w:t>
      </w:r>
      <w:r>
        <w:rPr>
          <w:rFonts w:eastAsia="Times New Roman"/>
        </w:rPr>
        <w:lastRenderedPageBreak/>
        <w:t>lenguas hispánicas (español, portugués, catalán, sefardí), vol. 6). Madrid: Gredos, 1973.</w:t>
      </w:r>
    </w:p>
    <w:p w14:paraId="0F519F8B" w14:textId="77777777" w:rsidR="00776BEB" w:rsidRDefault="00776BEB" w:rsidP="00776BE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Catalán, Diego, Jesús Antonio Cid, Beatriz Mariscal, Suzanne Petersen, Flor Salazar, Ana Valenciano, and Julio Camarena, eds. </w:t>
      </w:r>
      <w:r>
        <w:rPr>
          <w:rFonts w:eastAsia="Times New Roman"/>
          <w:i/>
        </w:rPr>
        <w:t>Tradiciones orales leonesas I.</w:t>
      </w:r>
      <w:r>
        <w:rPr>
          <w:rFonts w:eastAsia="Times New Roman"/>
        </w:rPr>
        <w:t xml:space="preserve"> (Seminario Menéndez Pidal). Madrid: Fundación Menéndez Pidal.</w:t>
      </w:r>
    </w:p>
    <w:p w14:paraId="31C891D3" w14:textId="77777777" w:rsidR="009276B3" w:rsidRDefault="009276B3" w:rsidP="009276B3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Catalán, Diego, Jesús Antonio Cid and Jesús Suárez López, series eds. (Silva Asturiana: Romancero general del Principado. Textos coleccionados en los archivos reunidos Menéndez Pidal). </w:t>
      </w:r>
    </w:p>
    <w:p w14:paraId="6617A34E" w14:textId="77777777" w:rsidR="00A0098F" w:rsidRPr="00741FAA" w:rsidRDefault="00A0098F" w:rsidP="00A0098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Calvo, Raquel, ed. </w:t>
      </w:r>
      <w:r>
        <w:rPr>
          <w:rFonts w:eastAsia="Times New Roman"/>
          <w:i/>
        </w:rPr>
        <w:t>Romancero General de Segovia. Antología [1880]-1992.</w:t>
      </w:r>
      <w:r>
        <w:rPr>
          <w:rFonts w:eastAsia="Times New Roman"/>
        </w:rPr>
        <w:t xml:space="preserve"> With Diego Catalán. Segovia: Fundación Menéndez Pidal, 1993.</w:t>
      </w:r>
    </w:p>
    <w:p w14:paraId="405E2827" w14:textId="77777777" w:rsidR="00432816" w:rsidRDefault="00432816" w:rsidP="00432816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Menéndez Pidal, Ramón. </w:t>
      </w:r>
      <w:r>
        <w:rPr>
          <w:rFonts w:eastAsia="Times New Roman"/>
          <w:i/>
        </w:rPr>
        <w:t>Romanceros del Rey Rodrigo y de Bernardo del Carpio.</w:t>
      </w:r>
      <w:r>
        <w:rPr>
          <w:rFonts w:eastAsia="Times New Roman"/>
        </w:rPr>
        <w:t xml:space="preserve"> Ed. R. Lapesa, D. Catalán, A. Galmés and J. Caso. (Seminario Menéndez Pidal - Romancero tradicional de las lenguas hispánicas (español, portugués, catalán, sefardí), vol. 1). </w:t>
      </w:r>
      <w:r w:rsidRPr="00DC6A10">
        <w:rPr>
          <w:rFonts w:eastAsia="Times New Roman"/>
          <w:lang w:val="en-US"/>
        </w:rPr>
        <w:t xml:space="preserve">Collect. and notes by María Goyri and Ramón Menéndez Pidal. </w:t>
      </w:r>
      <w:r>
        <w:rPr>
          <w:rFonts w:eastAsia="Times New Roman"/>
        </w:rPr>
        <w:t>Vol. 1. Madrid: Gredos, 1957.</w:t>
      </w:r>
    </w:p>
    <w:p w14:paraId="77373462" w14:textId="77777777" w:rsidR="00C454AC" w:rsidRDefault="00C454AC"/>
    <w:p w14:paraId="1BE19A1A" w14:textId="77777777" w:rsidR="00C454AC" w:rsidRDefault="00C454AC" w:rsidP="00C454AC"/>
    <w:p w14:paraId="38E18CB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C2C00"/>
    <w:rsid w:val="00432816"/>
    <w:rsid w:val="0046644F"/>
    <w:rsid w:val="00527D01"/>
    <w:rsid w:val="006431B8"/>
    <w:rsid w:val="00776BEB"/>
    <w:rsid w:val="00824289"/>
    <w:rsid w:val="009276B3"/>
    <w:rsid w:val="00A0098F"/>
    <w:rsid w:val="00AF0436"/>
    <w:rsid w:val="00C454AC"/>
    <w:rsid w:val="00CB38D6"/>
    <w:rsid w:val="00D010A0"/>
    <w:rsid w:val="00D3477D"/>
    <w:rsid w:val="00DC6A10"/>
    <w:rsid w:val="00F807A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28C98D"/>
  <w14:defaultImageDpi w14:val="300"/>
  <w15:docId w15:val="{F2E7F7B0-5863-2340-AF59-931C5A6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</cp:revision>
  <dcterms:created xsi:type="dcterms:W3CDTF">2019-02-23T19:10:00Z</dcterms:created>
  <dcterms:modified xsi:type="dcterms:W3CDTF">2021-03-07T21:41:00Z</dcterms:modified>
</cp:coreProperties>
</file>