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D577" w14:textId="77777777" w:rsidR="007A0B64" w:rsidRPr="00A30A67" w:rsidRDefault="007A0B64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A30A67">
        <w:rPr>
          <w:sz w:val="20"/>
          <w:lang w:val="en-US"/>
        </w:rPr>
        <w:t>from</w:t>
      </w:r>
    </w:p>
    <w:p w14:paraId="1F8C225B" w14:textId="77777777" w:rsidR="007A0B64" w:rsidRPr="00A30A67" w:rsidRDefault="007A0B64">
      <w:pPr>
        <w:jc w:val="center"/>
        <w:rPr>
          <w:smallCaps/>
          <w:sz w:val="24"/>
          <w:lang w:val="en-US"/>
        </w:rPr>
      </w:pPr>
      <w:r w:rsidRPr="00A30A67">
        <w:rPr>
          <w:smallCaps/>
          <w:sz w:val="24"/>
          <w:lang w:val="en-US"/>
        </w:rPr>
        <w:t>A Bibliography of Literary Theory, Criticism and Philology</w:t>
      </w:r>
    </w:p>
    <w:p w14:paraId="5E0EB4A7" w14:textId="77777777" w:rsidR="007A0B64" w:rsidRPr="00A30A67" w:rsidRDefault="00801CB6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="007A0B64" w:rsidRPr="00A30A6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5356253" w14:textId="77777777" w:rsidR="007A0B64" w:rsidRPr="00A30A67" w:rsidRDefault="007A0B64">
      <w:pPr>
        <w:ind w:right="-1"/>
        <w:jc w:val="center"/>
        <w:rPr>
          <w:sz w:val="24"/>
          <w:lang w:val="en-US"/>
        </w:rPr>
      </w:pPr>
      <w:r w:rsidRPr="00A30A67">
        <w:rPr>
          <w:sz w:val="24"/>
          <w:lang w:val="en-US"/>
        </w:rPr>
        <w:t xml:space="preserve">by José Ángel </w:t>
      </w:r>
      <w:r w:rsidRPr="00A30A67">
        <w:rPr>
          <w:smallCaps/>
          <w:sz w:val="24"/>
          <w:lang w:val="en-US"/>
        </w:rPr>
        <w:t>García Landa</w:t>
      </w:r>
    </w:p>
    <w:p w14:paraId="1C0A0D6E" w14:textId="77777777" w:rsidR="007A0B64" w:rsidRPr="00A30A67" w:rsidRDefault="007A0B6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30A67">
        <w:rPr>
          <w:sz w:val="24"/>
          <w:lang w:val="en-US"/>
        </w:rPr>
        <w:t>(University of Zaragoza, Spain)</w:t>
      </w:r>
    </w:p>
    <w:p w14:paraId="48B1F16E" w14:textId="77777777" w:rsidR="007A0B64" w:rsidRPr="00A30A67" w:rsidRDefault="007A0B64">
      <w:pPr>
        <w:jc w:val="center"/>
        <w:rPr>
          <w:lang w:val="en-US"/>
        </w:rPr>
      </w:pPr>
    </w:p>
    <w:bookmarkEnd w:id="0"/>
    <w:bookmarkEnd w:id="1"/>
    <w:p w14:paraId="6D87D2D6" w14:textId="77777777" w:rsidR="007A0B64" w:rsidRPr="00A30A67" w:rsidRDefault="007A0B64">
      <w:pPr>
        <w:ind w:left="0" w:firstLine="0"/>
        <w:jc w:val="center"/>
        <w:rPr>
          <w:color w:val="000000"/>
          <w:sz w:val="36"/>
          <w:lang w:val="en-US"/>
        </w:rPr>
      </w:pPr>
    </w:p>
    <w:p w14:paraId="0EB05FB2" w14:textId="77777777" w:rsidR="007A0B64" w:rsidRPr="00A30A67" w:rsidRDefault="007A0B64" w:rsidP="007A0B64">
      <w:pPr>
        <w:pStyle w:val="Ttulo1"/>
        <w:rPr>
          <w:rFonts w:ascii="Times" w:hAnsi="Times"/>
          <w:smallCaps/>
          <w:sz w:val="36"/>
          <w:lang w:val="en-US"/>
        </w:rPr>
      </w:pPr>
      <w:r w:rsidRPr="00A30A67">
        <w:rPr>
          <w:rFonts w:ascii="Times" w:hAnsi="Times"/>
          <w:smallCaps/>
          <w:sz w:val="36"/>
          <w:lang w:val="en-US"/>
        </w:rPr>
        <w:t>Historical Scholarship 1800-1900: Other areas</w:t>
      </w:r>
    </w:p>
    <w:p w14:paraId="1F53DE32" w14:textId="77777777" w:rsidR="007A0B64" w:rsidRPr="00A30A67" w:rsidRDefault="007A0B64">
      <w:pPr>
        <w:rPr>
          <w:lang w:val="en-US"/>
        </w:rPr>
      </w:pPr>
    </w:p>
    <w:p w14:paraId="6F7FF648" w14:textId="77777777" w:rsidR="007A0B64" w:rsidRPr="00A30A67" w:rsidRDefault="007A0B64">
      <w:pPr>
        <w:rPr>
          <w:lang w:val="en-US"/>
        </w:rPr>
      </w:pPr>
    </w:p>
    <w:p w14:paraId="472EE725" w14:textId="77777777" w:rsidR="00801CB6" w:rsidRDefault="00801CB6">
      <w:pPr>
        <w:rPr>
          <w:b/>
          <w:lang w:val="en-US"/>
        </w:rPr>
      </w:pPr>
      <w:r>
        <w:rPr>
          <w:b/>
          <w:lang w:val="en-US"/>
        </w:rPr>
        <w:t>Arabic</w:t>
      </w:r>
    </w:p>
    <w:p w14:paraId="08569504" w14:textId="77777777" w:rsidR="00801CB6" w:rsidRDefault="00801CB6">
      <w:pPr>
        <w:rPr>
          <w:b/>
          <w:lang w:val="en-US"/>
        </w:rPr>
      </w:pPr>
    </w:p>
    <w:p w14:paraId="7C9F5F3D" w14:textId="4F91A694" w:rsidR="00801CB6" w:rsidRDefault="00801CB6" w:rsidP="00801CB6">
      <w:pPr>
        <w:rPr>
          <w:szCs w:val="28"/>
          <w:lang w:val="en-US"/>
        </w:rPr>
      </w:pPr>
      <w:r>
        <w:rPr>
          <w:szCs w:val="28"/>
          <w:lang w:val="en-US"/>
        </w:rPr>
        <w:t>Rassam, Hormuzd (1826-1910, Iraqi archaeologist, disciple of Austin Henry Layard, discovered Asurbanipal's library, c. 1500 BC including fragments of Gilgamesh epic).</w:t>
      </w:r>
    </w:p>
    <w:p w14:paraId="7552EBAD" w14:textId="77777777" w:rsidR="00801CB6" w:rsidRDefault="00801CB6">
      <w:pPr>
        <w:rPr>
          <w:b/>
          <w:lang w:val="en-US"/>
        </w:rPr>
      </w:pPr>
    </w:p>
    <w:p w14:paraId="69790636" w14:textId="77777777" w:rsidR="00801CB6" w:rsidRDefault="00801CB6">
      <w:pPr>
        <w:rPr>
          <w:b/>
          <w:lang w:val="en-US"/>
        </w:rPr>
      </w:pPr>
    </w:p>
    <w:p w14:paraId="35ADC6BB" w14:textId="77777777" w:rsidR="00801CB6" w:rsidRDefault="00801CB6">
      <w:pPr>
        <w:rPr>
          <w:b/>
          <w:lang w:val="en-US"/>
        </w:rPr>
      </w:pPr>
    </w:p>
    <w:p w14:paraId="33602640" w14:textId="77777777" w:rsidR="00801CB6" w:rsidRDefault="00801CB6">
      <w:pPr>
        <w:rPr>
          <w:b/>
          <w:lang w:val="en-US"/>
        </w:rPr>
      </w:pPr>
    </w:p>
    <w:p w14:paraId="1B182B5C" w14:textId="66ADC4B4" w:rsidR="007A0B64" w:rsidRPr="00A30A67" w:rsidRDefault="007A0B64">
      <w:pPr>
        <w:rPr>
          <w:b/>
          <w:lang w:val="en-US"/>
        </w:rPr>
      </w:pPr>
      <w:r w:rsidRPr="00A30A67">
        <w:rPr>
          <w:b/>
          <w:lang w:val="en-US"/>
        </w:rPr>
        <w:t>Czech</w:t>
      </w:r>
    </w:p>
    <w:p w14:paraId="09441E00" w14:textId="77777777" w:rsidR="007A0B64" w:rsidRPr="00A30A67" w:rsidRDefault="007A0B64">
      <w:pPr>
        <w:rPr>
          <w:b/>
          <w:lang w:val="en-US"/>
        </w:rPr>
      </w:pPr>
    </w:p>
    <w:p w14:paraId="153F949C" w14:textId="77777777" w:rsidR="007A0B64" w:rsidRPr="00A30A67" w:rsidRDefault="007A0B64">
      <w:pPr>
        <w:rPr>
          <w:lang w:val="en-US"/>
        </w:rPr>
      </w:pPr>
      <w:r w:rsidRPr="00A30A67">
        <w:rPr>
          <w:lang w:val="en-US"/>
        </w:rPr>
        <w:t xml:space="preserve">Pauly, F., ed. </w:t>
      </w:r>
      <w:r w:rsidRPr="00A30A67">
        <w:rPr>
          <w:i/>
          <w:lang w:val="en-US"/>
        </w:rPr>
        <w:t>Scholia Horatiana quae feruntur Acronis et Porphyrionis.</w:t>
      </w:r>
      <w:r w:rsidRPr="00A30A67">
        <w:rPr>
          <w:lang w:val="en-US"/>
        </w:rPr>
        <w:t xml:space="preserve"> Prague, 1858-9.</w:t>
      </w:r>
    </w:p>
    <w:p w14:paraId="4334D766" w14:textId="77777777" w:rsidR="007A0B64" w:rsidRPr="00A30A67" w:rsidRDefault="007A0B64">
      <w:pPr>
        <w:rPr>
          <w:b/>
          <w:lang w:val="en-US"/>
        </w:rPr>
      </w:pPr>
    </w:p>
    <w:p w14:paraId="5D383CC5" w14:textId="77777777" w:rsidR="007A0B64" w:rsidRPr="00A30A67" w:rsidRDefault="007A0B64">
      <w:pPr>
        <w:rPr>
          <w:b/>
          <w:lang w:val="en-US"/>
        </w:rPr>
      </w:pPr>
    </w:p>
    <w:p w14:paraId="51802DCD" w14:textId="77777777" w:rsidR="007A0B64" w:rsidRPr="00A30A67" w:rsidRDefault="007A0B64">
      <w:pPr>
        <w:rPr>
          <w:i/>
          <w:lang w:val="en-US"/>
        </w:rPr>
      </w:pPr>
    </w:p>
    <w:p w14:paraId="3D6A0251" w14:textId="77777777" w:rsidR="007A0B64" w:rsidRPr="00A30A67" w:rsidRDefault="007A0B64">
      <w:pPr>
        <w:rPr>
          <w:i/>
          <w:lang w:val="en-US"/>
        </w:rPr>
      </w:pPr>
    </w:p>
    <w:p w14:paraId="26E7A608" w14:textId="77777777" w:rsidR="00A45775" w:rsidRPr="00A30A67" w:rsidRDefault="00A45775">
      <w:pPr>
        <w:rPr>
          <w:b/>
          <w:lang w:val="en-US"/>
        </w:rPr>
      </w:pPr>
      <w:r w:rsidRPr="00A30A67">
        <w:rPr>
          <w:b/>
          <w:lang w:val="en-US"/>
        </w:rPr>
        <w:t>Jewish</w:t>
      </w:r>
    </w:p>
    <w:p w14:paraId="1FD95B1F" w14:textId="77777777" w:rsidR="00A45775" w:rsidRPr="00A30A67" w:rsidRDefault="00A45775">
      <w:pPr>
        <w:rPr>
          <w:b/>
          <w:lang w:val="en-US"/>
        </w:rPr>
      </w:pPr>
    </w:p>
    <w:p w14:paraId="70898269" w14:textId="77777777" w:rsidR="00A45775" w:rsidRPr="00A30A67" w:rsidRDefault="00A45775" w:rsidP="00A45775">
      <w:pPr>
        <w:rPr>
          <w:lang w:val="en-US"/>
        </w:rPr>
      </w:pPr>
      <w:r w:rsidRPr="00A30A67">
        <w:rPr>
          <w:lang w:val="en-US"/>
        </w:rPr>
        <w:t xml:space="preserve">Levi, Giuseppe, ed. </w:t>
      </w:r>
      <w:r w:rsidRPr="00A30A67">
        <w:rPr>
          <w:i/>
          <w:lang w:val="en-US"/>
        </w:rPr>
        <w:t>Parabeln, Legenden und Gedanken aus Thalmud und Midrasch.</w:t>
      </w:r>
      <w:r w:rsidRPr="00A30A67">
        <w:rPr>
          <w:lang w:val="en-US"/>
        </w:rPr>
        <w:t xml:space="preserve"> Trans. Ludwig Seligmann. Leipzig: Ostar Leiner, 1863.</w:t>
      </w:r>
    </w:p>
    <w:p w14:paraId="665CE14A" w14:textId="77777777" w:rsidR="00A45775" w:rsidRPr="00A30A67" w:rsidRDefault="00A45775">
      <w:pPr>
        <w:rPr>
          <w:b/>
          <w:lang w:val="en-US"/>
        </w:rPr>
      </w:pPr>
    </w:p>
    <w:p w14:paraId="07E64FD9" w14:textId="77777777" w:rsidR="006E2177" w:rsidRPr="00A30A67" w:rsidRDefault="006E2177">
      <w:pPr>
        <w:rPr>
          <w:b/>
          <w:lang w:val="en-US"/>
        </w:rPr>
      </w:pPr>
    </w:p>
    <w:p w14:paraId="2991F02E" w14:textId="77777777" w:rsidR="006E2177" w:rsidRPr="00A30A67" w:rsidRDefault="006E2177">
      <w:pPr>
        <w:rPr>
          <w:b/>
          <w:lang w:val="en-US"/>
        </w:rPr>
      </w:pPr>
    </w:p>
    <w:p w14:paraId="5EB7DEF7" w14:textId="2259E953" w:rsidR="006E2177" w:rsidRPr="00A30A67" w:rsidRDefault="006E2177">
      <w:pPr>
        <w:rPr>
          <w:b/>
          <w:lang w:val="en-US"/>
        </w:rPr>
      </w:pPr>
      <w:r w:rsidRPr="00A30A67">
        <w:rPr>
          <w:b/>
          <w:lang w:val="en-US"/>
        </w:rPr>
        <w:t>Latin</w:t>
      </w:r>
    </w:p>
    <w:p w14:paraId="4EF183CB" w14:textId="77777777" w:rsidR="006E2177" w:rsidRPr="00A30A67" w:rsidRDefault="006E2177">
      <w:pPr>
        <w:rPr>
          <w:b/>
          <w:lang w:val="en-US"/>
        </w:rPr>
      </w:pPr>
    </w:p>
    <w:p w14:paraId="4707EEE9" w14:textId="77B72EF8" w:rsidR="00665654" w:rsidRPr="00A30A67" w:rsidRDefault="00665654" w:rsidP="00665654">
      <w:pPr>
        <w:rPr>
          <w:lang w:val="en-US"/>
        </w:rPr>
      </w:pPr>
      <w:r w:rsidRPr="00A30A67">
        <w:rPr>
          <w:lang w:val="en-US"/>
        </w:rPr>
        <w:t xml:space="preserve">Büttner-Wobst, Theodorus, ed. and trans. </w:t>
      </w:r>
      <w:r w:rsidRPr="00A30A67">
        <w:rPr>
          <w:i/>
          <w:lang w:val="en-US"/>
        </w:rPr>
        <w:t>Historiae.</w:t>
      </w:r>
      <w:r w:rsidRPr="00A30A67">
        <w:rPr>
          <w:lang w:val="en-US"/>
        </w:rPr>
        <w:t xml:space="preserve"> By Polybius. Greek text. Ed. and trans. Theodorus Büttner-Wobst after L. Dindorf. Leipzig. Teubner. 1893-. </w:t>
      </w:r>
    </w:p>
    <w:p w14:paraId="70C5B65A" w14:textId="6BF18D09" w:rsidR="005C0560" w:rsidRPr="00A30A67" w:rsidRDefault="005C0560" w:rsidP="005C0560">
      <w:pPr>
        <w:tabs>
          <w:tab w:val="left" w:pos="1213"/>
        </w:tabs>
        <w:rPr>
          <w:lang w:val="en-US"/>
        </w:rPr>
      </w:pPr>
      <w:r w:rsidRPr="00A30A67">
        <w:rPr>
          <w:lang w:val="en-US"/>
        </w:rPr>
        <w:lastRenderedPageBreak/>
        <w:t xml:space="preserve">_____, ed. and trans. </w:t>
      </w:r>
      <w:r w:rsidRPr="00A30A67">
        <w:rPr>
          <w:i/>
          <w:lang w:val="en-US"/>
        </w:rPr>
        <w:t>Polybii Historiae, vol. IV. Editionem a Ludovico Dindorfio curatam retractavit et instrumentum criticum addidit Theodorus Büttner Wobst.</w:t>
      </w:r>
      <w:r w:rsidRPr="00A30A67">
        <w:rPr>
          <w:lang w:val="en-US"/>
        </w:rPr>
        <w:t xml:space="preserve"> (Ed. Ludwig August Dindorf, trans. Theodor Büttner-Wobst). Lipsiae: B. G. Teubner, 1904.</w:t>
      </w:r>
    </w:p>
    <w:p w14:paraId="166543C7" w14:textId="65929C64" w:rsidR="00665654" w:rsidRPr="00A30A67" w:rsidRDefault="00665654" w:rsidP="00665654">
      <w:pPr>
        <w:rPr>
          <w:lang w:val="en-US"/>
        </w:rPr>
      </w:pPr>
      <w:r w:rsidRPr="00A30A67">
        <w:rPr>
          <w:lang w:val="en-US"/>
        </w:rPr>
        <w:t xml:space="preserve">_____, ed. and trans. </w:t>
      </w:r>
      <w:r w:rsidRPr="00A30A67">
        <w:rPr>
          <w:i/>
          <w:lang w:val="en-US"/>
        </w:rPr>
        <w:t>Historiae.</w:t>
      </w:r>
      <w:r w:rsidRPr="00A30A67">
        <w:rPr>
          <w:lang w:val="en-US"/>
        </w:rPr>
        <w:t xml:space="preserve"> By Polybius. Greek text. Ed. and trans. Theodorus Büttner-Wobst after L. Dindorf. Leipzig. Teubner. 1893-. Online at </w:t>
      </w:r>
      <w:r w:rsidRPr="00A30A67">
        <w:rPr>
          <w:i/>
          <w:lang w:val="en-US"/>
        </w:rPr>
        <w:t>Perseus Digital Library.*</w:t>
      </w:r>
    </w:p>
    <w:p w14:paraId="45E5E8AF" w14:textId="77777777" w:rsidR="00665654" w:rsidRPr="00A30A67" w:rsidRDefault="00665654" w:rsidP="00665654">
      <w:pPr>
        <w:rPr>
          <w:lang w:val="en-US"/>
        </w:rPr>
      </w:pPr>
      <w:r w:rsidRPr="00A30A67">
        <w:rPr>
          <w:lang w:val="en-US"/>
        </w:rPr>
        <w:tab/>
      </w:r>
      <w:hyperlink r:id="rId7" w:history="1">
        <w:r w:rsidRPr="00A30A67">
          <w:rPr>
            <w:rStyle w:val="Hipervnculo"/>
            <w:lang w:val="en-US"/>
          </w:rPr>
          <w:t>http://www.perseus.tufts.edu/hopper/text?doc=Perseus%3atext%3a1999.01.0233</w:t>
        </w:r>
      </w:hyperlink>
    </w:p>
    <w:p w14:paraId="201C4EAD" w14:textId="77777777" w:rsidR="00665654" w:rsidRPr="00A30A67" w:rsidRDefault="00665654" w:rsidP="00665654">
      <w:pPr>
        <w:rPr>
          <w:lang w:val="en-US"/>
        </w:rPr>
      </w:pPr>
      <w:r w:rsidRPr="00A30A67">
        <w:rPr>
          <w:lang w:val="en-US"/>
        </w:rPr>
        <w:tab/>
        <w:t>2019</w:t>
      </w:r>
    </w:p>
    <w:p w14:paraId="05E3EB49" w14:textId="3A4883A5" w:rsidR="0056389A" w:rsidRPr="00A30A67" w:rsidRDefault="00665654" w:rsidP="0056389A">
      <w:pPr>
        <w:rPr>
          <w:lang w:val="en-US"/>
        </w:rPr>
      </w:pPr>
      <w:r w:rsidRPr="00A30A67">
        <w:rPr>
          <w:lang w:val="en-US"/>
        </w:rPr>
        <w:t>Büttner-Wobst, Theodor, and</w:t>
      </w:r>
      <w:r w:rsidR="0056389A" w:rsidRPr="00A30A67">
        <w:rPr>
          <w:lang w:val="en-US"/>
        </w:rPr>
        <w:t xml:space="preserve"> Fleckeis. </w:t>
      </w:r>
      <w:r w:rsidR="0056389A" w:rsidRPr="00A30A67">
        <w:rPr>
          <w:i/>
          <w:lang w:val="en-US"/>
        </w:rPr>
        <w:t>Annal.</w:t>
      </w:r>
      <w:r w:rsidR="0056389A" w:rsidRPr="00A30A67">
        <w:rPr>
          <w:lang w:val="en-US"/>
        </w:rPr>
        <w:t xml:space="preserve"> 1889-1890. (Polybius).</w:t>
      </w:r>
    </w:p>
    <w:p w14:paraId="62E9CE0F" w14:textId="0AE17335" w:rsidR="006E2177" w:rsidRPr="00A30A67" w:rsidRDefault="005C0560" w:rsidP="006E2177">
      <w:pPr>
        <w:rPr>
          <w:lang w:val="en-US"/>
        </w:rPr>
      </w:pPr>
      <w:r w:rsidRPr="00A30A67">
        <w:rPr>
          <w:lang w:val="en-US"/>
        </w:rPr>
        <w:t>Dindorf, Ludwig August</w:t>
      </w:r>
      <w:r w:rsidR="006E2177" w:rsidRPr="00A30A67">
        <w:rPr>
          <w:lang w:val="en-US"/>
        </w:rPr>
        <w:t xml:space="preserve">, ed. </w:t>
      </w:r>
      <w:r w:rsidR="006E2177" w:rsidRPr="00A30A67">
        <w:rPr>
          <w:i/>
          <w:lang w:val="en-US"/>
        </w:rPr>
        <w:t>Polybii Historia.</w:t>
      </w:r>
      <w:r w:rsidR="006E2177" w:rsidRPr="00A30A67">
        <w:rPr>
          <w:lang w:val="en-US"/>
        </w:rPr>
        <w:t xml:space="preserve"> Lipsiae, 1866.</w:t>
      </w:r>
    </w:p>
    <w:p w14:paraId="59E7A385" w14:textId="4BD97762" w:rsidR="005C0560" w:rsidRPr="00A30A67" w:rsidRDefault="005C0560" w:rsidP="005C0560">
      <w:pPr>
        <w:tabs>
          <w:tab w:val="left" w:pos="1213"/>
        </w:tabs>
        <w:rPr>
          <w:lang w:val="en-US"/>
        </w:rPr>
      </w:pPr>
      <w:r w:rsidRPr="00A30A67">
        <w:rPr>
          <w:lang w:val="en-US"/>
        </w:rPr>
        <w:t xml:space="preserve">_____, ed. </w:t>
      </w:r>
      <w:r w:rsidRPr="00A30A67">
        <w:rPr>
          <w:i/>
          <w:lang w:val="en-US"/>
        </w:rPr>
        <w:t>Polybii Historiae, vol. IV. Editionem a Ludovico Dindorfio curatam retractavit et instrumentum criticum addidit Theodorus Büttner Wobst.</w:t>
      </w:r>
      <w:r w:rsidRPr="00A30A67">
        <w:rPr>
          <w:lang w:val="en-US"/>
        </w:rPr>
        <w:t xml:space="preserve"> (Ed. Ludwig August Dindorf, trans. Theodor Büttner-Wobst). Lipsiae: B. G. Teubner, 1904.</w:t>
      </w:r>
    </w:p>
    <w:p w14:paraId="14C759F0" w14:textId="1D859DAD" w:rsidR="00054ED3" w:rsidRPr="00A30A67" w:rsidRDefault="00054ED3" w:rsidP="00054ED3">
      <w:pPr>
        <w:rPr>
          <w:lang w:val="en-US"/>
        </w:rPr>
      </w:pPr>
      <w:r w:rsidRPr="00A30A67">
        <w:rPr>
          <w:lang w:val="en-US"/>
        </w:rPr>
        <w:t xml:space="preserve">Fleckeis and Hertlein. </w:t>
      </w:r>
      <w:r w:rsidRPr="00A30A67">
        <w:rPr>
          <w:i/>
          <w:lang w:val="en-US"/>
        </w:rPr>
        <w:t>Annal.</w:t>
      </w:r>
      <w:r w:rsidRPr="00A30A67">
        <w:rPr>
          <w:lang w:val="en-US"/>
        </w:rPr>
        <w:t xml:space="preserve"> 1877. (Polybius).</w:t>
      </w:r>
    </w:p>
    <w:p w14:paraId="13C61522" w14:textId="4D54B452" w:rsidR="0056389A" w:rsidRDefault="00665654" w:rsidP="0056389A">
      <w:r w:rsidRPr="00A30A67">
        <w:rPr>
          <w:lang w:val="en-US"/>
        </w:rPr>
        <w:t>Fleckeis and Theodor B</w:t>
      </w:r>
      <w:r w:rsidR="0056389A" w:rsidRPr="00A30A67">
        <w:rPr>
          <w:lang w:val="en-US"/>
        </w:rPr>
        <w:t xml:space="preserve">üttner-Wobst. </w:t>
      </w:r>
      <w:r w:rsidR="0056389A">
        <w:rPr>
          <w:i/>
        </w:rPr>
        <w:t>Annal.</w:t>
      </w:r>
      <w:r w:rsidR="0056389A">
        <w:t xml:space="preserve"> 1889-1890. (Polybius).</w:t>
      </w:r>
    </w:p>
    <w:p w14:paraId="63F61E04" w14:textId="77777777" w:rsidR="000136BD" w:rsidRDefault="000136BD" w:rsidP="000136BD">
      <w:r>
        <w:t xml:space="preserve">Madvig. </w:t>
      </w:r>
      <w:r>
        <w:rPr>
          <w:i/>
        </w:rPr>
        <w:t>Adversaria critica</w:t>
      </w:r>
      <w:r>
        <w:t xml:space="preserve"> IV.1. (1871). (Polybius).</w:t>
      </w:r>
    </w:p>
    <w:p w14:paraId="556F4F07" w14:textId="77777777" w:rsidR="000136BD" w:rsidRPr="00A30A67" w:rsidRDefault="000136BD" w:rsidP="000136BD">
      <w:pPr>
        <w:rPr>
          <w:lang w:val="en-US"/>
        </w:rPr>
      </w:pPr>
      <w:r>
        <w:t xml:space="preserve">Naber. </w:t>
      </w:r>
      <w:r>
        <w:rPr>
          <w:i/>
        </w:rPr>
        <w:t>Polybiana. Mnemosyne</w:t>
      </w:r>
      <w:r>
        <w:t xml:space="preserve"> 6 (1857). </w:t>
      </w:r>
      <w:r w:rsidRPr="00A30A67">
        <w:rPr>
          <w:lang w:val="en-US"/>
        </w:rPr>
        <w:t>(Polybius).</w:t>
      </w:r>
    </w:p>
    <w:p w14:paraId="3E4483AA" w14:textId="77777777" w:rsidR="0056389A" w:rsidRPr="00A30A67" w:rsidRDefault="0056389A" w:rsidP="0056389A">
      <w:pPr>
        <w:rPr>
          <w:lang w:val="en-US"/>
        </w:rPr>
      </w:pPr>
      <w:r w:rsidRPr="00A30A67">
        <w:rPr>
          <w:lang w:val="en-US"/>
        </w:rPr>
        <w:t xml:space="preserve">Reiske, Jac. </w:t>
      </w:r>
      <w:r w:rsidRPr="00A30A67">
        <w:rPr>
          <w:i/>
          <w:lang w:val="en-US"/>
        </w:rPr>
        <w:t>Animadversionum.</w:t>
      </w:r>
      <w:r w:rsidRPr="00A30A67">
        <w:rPr>
          <w:lang w:val="en-US"/>
        </w:rPr>
        <w:t xml:space="preserve"> Vol. 6. Lipsiae, 1763. (Polybius).</w:t>
      </w:r>
    </w:p>
    <w:p w14:paraId="6E58E22D" w14:textId="77777777" w:rsidR="006E2177" w:rsidRPr="00A30A67" w:rsidRDefault="006E2177">
      <w:pPr>
        <w:rPr>
          <w:b/>
          <w:lang w:val="en-US"/>
        </w:rPr>
      </w:pPr>
    </w:p>
    <w:p w14:paraId="3E92FD13" w14:textId="77777777" w:rsidR="006E2177" w:rsidRPr="00A30A67" w:rsidRDefault="006E2177">
      <w:pPr>
        <w:rPr>
          <w:b/>
          <w:lang w:val="en-US"/>
        </w:rPr>
      </w:pPr>
    </w:p>
    <w:p w14:paraId="2803A3C3" w14:textId="77777777" w:rsidR="006E2177" w:rsidRPr="00A30A67" w:rsidRDefault="006E2177">
      <w:pPr>
        <w:rPr>
          <w:b/>
          <w:lang w:val="en-US"/>
        </w:rPr>
      </w:pPr>
    </w:p>
    <w:p w14:paraId="2EAE2BDC" w14:textId="7E3831C4" w:rsidR="006E2177" w:rsidRDefault="006E2177">
      <w:pPr>
        <w:rPr>
          <w:b/>
          <w:lang w:val="en-US"/>
        </w:rPr>
      </w:pPr>
    </w:p>
    <w:p w14:paraId="4CDA1D1F" w14:textId="669BFDE9" w:rsidR="00E87601" w:rsidRDefault="00E87601">
      <w:pPr>
        <w:rPr>
          <w:b/>
          <w:lang w:val="en-US"/>
        </w:rPr>
      </w:pPr>
    </w:p>
    <w:p w14:paraId="104FDA29" w14:textId="77777777" w:rsidR="00E87601" w:rsidRPr="00A30A67" w:rsidRDefault="00E87601" w:rsidP="00E87601">
      <w:pPr>
        <w:rPr>
          <w:lang w:val="en-US"/>
        </w:rPr>
      </w:pPr>
    </w:p>
    <w:p w14:paraId="62711888" w14:textId="77777777" w:rsidR="00E87601" w:rsidRPr="00A30A67" w:rsidRDefault="00E87601" w:rsidP="00E87601">
      <w:pPr>
        <w:rPr>
          <w:lang w:val="en-US"/>
        </w:rPr>
      </w:pPr>
    </w:p>
    <w:p w14:paraId="27C6F7BE" w14:textId="77777777" w:rsidR="00E87601" w:rsidRPr="00A30A67" w:rsidRDefault="00E87601" w:rsidP="00E87601">
      <w:pPr>
        <w:rPr>
          <w:lang w:val="en-US"/>
        </w:rPr>
      </w:pPr>
    </w:p>
    <w:p w14:paraId="171B01CD" w14:textId="77777777" w:rsidR="00E87601" w:rsidRPr="00A30A67" w:rsidRDefault="00E87601" w:rsidP="00E87601">
      <w:pPr>
        <w:rPr>
          <w:b/>
          <w:lang w:val="en-US"/>
        </w:rPr>
      </w:pPr>
      <w:r>
        <w:rPr>
          <w:b/>
          <w:lang w:val="en-US"/>
        </w:rPr>
        <w:t>Nordic</w:t>
      </w:r>
    </w:p>
    <w:p w14:paraId="0220DDC8" w14:textId="77777777" w:rsidR="00E87601" w:rsidRPr="00A30A67" w:rsidRDefault="00E87601" w:rsidP="00E87601">
      <w:pPr>
        <w:rPr>
          <w:b/>
          <w:lang w:val="en-US"/>
        </w:rPr>
      </w:pPr>
    </w:p>
    <w:p w14:paraId="41E8FFFF" w14:textId="77777777" w:rsidR="00E87601" w:rsidRPr="00A30A67" w:rsidRDefault="00E87601" w:rsidP="00E87601">
      <w:pPr>
        <w:rPr>
          <w:lang w:val="en-US"/>
        </w:rPr>
      </w:pPr>
      <w:r w:rsidRPr="00A30A67">
        <w:rPr>
          <w:lang w:val="en-US"/>
        </w:rPr>
        <w:t xml:space="preserve">Grundtvig, Nikolai. (On Beowulf). Early 19th c. Select. in </w:t>
      </w:r>
      <w:r w:rsidRPr="00A30A67">
        <w:rPr>
          <w:i/>
          <w:lang w:val="en-US"/>
        </w:rPr>
        <w:t>Beowulf: The Critical Heritage.</w:t>
      </w:r>
      <w:r w:rsidRPr="00A30A67">
        <w:rPr>
          <w:lang w:val="en-US"/>
        </w:rPr>
        <w:t xml:space="preserve"> Ed. T. A. Shippey and Andreas Haarder. London: Routledge, c. 1999.*</w:t>
      </w:r>
    </w:p>
    <w:p w14:paraId="16F72FB9" w14:textId="77777777" w:rsidR="00E87601" w:rsidRDefault="00E87601" w:rsidP="00E87601">
      <w:pPr>
        <w:rPr>
          <w:lang w:val="en-US"/>
        </w:rPr>
      </w:pPr>
      <w:r w:rsidRPr="004120F2">
        <w:rPr>
          <w:lang w:val="en-US"/>
        </w:rPr>
        <w:t>Zahrtmann (Admiral</w:t>
      </w:r>
      <w:r>
        <w:rPr>
          <w:lang w:val="en-US"/>
        </w:rPr>
        <w:t xml:space="preserve"> of the Danish navy</w:t>
      </w:r>
      <w:r w:rsidRPr="004120F2">
        <w:rPr>
          <w:lang w:val="en-US"/>
        </w:rPr>
        <w:t xml:space="preserve">). (On </w:t>
      </w:r>
      <w:r>
        <w:rPr>
          <w:lang w:val="en-US"/>
        </w:rPr>
        <w:t xml:space="preserve">Nicolò </w:t>
      </w:r>
      <w:r w:rsidRPr="004120F2">
        <w:rPr>
          <w:lang w:val="en-US"/>
        </w:rPr>
        <w:t xml:space="preserve">Zeno). </w:t>
      </w:r>
      <w:r w:rsidRPr="004120F2">
        <w:rPr>
          <w:i/>
          <w:lang w:val="en-US"/>
        </w:rPr>
        <w:t>Journal of the Royal G</w:t>
      </w:r>
      <w:r>
        <w:rPr>
          <w:i/>
          <w:lang w:val="en-US"/>
        </w:rPr>
        <w:t>eographical Society</w:t>
      </w:r>
      <w:r>
        <w:rPr>
          <w:lang w:val="en-US"/>
        </w:rPr>
        <w:t xml:space="preserve"> 5 (1836).</w:t>
      </w:r>
    </w:p>
    <w:p w14:paraId="23EE7AF7" w14:textId="77777777" w:rsidR="00E87601" w:rsidRPr="00A30A67" w:rsidRDefault="00E87601" w:rsidP="00E87601">
      <w:pPr>
        <w:rPr>
          <w:lang w:val="en-US"/>
        </w:rPr>
      </w:pPr>
    </w:p>
    <w:p w14:paraId="0EF01666" w14:textId="77777777" w:rsidR="00E87601" w:rsidRPr="00A30A67" w:rsidRDefault="00E87601" w:rsidP="00E87601">
      <w:pPr>
        <w:rPr>
          <w:lang w:val="en-US"/>
        </w:rPr>
      </w:pPr>
    </w:p>
    <w:p w14:paraId="2B97F12A" w14:textId="77777777" w:rsidR="00E87601" w:rsidRPr="00A30A67" w:rsidRDefault="00E87601" w:rsidP="00E87601">
      <w:pPr>
        <w:rPr>
          <w:lang w:val="en-US"/>
        </w:rPr>
      </w:pPr>
    </w:p>
    <w:p w14:paraId="0968B0B6" w14:textId="77777777" w:rsidR="00E87601" w:rsidRPr="00A30A67" w:rsidRDefault="00E87601">
      <w:pPr>
        <w:rPr>
          <w:b/>
          <w:lang w:val="en-US"/>
        </w:rPr>
      </w:pPr>
    </w:p>
    <w:p w14:paraId="143BCA7F" w14:textId="77777777" w:rsidR="00A45775" w:rsidRPr="00A30A67" w:rsidRDefault="00A45775">
      <w:pPr>
        <w:rPr>
          <w:b/>
          <w:lang w:val="en-US"/>
        </w:rPr>
      </w:pPr>
    </w:p>
    <w:p w14:paraId="54D43237" w14:textId="77777777" w:rsidR="00A45775" w:rsidRPr="00A30A67" w:rsidRDefault="00A45775">
      <w:pPr>
        <w:rPr>
          <w:b/>
          <w:lang w:val="en-US"/>
        </w:rPr>
      </w:pPr>
    </w:p>
    <w:p w14:paraId="6B975E24" w14:textId="77777777" w:rsidR="007A0B64" w:rsidRPr="00A30A67" w:rsidRDefault="007A0B64">
      <w:pPr>
        <w:rPr>
          <w:b/>
          <w:lang w:val="en-US"/>
        </w:rPr>
      </w:pPr>
      <w:r w:rsidRPr="00A30A67">
        <w:rPr>
          <w:b/>
          <w:lang w:val="en-US"/>
        </w:rPr>
        <w:t>Polish</w:t>
      </w:r>
    </w:p>
    <w:p w14:paraId="29037614" w14:textId="77777777" w:rsidR="007A0B64" w:rsidRPr="00A30A67" w:rsidRDefault="007A0B64">
      <w:pPr>
        <w:rPr>
          <w:b/>
          <w:lang w:val="en-US"/>
        </w:rPr>
      </w:pPr>
    </w:p>
    <w:p w14:paraId="04D59F6E" w14:textId="77777777" w:rsidR="007A0B64" w:rsidRPr="00A30A67" w:rsidRDefault="007A0B64">
      <w:pPr>
        <w:rPr>
          <w:lang w:val="en-US"/>
        </w:rPr>
      </w:pPr>
      <w:r w:rsidRPr="00A30A67">
        <w:rPr>
          <w:lang w:val="en-US"/>
        </w:rPr>
        <w:t xml:space="preserve">Biegeleisen, H. "William Szekspir: Proba charakteryzacji." </w:t>
      </w:r>
      <w:r w:rsidRPr="00A30A67">
        <w:rPr>
          <w:i/>
          <w:lang w:val="en-US"/>
        </w:rPr>
        <w:t xml:space="preserve">William Shakespeare: Dziela. </w:t>
      </w:r>
      <w:r w:rsidRPr="00A30A67">
        <w:rPr>
          <w:lang w:val="en-US"/>
        </w:rPr>
        <w:t>Vol. 10. Lvov: Piller i Spolka, 1897.</w:t>
      </w:r>
    </w:p>
    <w:p w14:paraId="1252015A" w14:textId="77777777" w:rsidR="007A0B64" w:rsidRPr="00A30A67" w:rsidRDefault="007A0B64">
      <w:pPr>
        <w:rPr>
          <w:i/>
          <w:lang w:val="en-US"/>
        </w:rPr>
      </w:pPr>
    </w:p>
    <w:p w14:paraId="6F0A8A9F" w14:textId="77777777" w:rsidR="007A0B64" w:rsidRPr="00A30A67" w:rsidRDefault="007A0B64">
      <w:pPr>
        <w:rPr>
          <w:i/>
          <w:lang w:val="en-US"/>
        </w:rPr>
      </w:pPr>
    </w:p>
    <w:p w14:paraId="0274E70F" w14:textId="77777777" w:rsidR="007A0B64" w:rsidRPr="00A30A67" w:rsidRDefault="007A0B64">
      <w:pPr>
        <w:rPr>
          <w:b/>
          <w:lang w:val="en-US"/>
        </w:rPr>
      </w:pPr>
      <w:r w:rsidRPr="00A30A67">
        <w:rPr>
          <w:b/>
          <w:lang w:val="en-US"/>
        </w:rPr>
        <w:t>Russian</w:t>
      </w:r>
    </w:p>
    <w:p w14:paraId="59D0D023" w14:textId="77777777" w:rsidR="007A0B64" w:rsidRPr="00A30A67" w:rsidRDefault="007A0B64">
      <w:pPr>
        <w:rPr>
          <w:lang w:val="en-US"/>
        </w:rPr>
      </w:pPr>
    </w:p>
    <w:p w14:paraId="3ACDB692" w14:textId="77777777" w:rsidR="007A0B64" w:rsidRPr="00A30A67" w:rsidRDefault="007A0B64">
      <w:pPr>
        <w:rPr>
          <w:lang w:val="en-US"/>
        </w:rPr>
      </w:pPr>
      <w:r w:rsidRPr="00A30A67">
        <w:rPr>
          <w:lang w:val="en-US"/>
        </w:rPr>
        <w:t xml:space="preserve">Leontiev, Konstantin. "The Novels of Count Leo Tolstoy: Analysis, Style, and Atmosphere—A Critical Study." 1890. In </w:t>
      </w:r>
      <w:r w:rsidRPr="00A30A67">
        <w:rPr>
          <w:i/>
          <w:lang w:val="en-US"/>
        </w:rPr>
        <w:t>Essays in Russian Literature, The Conservative View: Leontiev, Rozanov, Shestov.</w:t>
      </w:r>
      <w:r w:rsidRPr="00A30A67">
        <w:rPr>
          <w:lang w:val="en-US"/>
        </w:rPr>
        <w:t xml:space="preserve"> Ed. and trans. Spencer E. Roberts. Athens (OH): Ohio UP, 1968.</w:t>
      </w:r>
    </w:p>
    <w:p w14:paraId="00E1C015" w14:textId="77777777" w:rsidR="007A0B64" w:rsidRPr="00A30A67" w:rsidRDefault="007A0B64">
      <w:pPr>
        <w:rPr>
          <w:lang w:val="en-US"/>
        </w:rPr>
      </w:pPr>
      <w:r w:rsidRPr="00A30A67">
        <w:rPr>
          <w:lang w:val="en-US"/>
        </w:rPr>
        <w:t>Mikhailovsky, Nikolai. (1842-1904).</w:t>
      </w:r>
    </w:p>
    <w:p w14:paraId="6F928C37" w14:textId="77777777" w:rsidR="00EC4F25" w:rsidRPr="00A30A67" w:rsidRDefault="00EC4F25">
      <w:pPr>
        <w:rPr>
          <w:lang w:val="en-US"/>
        </w:rPr>
      </w:pPr>
    </w:p>
    <w:p w14:paraId="641A08B9" w14:textId="77777777" w:rsidR="00C16357" w:rsidRPr="00A30A67" w:rsidRDefault="00C16357">
      <w:pPr>
        <w:rPr>
          <w:lang w:val="en-US"/>
        </w:rPr>
      </w:pPr>
    </w:p>
    <w:p w14:paraId="55CD986B" w14:textId="77777777" w:rsidR="00C16357" w:rsidRPr="00A30A67" w:rsidRDefault="00C16357">
      <w:pPr>
        <w:rPr>
          <w:lang w:val="en-US"/>
        </w:rPr>
      </w:pPr>
    </w:p>
    <w:p w14:paraId="708122C8" w14:textId="77777777" w:rsidR="00A30A67" w:rsidRPr="00A30A67" w:rsidRDefault="00A30A67">
      <w:pPr>
        <w:rPr>
          <w:lang w:val="en-US"/>
        </w:rPr>
      </w:pPr>
    </w:p>
    <w:p w14:paraId="3B97A3E6" w14:textId="77777777" w:rsidR="007A0B64" w:rsidRPr="00A30A67" w:rsidRDefault="007A0B64">
      <w:pPr>
        <w:rPr>
          <w:lang w:val="en-US"/>
        </w:rPr>
      </w:pPr>
    </w:p>
    <w:p w14:paraId="4377712B" w14:textId="77777777" w:rsidR="007A0B64" w:rsidRPr="00A30A67" w:rsidRDefault="007A0B64">
      <w:pPr>
        <w:rPr>
          <w:b/>
          <w:sz w:val="36"/>
          <w:lang w:val="en-US"/>
        </w:rPr>
      </w:pPr>
      <w:r w:rsidRPr="00A30A67">
        <w:rPr>
          <w:b/>
          <w:sz w:val="36"/>
          <w:lang w:val="en-US"/>
        </w:rPr>
        <w:t>Other</w:t>
      </w:r>
    </w:p>
    <w:p w14:paraId="583D4474" w14:textId="77777777" w:rsidR="007A0B64" w:rsidRPr="00A30A67" w:rsidRDefault="007A0B64">
      <w:pPr>
        <w:rPr>
          <w:b/>
          <w:sz w:val="36"/>
          <w:lang w:val="en-US"/>
        </w:rPr>
      </w:pPr>
    </w:p>
    <w:p w14:paraId="447F5DA1" w14:textId="77777777" w:rsidR="00735F3C" w:rsidRPr="00A30A67" w:rsidRDefault="00735F3C" w:rsidP="00735F3C">
      <w:pPr>
        <w:ind w:left="709" w:hanging="709"/>
        <w:rPr>
          <w:lang w:val="en-US"/>
        </w:rPr>
      </w:pPr>
      <w:r w:rsidRPr="00A30A67">
        <w:rPr>
          <w:lang w:val="en-US"/>
        </w:rPr>
        <w:t xml:space="preserve">Chodzko, Aleksander, ed. </w:t>
      </w:r>
      <w:r w:rsidRPr="00A30A67">
        <w:rPr>
          <w:i/>
          <w:lang w:val="en-US"/>
        </w:rPr>
        <w:t>Specimens of the Popular Poetry of Persia as Found in the Adventures and Improvisations of Kurroglou, the Bandit-Minstrel of Northern Persia.</w:t>
      </w:r>
      <w:r w:rsidRPr="00A30A67">
        <w:rPr>
          <w:lang w:val="en-US"/>
        </w:rPr>
        <w:t xml:space="preserve"> 1842.</w:t>
      </w:r>
    </w:p>
    <w:p w14:paraId="4177FB12" w14:textId="77777777" w:rsidR="007A0B64" w:rsidRPr="00A30A67" w:rsidRDefault="007A0B64">
      <w:pPr>
        <w:rPr>
          <w:lang w:val="en-US"/>
        </w:rPr>
      </w:pPr>
      <w:r w:rsidRPr="00A30A67">
        <w:rPr>
          <w:lang w:val="en-US"/>
        </w:rPr>
        <w:t xml:space="preserve">Gesenius. </w:t>
      </w:r>
      <w:r w:rsidRPr="00A30A67">
        <w:rPr>
          <w:i/>
          <w:lang w:val="en-US"/>
        </w:rPr>
        <w:t>Monuments of the Phoenician Writing and Language.</w:t>
      </w:r>
      <w:r w:rsidRPr="00A30A67">
        <w:rPr>
          <w:lang w:val="en-US"/>
        </w:rPr>
        <w:t xml:space="preserve"> Mid 19th.</w:t>
      </w:r>
    </w:p>
    <w:p w14:paraId="32E7AEB7" w14:textId="77777777" w:rsidR="007A0B64" w:rsidRPr="00A30A67" w:rsidRDefault="007A0B64">
      <w:pPr>
        <w:rPr>
          <w:lang w:val="en-US"/>
        </w:rPr>
      </w:pPr>
    </w:p>
    <w:sectPr w:rsidR="007A0B64" w:rsidRPr="00A30A67" w:rsidSect="00EC4F25">
      <w:headerReference w:type="even" r:id="rId8"/>
      <w:headerReference w:type="default" r:id="rId9"/>
      <w:pgSz w:w="11880" w:h="16800"/>
      <w:pgMar w:top="1418" w:right="1532" w:bottom="1418" w:left="2837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DF28" w14:textId="77777777" w:rsidR="008E4705" w:rsidRDefault="008E4705">
      <w:r>
        <w:separator/>
      </w:r>
    </w:p>
  </w:endnote>
  <w:endnote w:type="continuationSeparator" w:id="0">
    <w:p w14:paraId="761589BB" w14:textId="77777777" w:rsidR="008E4705" w:rsidRDefault="008E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531E" w14:textId="77777777" w:rsidR="008E4705" w:rsidRDefault="008E4705">
      <w:r>
        <w:separator/>
      </w:r>
    </w:p>
  </w:footnote>
  <w:footnote w:type="continuationSeparator" w:id="0">
    <w:p w14:paraId="729874F7" w14:textId="77777777" w:rsidR="008E4705" w:rsidRDefault="008E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6EB2" w14:textId="77777777" w:rsidR="0056389A" w:rsidRDefault="0056389A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3E7695" w14:textId="77777777" w:rsidR="0056389A" w:rsidRDefault="005638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DDDF" w14:textId="77777777" w:rsidR="0056389A" w:rsidRDefault="0056389A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4ED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A7391F8" w14:textId="77777777" w:rsidR="0056389A" w:rsidRDefault="005638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AE3"/>
    <w:rsid w:val="000136BD"/>
    <w:rsid w:val="00054ED3"/>
    <w:rsid w:val="00261AE3"/>
    <w:rsid w:val="002F67AA"/>
    <w:rsid w:val="00380249"/>
    <w:rsid w:val="0040342D"/>
    <w:rsid w:val="00461E33"/>
    <w:rsid w:val="004E1A90"/>
    <w:rsid w:val="0056389A"/>
    <w:rsid w:val="005C0560"/>
    <w:rsid w:val="00665654"/>
    <w:rsid w:val="006E2123"/>
    <w:rsid w:val="006E2177"/>
    <w:rsid w:val="00735F3C"/>
    <w:rsid w:val="007A0B64"/>
    <w:rsid w:val="00801CB6"/>
    <w:rsid w:val="008E4705"/>
    <w:rsid w:val="009B00E0"/>
    <w:rsid w:val="00A30A67"/>
    <w:rsid w:val="00A45775"/>
    <w:rsid w:val="00C16357"/>
    <w:rsid w:val="00DB30A0"/>
    <w:rsid w:val="00E87601"/>
    <w:rsid w:val="00EC4F25"/>
    <w:rsid w:val="00FA4694"/>
    <w:rsid w:val="00FE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B8C18FA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2F691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sid w:val="00261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erseus.tufts.edu/hopper/text?doc=Perseus%3atext%3a1999.01.02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376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14</cp:revision>
  <dcterms:created xsi:type="dcterms:W3CDTF">2016-01-01T11:04:00Z</dcterms:created>
  <dcterms:modified xsi:type="dcterms:W3CDTF">2024-06-27T20:17:00Z</dcterms:modified>
</cp:coreProperties>
</file>