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2661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2661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Jane Chance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26618" w:rsidRDefault="00C26618" w:rsidP="00C26618">
      <w:pPr>
        <w:ind w:left="709" w:hanging="709"/>
      </w:pPr>
      <w:r>
        <w:t>Chance, Jane, ed.</w:t>
      </w:r>
      <w:r>
        <w:t xml:space="preserve"> </w:t>
      </w:r>
      <w:r>
        <w:rPr>
          <w:i/>
        </w:rPr>
        <w:t>Tolkien the Medievalist.</w:t>
      </w:r>
      <w:r>
        <w:t xml:space="preserve"> New York: Routledge, 2003. </w:t>
      </w:r>
    </w:p>
    <w:p w:rsidR="00C26618" w:rsidRPr="004B774B" w:rsidRDefault="00C26618" w:rsidP="00C26618">
      <w:pPr>
        <w:ind w:left="709" w:hanging="709"/>
      </w:pPr>
      <w:r w:rsidRPr="004B774B">
        <w:t xml:space="preserve">Chance, Jane, and Miriam Youngerman Miller, eds. </w:t>
      </w:r>
      <w:r w:rsidRPr="004B774B">
        <w:rPr>
          <w:i/>
        </w:rPr>
        <w:t>Approaches to Teachin</w:t>
      </w:r>
      <w:bookmarkStart w:id="2" w:name="_GoBack"/>
      <w:bookmarkEnd w:id="2"/>
      <w:r w:rsidRPr="004B774B">
        <w:rPr>
          <w:i/>
        </w:rPr>
        <w:t xml:space="preserve">g </w:t>
      </w:r>
      <w:r w:rsidRPr="004B774B">
        <w:rPr>
          <w:i/>
          <w:smallCaps/>
        </w:rPr>
        <w:t>Sir Gawain and the Green Knight.</w:t>
      </w:r>
      <w:r w:rsidRPr="004B774B">
        <w:rPr>
          <w:i/>
        </w:rPr>
        <w:t xml:space="preserve">  </w:t>
      </w:r>
      <w:r w:rsidRPr="004B774B">
        <w:t>(Approaches to Teaching World Literature). New York: MLA, 1999.</w:t>
      </w:r>
    </w:p>
    <w:p w:rsidR="00C454AC" w:rsidRDefault="00C454AC"/>
    <w:p w:rsidR="00C26618" w:rsidRDefault="00C26618"/>
    <w:p w:rsidR="00C26618" w:rsidRDefault="00C26618"/>
    <w:p w:rsidR="00C26618" w:rsidRDefault="00C26618"/>
    <w:p w:rsidR="00C454AC" w:rsidRDefault="00C454AC" w:rsidP="00C454AC"/>
    <w:p w:rsidR="00C26618" w:rsidRDefault="00C26618" w:rsidP="00C454AC">
      <w:pPr>
        <w:rPr>
          <w:b/>
        </w:rPr>
      </w:pPr>
      <w:r>
        <w:rPr>
          <w:b/>
        </w:rPr>
        <w:t>Edited works</w:t>
      </w:r>
    </w:p>
    <w:p w:rsidR="00C26618" w:rsidRDefault="00C26618" w:rsidP="00C454AC">
      <w:pPr>
        <w:rPr>
          <w:b/>
        </w:rPr>
      </w:pPr>
    </w:p>
    <w:p w:rsidR="00C26618" w:rsidRDefault="00C26618" w:rsidP="00C26618">
      <w:pPr>
        <w:ind w:left="709" w:hanging="709"/>
      </w:pPr>
      <w:r>
        <w:rPr>
          <w:i/>
        </w:rPr>
        <w:t>Tolkien the Medievalist</w:t>
      </w:r>
      <w:r>
        <w:rPr>
          <w:i/>
        </w:rPr>
        <w:t>:</w:t>
      </w:r>
    </w:p>
    <w:p w:rsidR="00C454AC" w:rsidRDefault="00C454AC"/>
    <w:p w:rsidR="00C26618" w:rsidRDefault="00C26618" w:rsidP="00C26618">
      <w:pPr>
        <w:ind w:left="709" w:hanging="709"/>
      </w:pPr>
      <w:r>
        <w:t xml:space="preserve">Wilcox, Miranda. "Exilic Imagining in </w:t>
      </w:r>
      <w:r>
        <w:rPr>
          <w:i/>
        </w:rPr>
        <w:t xml:space="preserve">The Seafarer </w:t>
      </w:r>
      <w:r>
        <w:t xml:space="preserve">and </w:t>
      </w:r>
      <w:r>
        <w:rPr>
          <w:i/>
        </w:rPr>
        <w:t xml:space="preserve">The Lord of the Rings." </w:t>
      </w:r>
      <w:r>
        <w:t xml:space="preserve">In </w:t>
      </w:r>
      <w:r>
        <w:rPr>
          <w:i/>
        </w:rPr>
        <w:t>Tolkien the Medievalist.</w:t>
      </w:r>
      <w:r>
        <w:t xml:space="preserve"> Ed. Jane Chance. New York: Routledge, 2003. 133-54.</w:t>
      </w:r>
    </w:p>
    <w:p w:rsidR="00C26618" w:rsidRDefault="00C26618"/>
    <w:sectPr w:rsidR="00C2661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2661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2017-08-22T07:27:00Z</dcterms:created>
  <dcterms:modified xsi:type="dcterms:W3CDTF">2017-08-22T07:27:00Z</dcterms:modified>
</cp:coreProperties>
</file>