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E0A59" w14:textId="77777777" w:rsidR="00AB4306" w:rsidRDefault="00AB4306">
      <w:pPr>
        <w:jc w:val="center"/>
        <w:rPr>
          <w:sz w:val="24"/>
        </w:rPr>
      </w:pPr>
      <w:bookmarkStart w:id="0" w:name="OLE_LINK3"/>
      <w:bookmarkStart w:id="1" w:name="OLE_LINK4"/>
      <w:r>
        <w:rPr>
          <w:smallCaps/>
          <w:sz w:val="24"/>
        </w:rPr>
        <w:t>A Bibliography of Literary Theory, Criticism and Philology</w:t>
      </w:r>
    </w:p>
    <w:p w14:paraId="3C7FC0F0" w14:textId="77777777" w:rsidR="00AB4306" w:rsidRDefault="00AB4306">
      <w:pPr>
        <w:jc w:val="center"/>
        <w:rPr>
          <w:sz w:val="24"/>
        </w:rPr>
      </w:pPr>
      <w:r>
        <w:rPr>
          <w:sz w:val="20"/>
        </w:rPr>
        <w:t>by</w:t>
      </w:r>
      <w:r>
        <w:rPr>
          <w:sz w:val="24"/>
        </w:rPr>
        <w:t xml:space="preserve"> José Ángel </w:t>
      </w:r>
      <w:r>
        <w:rPr>
          <w:smallCaps/>
          <w:sz w:val="24"/>
        </w:rPr>
        <w:t>García Landa</w:t>
      </w:r>
      <w:r>
        <w:rPr>
          <w:sz w:val="24"/>
        </w:rPr>
        <w:t xml:space="preserve"> (University of Zaragoza, Spain)</w:t>
      </w:r>
    </w:p>
    <w:p w14:paraId="0C199168" w14:textId="77777777" w:rsidR="00AB4306" w:rsidRDefault="00A74065">
      <w:pPr>
        <w:jc w:val="center"/>
        <w:rPr>
          <w:sz w:val="20"/>
        </w:rPr>
      </w:pPr>
      <w:hyperlink r:id="rId5" w:history="1">
        <w:r w:rsidR="00AB4306">
          <w:rPr>
            <w:rStyle w:val="Hyperlink"/>
            <w:sz w:val="20"/>
          </w:rPr>
          <w:t>http://www.unizar.es/departamentos/filologia_inglesa/garciala/bibliography.html</w:t>
        </w:r>
      </w:hyperlink>
    </w:p>
    <w:p w14:paraId="4BEBEA91" w14:textId="77777777" w:rsidR="00AB4306" w:rsidRDefault="00AB4306">
      <w:pPr>
        <w:jc w:val="center"/>
        <w:rPr>
          <w:sz w:val="22"/>
        </w:rPr>
      </w:pPr>
      <w:r>
        <w:rPr>
          <w:sz w:val="22"/>
        </w:rPr>
        <w:t>This file is an excerpt from the 11th online edition (2006)</w:t>
      </w:r>
    </w:p>
    <w:p w14:paraId="3492A7D3" w14:textId="77777777" w:rsidR="00AB4306" w:rsidRDefault="00AB4306">
      <w:pPr>
        <w:jc w:val="center"/>
        <w:rPr>
          <w:sz w:val="24"/>
        </w:rPr>
      </w:pPr>
      <w:r>
        <w:rPr>
          <w:sz w:val="22"/>
        </w:rPr>
        <w:t>_____________________________________</w:t>
      </w:r>
    </w:p>
    <w:p w14:paraId="793D19BF" w14:textId="77777777" w:rsidR="00AB4306" w:rsidRDefault="00AB4306">
      <w:pPr>
        <w:jc w:val="center"/>
        <w:rPr>
          <w:sz w:val="20"/>
        </w:rPr>
      </w:pPr>
    </w:p>
    <w:p w14:paraId="3811BB42" w14:textId="77777777" w:rsidR="00AB4306" w:rsidRDefault="00AB4306">
      <w:pPr>
        <w:widowControl w:val="0"/>
        <w:autoSpaceDE w:val="0"/>
        <w:autoSpaceDN w:val="0"/>
        <w:adjustRightInd w:val="0"/>
        <w:ind w:left="0" w:firstLine="0"/>
        <w:jc w:val="center"/>
        <w:rPr>
          <w:sz w:val="20"/>
        </w:rPr>
      </w:pPr>
    </w:p>
    <w:bookmarkEnd w:id="0"/>
    <w:bookmarkEnd w:id="1"/>
    <w:p w14:paraId="1B49AB05" w14:textId="77777777" w:rsidR="00AB4306" w:rsidRDefault="00AB4306">
      <w:pPr>
        <w:ind w:left="0" w:firstLine="0"/>
        <w:jc w:val="center"/>
        <w:rPr>
          <w:sz w:val="20"/>
        </w:rPr>
      </w:pPr>
    </w:p>
    <w:p w14:paraId="7432A2B3" w14:textId="77777777" w:rsidR="00AB4306" w:rsidRDefault="00AB4306">
      <w:pPr>
        <w:pStyle w:val="Heading1"/>
      </w:pPr>
      <w:r>
        <w:t>French Humanist Criticism 1900-1950</w:t>
      </w:r>
    </w:p>
    <w:p w14:paraId="55989C98" w14:textId="77777777" w:rsidR="00AB4306" w:rsidRDefault="00AB4306">
      <w:pPr>
        <w:rPr>
          <w:b/>
        </w:rPr>
      </w:pPr>
    </w:p>
    <w:p w14:paraId="5ABC5EE4" w14:textId="77777777" w:rsidR="00AB4306" w:rsidRDefault="00AB4306"/>
    <w:p w14:paraId="07912B58" w14:textId="77777777" w:rsidR="00AB4306" w:rsidRDefault="00AB4306">
      <w:r>
        <w:t xml:space="preserve">Bénichou, Paul. </w:t>
      </w:r>
      <w:r>
        <w:rPr>
          <w:i/>
        </w:rPr>
        <w:t>Morales du Grand Siècle.</w:t>
      </w:r>
      <w:r>
        <w:t xml:space="preserve"> 1948.</w:t>
      </w:r>
    </w:p>
    <w:p w14:paraId="673892A0" w14:textId="77777777" w:rsidR="00AB4306" w:rsidRDefault="00100D64">
      <w:r>
        <w:t>_____</w:t>
      </w:r>
      <w:r w:rsidR="00AB4306">
        <w:t xml:space="preserve">. "Le mariage du Cid." In Bénichou, </w:t>
      </w:r>
      <w:r w:rsidR="00AB4306">
        <w:rPr>
          <w:i/>
        </w:rPr>
        <w:t>L'Ecrivain et ses travaux.</w:t>
      </w:r>
      <w:r w:rsidR="00AB4306">
        <w:t xml:space="preserve"> Paris: Corti, 1967.</w:t>
      </w:r>
    </w:p>
    <w:p w14:paraId="005E0528" w14:textId="77777777" w:rsidR="00AB4306" w:rsidRDefault="00100D64">
      <w:pPr>
        <w:ind w:left="760" w:hanging="760"/>
      </w:pPr>
      <w:r>
        <w:t>_____</w:t>
      </w:r>
      <w:r w:rsidR="00AB4306">
        <w:t xml:space="preserve">. "Koublaï Khan, Coleridge et Borges." In </w:t>
      </w:r>
      <w:r w:rsidR="00AB4306">
        <w:rPr>
          <w:i/>
        </w:rPr>
        <w:t xml:space="preserve">Cahier de l'Herne: Jorge Luis Borges. </w:t>
      </w:r>
      <w:r w:rsidR="00AB4306">
        <w:t>Ed. Dominique de Roux et al. 1981. Paris: L'Herne-Le Livre de Poche, 1989. 444-51.</w:t>
      </w:r>
    </w:p>
    <w:p w14:paraId="31F87AC4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Selon Mallarmé.</w:t>
      </w:r>
      <w:r w:rsidR="00AB4306">
        <w:t xml:space="preserve"> Paris: Gallimard, 1996?</w:t>
      </w:r>
    </w:p>
    <w:p w14:paraId="248A83A1" w14:textId="77777777" w:rsidR="00AB4306" w:rsidRDefault="00AB4306">
      <w:r>
        <w:t xml:space="preserve">Bremond, Henri. (1855-1933). </w:t>
      </w:r>
      <w:r>
        <w:rPr>
          <w:i/>
        </w:rPr>
        <w:t>Maurice Barrés.</w:t>
      </w:r>
      <w:r>
        <w:t xml:space="preserve"> Bloud et Gay. </w:t>
      </w:r>
    </w:p>
    <w:p w14:paraId="70E871DB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Histoire littéraire du sentiment religieux en France des guerres de religion à nos jours.</w:t>
      </w:r>
      <w:r w:rsidR="00AB4306">
        <w:t xml:space="preserve"> 1916-28. </w:t>
      </w:r>
    </w:p>
    <w:p w14:paraId="2064CB82" w14:textId="77777777" w:rsidR="00AB4306" w:rsidRDefault="00100D64">
      <w:r>
        <w:t>_____</w:t>
      </w:r>
      <w:r w:rsidR="00AB4306">
        <w:t xml:space="preserve">. "La poésie pure." Discourse to the Academies. 24 oct. 1925. </w:t>
      </w:r>
    </w:p>
    <w:p w14:paraId="55DFF1E6" w14:textId="77777777" w:rsidR="00AB4306" w:rsidRDefault="00100D64">
      <w:r>
        <w:t>_____</w:t>
      </w:r>
      <w:r w:rsidR="00AB4306">
        <w:t xml:space="preserve">. "Eclaircissements." </w:t>
      </w:r>
      <w:r w:rsidR="00AB4306">
        <w:rPr>
          <w:i/>
        </w:rPr>
        <w:t>Les Nouvelles littéraires</w:t>
      </w:r>
      <w:r w:rsidR="00AB4306">
        <w:t xml:space="preserve"> (31 october 1925 to 16 January 1926). </w:t>
      </w:r>
    </w:p>
    <w:p w14:paraId="0B4FDCD3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poésie pure.</w:t>
      </w:r>
      <w:r w:rsidR="00AB4306">
        <w:t xml:space="preserve"> Paris, 1926.</w:t>
      </w:r>
    </w:p>
    <w:p w14:paraId="11D73D15" w14:textId="77777777" w:rsidR="00AB4306" w:rsidRDefault="00AB4306">
      <w:r>
        <w:t>Du Bos, Charles. (1882-1939</w:t>
      </w:r>
      <w:r w:rsidR="00861516">
        <w:t>; French literary critic, essayist and translator</w:t>
      </w:r>
      <w:r>
        <w:t xml:space="preserve">). </w:t>
      </w:r>
      <w:r>
        <w:rPr>
          <w:i/>
        </w:rPr>
        <w:t>Approximations.</w:t>
      </w:r>
      <w:r>
        <w:t xml:space="preserve"> 7 vols. 1922-37. </w:t>
      </w:r>
    </w:p>
    <w:p w14:paraId="094F0B79" w14:textId="77777777" w:rsidR="00AB4306" w:rsidRDefault="00100D64">
      <w:r>
        <w:t>_____</w:t>
      </w:r>
      <w:r w:rsidR="00AB4306">
        <w:t xml:space="preserve">. "Jacques Rivière ou la féconde humilité." </w:t>
      </w:r>
      <w:r w:rsidR="00AB4306">
        <w:rPr>
          <w:i/>
        </w:rPr>
        <w:t>N.R.F.</w:t>
      </w:r>
      <w:r w:rsidR="00AB4306">
        <w:t xml:space="preserve"> (May 1926). </w:t>
      </w:r>
    </w:p>
    <w:p w14:paraId="3877E75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Dialogue avec André Gide.</w:t>
      </w:r>
      <w:r w:rsidR="00AB4306">
        <w:t xml:space="preserve"> 1929.</w:t>
      </w:r>
    </w:p>
    <w:p w14:paraId="6AF1D767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Byron et le besoin de la fatalité. </w:t>
      </w:r>
      <w:r w:rsidR="00AB4306">
        <w:t>1929.</w:t>
      </w:r>
    </w:p>
    <w:p w14:paraId="5AE18779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François Mauriac et le problème du romancier catholique.</w:t>
      </w:r>
      <w:r w:rsidR="00AB4306">
        <w:t xml:space="preserve"> Paris: Corrêa, 1933. </w:t>
      </w:r>
    </w:p>
    <w:p w14:paraId="19170CF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Qu'est-ce que la littérature?</w:t>
      </w:r>
      <w:r w:rsidR="00AB4306">
        <w:t xml:space="preserve"> 1938. </w:t>
      </w:r>
    </w:p>
    <w:p w14:paraId="2458472E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Grandeurs et misères de Benjamin Constant.</w:t>
      </w:r>
      <w:r w:rsidR="00AB4306">
        <w:t>  1946.</w:t>
      </w:r>
    </w:p>
    <w:p w14:paraId="69AF6A14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Journal.</w:t>
      </w:r>
      <w:r w:rsidR="00AB4306">
        <w:t xml:space="preserve"> 2 vols. 1946-48.</w:t>
      </w:r>
    </w:p>
    <w:p w14:paraId="09856E37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Comtesse de Noailles et le Climat du Génie.</w:t>
      </w:r>
      <w:r w:rsidR="00AB4306">
        <w:t xml:space="preserve"> 1949. </w:t>
      </w:r>
    </w:p>
    <w:p w14:paraId="5EE1EB80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Du spirituel dans l'ordre littéraire.</w:t>
      </w:r>
      <w:r w:rsidR="00AB4306">
        <w:t xml:space="preserve"> Paris: Corti, 1967.*</w:t>
      </w:r>
    </w:p>
    <w:p w14:paraId="1C147E32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Journal.</w:t>
      </w:r>
      <w:r w:rsidR="00AB4306">
        <w:t xml:space="preserve"> 1921-23.</w:t>
      </w:r>
    </w:p>
    <w:p w14:paraId="5939FED5" w14:textId="77777777" w:rsidR="00AB4306" w:rsidRDefault="00AB4306">
      <w:r>
        <w:t xml:space="preserve">Emmanuel, Pierre. </w:t>
      </w:r>
      <w:r>
        <w:rPr>
          <w:i/>
        </w:rPr>
        <w:t>Babel.</w:t>
      </w:r>
      <w:r>
        <w:t xml:space="preserve"> Poetry. 1951.</w:t>
      </w:r>
    </w:p>
    <w:p w14:paraId="20F213D6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Baudelaire, la Femme et Dieu. </w:t>
      </w:r>
      <w:r w:rsidR="00AB4306">
        <w:t>Paris: Seuil (Points).</w:t>
      </w:r>
    </w:p>
    <w:p w14:paraId="01EFC626" w14:textId="77777777" w:rsidR="00AB4306" w:rsidRDefault="00AB4306">
      <w:r>
        <w:t xml:space="preserve">Halévy, Daniel. </w:t>
      </w:r>
      <w:r>
        <w:rPr>
          <w:i/>
        </w:rPr>
        <w:t>Apologie pour notre passé.</w:t>
      </w:r>
      <w:r>
        <w:t xml:space="preserve"> 1910. </w:t>
      </w:r>
    </w:p>
    <w:p w14:paraId="66914544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Jeunesse de Proudhon.</w:t>
      </w:r>
      <w:r w:rsidR="00AB4306">
        <w:t xml:space="preserve"> 1913. </w:t>
      </w:r>
    </w:p>
    <w:p w14:paraId="6E1B3B03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Visite aux paysans du Centre.</w:t>
      </w:r>
      <w:r w:rsidR="00AB4306">
        <w:t xml:space="preserve"> 1921.</w:t>
      </w:r>
    </w:p>
    <w:p w14:paraId="25B3D5DB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Vauban.</w:t>
      </w:r>
      <w:r w:rsidR="00AB4306">
        <w:t xml:space="preserve"> 1923. </w:t>
      </w:r>
    </w:p>
    <w:p w14:paraId="7F1FFE75" w14:textId="77777777" w:rsidR="00AB4306" w:rsidRDefault="00100D64">
      <w:r>
        <w:lastRenderedPageBreak/>
        <w:t>_____</w:t>
      </w:r>
      <w:r w:rsidR="00AB4306">
        <w:t xml:space="preserve">. </w:t>
      </w:r>
      <w:r w:rsidR="00AB4306">
        <w:rPr>
          <w:i/>
        </w:rPr>
        <w:t>Michelet.</w:t>
      </w:r>
      <w:r w:rsidR="00AB4306">
        <w:t xml:space="preserve"> 1929. </w:t>
      </w:r>
    </w:p>
    <w:p w14:paraId="0971CEC9" w14:textId="77777777" w:rsidR="00100D64" w:rsidRDefault="00100D64" w:rsidP="00100D64">
      <w:r>
        <w:t>_____.</w:t>
      </w:r>
      <w:r>
        <w:rPr>
          <w:i/>
        </w:rPr>
        <w:t>La fin des notables.</w:t>
      </w:r>
      <w:r>
        <w:t xml:space="preserve"> 2nd ed. Paris: Grasset, 1930. (3rd French Republic)</w:t>
      </w:r>
    </w:p>
    <w:p w14:paraId="6E16A74B" w14:textId="77777777" w:rsidR="00100D64" w:rsidRDefault="00100D64" w:rsidP="00100D64">
      <w:pPr>
        <w:pStyle w:val="normal0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Regards sur l'affaire Dreyfus.</w:t>
      </w:r>
      <w:r>
        <w:t xml:space="preserve"> Paris: Editions de Fallois, 1994.</w:t>
      </w:r>
    </w:p>
    <w:p w14:paraId="761CE3E0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Vie de Nietzsche.</w:t>
      </w:r>
      <w:r w:rsidR="00AB4306">
        <w:t xml:space="preserve"> New ed. 1941. </w:t>
      </w:r>
    </w:p>
    <w:p w14:paraId="4D5EFD7D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Péguy et les Cahiers de la Quinzaine.</w:t>
      </w:r>
      <w:r w:rsidR="00AB4306">
        <w:t xml:space="preserve"> Rev. ed. 1944.</w:t>
      </w:r>
    </w:p>
    <w:p w14:paraId="502F7AA7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Essai sur l'accélération de l'histoire.</w:t>
      </w:r>
      <w:r w:rsidR="00AB4306">
        <w:t xml:space="preserve"> 1948. </w:t>
      </w:r>
    </w:p>
    <w:p w14:paraId="4881352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Péguy.</w:t>
      </w:r>
      <w:r w:rsidR="00AB4306">
        <w:t xml:space="preserve"> Paris: Le Livre de Poche, 1979.</w:t>
      </w:r>
    </w:p>
    <w:p w14:paraId="1FE01260" w14:textId="77777777" w:rsidR="00AB4306" w:rsidRDefault="00AB4306">
      <w:r>
        <w:t xml:space="preserve">Lasserre, Pierre. </w:t>
      </w:r>
      <w:r>
        <w:rPr>
          <w:i/>
        </w:rPr>
        <w:t>La Morale de Nietzsche.</w:t>
      </w:r>
      <w:r>
        <w:t xml:space="preserve"> 1902.</w:t>
      </w:r>
    </w:p>
    <w:p w14:paraId="722DA91D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Le Romantisme français: Essai sur la Révolution dans les sentiments et les idées au XIXe siècle. </w:t>
      </w:r>
      <w:r w:rsidR="00AB4306">
        <w:t xml:space="preserve">1907. </w:t>
      </w:r>
    </w:p>
    <w:p w14:paraId="5CBDBF3C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Les Chapelles littéraires.</w:t>
      </w:r>
      <w:r w:rsidR="00AB4306">
        <w:t xml:space="preserve"> 1920. </w:t>
      </w:r>
    </w:p>
    <w:p w14:paraId="765E4AD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Cinquante ans de pensée française.</w:t>
      </w:r>
      <w:r w:rsidR="00AB4306">
        <w:t xml:space="preserve"> 1922.</w:t>
      </w:r>
    </w:p>
    <w:p w14:paraId="1A6934F4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Renan et nous. </w:t>
      </w:r>
      <w:r w:rsidR="00AB4306">
        <w:t>1923.</w:t>
      </w:r>
    </w:p>
    <w:p w14:paraId="51214663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Mes routes.</w:t>
      </w:r>
      <w:r w:rsidR="00AB4306">
        <w:t xml:space="preserve"> 1924.</w:t>
      </w:r>
    </w:p>
    <w:p w14:paraId="04962454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Jeunesse de Renan.</w:t>
      </w:r>
      <w:r w:rsidR="00AB4306">
        <w:t xml:space="preserve"> 3 vols. 1925-32.</w:t>
      </w:r>
    </w:p>
    <w:p w14:paraId="0EFC4E42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Georges Sorel théoricien de l'impérialisme.</w:t>
      </w:r>
      <w:r w:rsidR="00AB4306">
        <w:t xml:space="preserve"> 1926. </w:t>
      </w:r>
    </w:p>
    <w:p w14:paraId="0053061C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Des romantiques à nous.</w:t>
      </w:r>
      <w:r w:rsidR="00AB4306">
        <w:t xml:space="preserve"> 1927. </w:t>
      </w:r>
    </w:p>
    <w:p w14:paraId="0C1E0245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Mise au point.</w:t>
      </w:r>
      <w:r w:rsidR="00AB4306">
        <w:t xml:space="preserve"> 1931. </w:t>
      </w:r>
    </w:p>
    <w:p w14:paraId="7649B6FB" w14:textId="77777777" w:rsidR="00AB4306" w:rsidRDefault="00AB4306">
      <w:r>
        <w:t xml:space="preserve">Maritain, Jacques. (1882-1973). </w:t>
      </w:r>
      <w:r>
        <w:rPr>
          <w:i/>
        </w:rPr>
        <w:t>La Philosophie Bergsonienne.</w:t>
      </w:r>
      <w:r>
        <w:t xml:space="preserve"> 1914. </w:t>
      </w:r>
    </w:p>
    <w:p w14:paraId="04FD9FF5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Introduction générale à la philosophie.</w:t>
      </w:r>
      <w:r w:rsidR="00AB4306">
        <w:t xml:space="preserve"> 1920.</w:t>
      </w:r>
    </w:p>
    <w:p w14:paraId="10EE2A09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Antimoderne.</w:t>
      </w:r>
      <w:r w:rsidR="00AB4306">
        <w:t xml:space="preserve"> 1922.</w:t>
      </w:r>
    </w:p>
    <w:p w14:paraId="1BCF5F4F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Réflexions sur l'Intelligence et sa vie propre.</w:t>
      </w:r>
      <w:r w:rsidR="00AB4306">
        <w:t xml:space="preserve"> 1925.</w:t>
      </w:r>
    </w:p>
    <w:p w14:paraId="7D880A79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Trois Réformateurs: Luther, Descartes, Rousseau.</w:t>
      </w:r>
      <w:r w:rsidR="00AB4306">
        <w:t xml:space="preserve"> 1925.</w:t>
      </w:r>
    </w:p>
    <w:p w14:paraId="6706CDAC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Frontière de la poésie.</w:t>
      </w:r>
      <w:r w:rsidR="00AB4306">
        <w:t xml:space="preserve"> 1926.</w:t>
      </w:r>
    </w:p>
    <w:p w14:paraId="0B0D3A4C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Primauté du spirituel.</w:t>
      </w:r>
      <w:r w:rsidR="00AB4306">
        <w:t xml:space="preserve"> 1927.</w:t>
      </w:r>
    </w:p>
    <w:p w14:paraId="15821DEC" w14:textId="77777777" w:rsidR="00AB4306" w:rsidRDefault="00100D64">
      <w:pPr>
        <w:ind w:left="760" w:hanging="760"/>
      </w:pPr>
      <w:r>
        <w:t>_____</w:t>
      </w:r>
      <w:r w:rsidR="00AB4306">
        <w:t xml:space="preserve">. </w:t>
      </w:r>
      <w:r w:rsidR="00AB4306">
        <w:rPr>
          <w:i/>
        </w:rPr>
        <w:t xml:space="preserve">Art and Scholasticism. </w:t>
      </w:r>
      <w:r w:rsidR="00AB4306">
        <w:t>Trans. J. F. Scanlan. London, 1930.</w:t>
      </w:r>
    </w:p>
    <w:p w14:paraId="3BC2B5EF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Art and Scholasticism.</w:t>
      </w:r>
      <w:r w:rsidR="00AB4306">
        <w:t xml:space="preserve"> New York, 1937.</w:t>
      </w:r>
    </w:p>
    <w:p w14:paraId="37CA6B70" w14:textId="77777777" w:rsidR="00AB4306" w:rsidRDefault="00100D64">
      <w:pPr>
        <w:ind w:left="760" w:hanging="760"/>
      </w:pPr>
      <w:r>
        <w:t>_____</w:t>
      </w:r>
      <w:r w:rsidR="00AB4306">
        <w:t xml:space="preserve">. </w:t>
      </w:r>
      <w:r w:rsidR="00AB4306">
        <w:rPr>
          <w:i/>
        </w:rPr>
        <w:t>Frontières de la poésie et autres essais.</w:t>
      </w:r>
      <w:r w:rsidR="00AB4306">
        <w:t xml:space="preserve"> Paris, 1935.</w:t>
      </w:r>
    </w:p>
    <w:p w14:paraId="6B888AD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A travers le désastre.</w:t>
      </w:r>
      <w:r w:rsidR="00AB4306">
        <w:t xml:space="preserve"> 1941.</w:t>
      </w:r>
    </w:p>
    <w:p w14:paraId="704259AD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Principes d'une politique humaniste.</w:t>
      </w:r>
      <w:r w:rsidR="00AB4306">
        <w:t xml:space="preserve"> 1944. </w:t>
      </w:r>
    </w:p>
    <w:p w14:paraId="3C773576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The Dream of Descartes.</w:t>
      </w:r>
      <w:r w:rsidR="00AB4306">
        <w:t xml:space="preserve"> English trans. 1944.</w:t>
      </w:r>
    </w:p>
    <w:p w14:paraId="444AD432" w14:textId="77777777" w:rsidR="00A74065" w:rsidRPr="007D4F72" w:rsidRDefault="00A74065" w:rsidP="00A74065">
      <w:pPr>
        <w:ind w:left="709" w:hanging="709"/>
      </w:pPr>
      <w:r>
        <w:t>_____.</w:t>
      </w:r>
      <w:bookmarkStart w:id="2" w:name="_GoBack"/>
      <w:bookmarkEnd w:id="2"/>
      <w:r>
        <w:t xml:space="preserve"> </w:t>
      </w:r>
      <w:r>
        <w:rPr>
          <w:i/>
        </w:rPr>
        <w:t>La Personne et le bien commun.</w:t>
      </w:r>
      <w:r>
        <w:t xml:space="preserve"> Paris: Desclée de Brouwer, 1947.</w:t>
      </w:r>
    </w:p>
    <w:p w14:paraId="05BB6453" w14:textId="77777777" w:rsidR="00AB4306" w:rsidRDefault="00100D64">
      <w:pPr>
        <w:ind w:left="760" w:hanging="760"/>
      </w:pPr>
      <w:r>
        <w:t>_____</w:t>
      </w:r>
      <w:r w:rsidR="00AB4306">
        <w:t xml:space="preserve">. </w:t>
      </w:r>
      <w:r w:rsidR="00AB4306">
        <w:rPr>
          <w:i/>
        </w:rPr>
        <w:t xml:space="preserve">Creative Intuition in Art and Poetry.  </w:t>
      </w:r>
      <w:r w:rsidR="00AB4306">
        <w:t>New York, 1953.</w:t>
      </w:r>
    </w:p>
    <w:p w14:paraId="010475AF" w14:textId="77777777" w:rsidR="00AB4306" w:rsidRDefault="00AB4306">
      <w:pPr>
        <w:ind w:left="760" w:hanging="760"/>
      </w:pPr>
      <w:r>
        <w:t xml:space="preserve">Maritain, Jacques, and Raïssa Maritain. </w:t>
      </w:r>
      <w:r>
        <w:rPr>
          <w:i/>
        </w:rPr>
        <w:t>Situation de la poésie.</w:t>
      </w:r>
      <w:r>
        <w:t xml:space="preserve"> Paris, 1938.</w:t>
      </w:r>
    </w:p>
    <w:p w14:paraId="23237086" w14:textId="77777777" w:rsidR="00AB4306" w:rsidRDefault="00AB4306">
      <w:r>
        <w:t xml:space="preserve">Massis, Henri. </w:t>
      </w:r>
      <w:r>
        <w:rPr>
          <w:i/>
        </w:rPr>
        <w:t xml:space="preserve">Comment Emile Zola composait ses romans. </w:t>
      </w:r>
      <w:r>
        <w:t>1906.</w:t>
      </w:r>
    </w:p>
    <w:p w14:paraId="21A0962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L'Esprit de la Nouvelle Sorbonne.</w:t>
      </w:r>
      <w:r w:rsidR="00AB4306">
        <w:t xml:space="preserve"> 1911. </w:t>
      </w:r>
    </w:p>
    <w:p w14:paraId="28AC3FFA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Jugements. </w:t>
      </w:r>
      <w:r w:rsidR="00AB4306">
        <w:t xml:space="preserve">1923-24. </w:t>
      </w:r>
    </w:p>
    <w:p w14:paraId="731F1CB1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Pensée de Barrès.</w:t>
      </w:r>
      <w:r w:rsidR="00AB4306">
        <w:t xml:space="preserve"> Paris: Mercure de France. </w:t>
      </w:r>
    </w:p>
    <w:p w14:paraId="0B9CA3B5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 xml:space="preserve">Evocations. </w:t>
      </w:r>
      <w:r w:rsidR="00AB4306">
        <w:t xml:space="preserve">1931. </w:t>
      </w:r>
    </w:p>
    <w:p w14:paraId="13411A1E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Le Drame de Marcel Proust.</w:t>
      </w:r>
      <w:r w:rsidR="00AB4306">
        <w:t xml:space="preserve"> 1937. </w:t>
      </w:r>
    </w:p>
    <w:p w14:paraId="4393AFB0" w14:textId="77777777" w:rsidR="00AB4306" w:rsidRDefault="00100D64">
      <w:r>
        <w:lastRenderedPageBreak/>
        <w:t>_____</w:t>
      </w:r>
      <w:r w:rsidR="00AB4306">
        <w:t xml:space="preserve">. </w:t>
      </w:r>
      <w:r w:rsidR="00AB4306">
        <w:rPr>
          <w:i/>
        </w:rPr>
        <w:t>L'Honneur de Servir.</w:t>
      </w:r>
      <w:r w:rsidR="00AB4306">
        <w:t xml:space="preserve"> 1937.</w:t>
      </w:r>
    </w:p>
    <w:p w14:paraId="13C7D506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Maurras et notre temps.</w:t>
      </w:r>
      <w:r w:rsidR="00AB4306">
        <w:t xml:space="preserve"> 2 vols. Paris: Plon, 1951. </w:t>
      </w:r>
    </w:p>
    <w:p w14:paraId="7443F1BC" w14:textId="77777777" w:rsidR="00AB4306" w:rsidRDefault="00AB4306">
      <w:pPr>
        <w:rPr>
          <w:i/>
        </w:rPr>
      </w:pPr>
      <w:r>
        <w:t xml:space="preserve">Onimus, Jean. </w:t>
      </w:r>
      <w:r>
        <w:rPr>
          <w:i/>
        </w:rPr>
        <w:t xml:space="preserve">L'Incarnation. </w:t>
      </w:r>
      <w:r>
        <w:t xml:space="preserve">(Cahiers de l'Amitié Ch. Péguy no. 6). </w:t>
      </w:r>
    </w:p>
    <w:p w14:paraId="6D9DC017" w14:textId="77777777" w:rsidR="00AB4306" w:rsidRDefault="00100D64">
      <w:pPr>
        <w:rPr>
          <w:i/>
        </w:rPr>
      </w:pPr>
      <w:r>
        <w:rPr>
          <w:i/>
        </w:rPr>
        <w:t>_____</w:t>
      </w:r>
      <w:r w:rsidR="00AB4306">
        <w:rPr>
          <w:i/>
        </w:rPr>
        <w:t xml:space="preserve">. L'Image dans </w:t>
      </w:r>
      <w:r w:rsidR="00AB4306">
        <w:rPr>
          <w:i/>
          <w:smallCaps/>
        </w:rPr>
        <w:t xml:space="preserve">Eve. </w:t>
      </w:r>
      <w:r w:rsidR="00AB4306">
        <w:t xml:space="preserve">(Cahiers de l'Amitié Ch. Péguy no. 7). </w:t>
      </w:r>
    </w:p>
    <w:p w14:paraId="57DF29DD" w14:textId="77777777" w:rsidR="00AB4306" w:rsidRDefault="00100D64">
      <w:pPr>
        <w:rPr>
          <w:i/>
        </w:rPr>
      </w:pPr>
      <w:r>
        <w:rPr>
          <w:i/>
        </w:rPr>
        <w:t>_____</w:t>
      </w:r>
      <w:r w:rsidR="00AB4306">
        <w:rPr>
          <w:i/>
        </w:rPr>
        <w:t xml:space="preserve">. Introduction aux Quatrains. </w:t>
      </w:r>
      <w:r w:rsidR="00AB4306">
        <w:t xml:space="preserve">(Cahiers de l'Amitié Ch. Péguy no. 9). </w:t>
      </w:r>
    </w:p>
    <w:p w14:paraId="2755F8B3" w14:textId="77777777" w:rsidR="00AB4306" w:rsidRDefault="00100D64">
      <w:r>
        <w:rPr>
          <w:i/>
        </w:rPr>
        <w:t>_____</w:t>
      </w:r>
      <w:r w:rsidR="00AB4306">
        <w:rPr>
          <w:i/>
        </w:rPr>
        <w:t>. Péguy et le mystère de l'Histoire.</w:t>
      </w:r>
      <w:r w:rsidR="00AB4306">
        <w:t xml:space="preserve"> (Cahiers de l'Amitié Ch. Péguy no. 12). </w:t>
      </w:r>
    </w:p>
    <w:p w14:paraId="2832B6B5" w14:textId="77777777" w:rsidR="00AB4306" w:rsidRDefault="00100D64">
      <w:pPr>
        <w:ind w:right="58"/>
      </w:pPr>
      <w:r>
        <w:t>_____</w:t>
      </w:r>
      <w:r w:rsidR="00AB4306">
        <w:t xml:space="preserve">. </w:t>
      </w:r>
      <w:r w:rsidR="00AB4306">
        <w:rPr>
          <w:i/>
        </w:rPr>
        <w:t>Beckett.</w:t>
      </w:r>
      <w:r w:rsidR="00AB4306">
        <w:t xml:space="preserve"> (Les Ecrivains devant Dieu). Paris: Desclée de Brouwer, 1968.</w:t>
      </w:r>
    </w:p>
    <w:p w14:paraId="3C9802C3" w14:textId="77777777" w:rsidR="00AB4306" w:rsidRDefault="00100D64">
      <w:pPr>
        <w:ind w:right="58"/>
      </w:pPr>
      <w:r>
        <w:t>_____</w:t>
      </w:r>
      <w:r w:rsidR="00AB4306">
        <w:t xml:space="preserve">. ["Faire parler l'existence"] and ["Les Rêves de l'évasion et du repos"] from </w:t>
      </w:r>
      <w:r w:rsidR="00AB4306">
        <w:rPr>
          <w:i/>
        </w:rPr>
        <w:t>Beckett.</w:t>
      </w:r>
      <w:r w:rsidR="00AB4306">
        <w:t xml:space="preserve"> In </w:t>
      </w:r>
      <w:r w:rsidR="00AB4306">
        <w:rPr>
          <w:i/>
        </w:rPr>
        <w:t>Les Critiques de notre temps et Beckett.</w:t>
      </w:r>
      <w:r w:rsidR="00AB4306">
        <w:t xml:space="preserve"> Ed. Dominique Nores. Paris: Garnier, 1971. 52-55, 126-31.*</w:t>
      </w:r>
    </w:p>
    <w:p w14:paraId="2EAED7D8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Béance du divin.</w:t>
      </w:r>
      <w:r w:rsidR="00AB4306">
        <w:t xml:space="preserve"> Paris, 1994.</w:t>
      </w:r>
    </w:p>
    <w:p w14:paraId="049B4D9E" w14:textId="77777777" w:rsidR="00AB4306" w:rsidRDefault="00AB4306">
      <w:r>
        <w:t xml:space="preserve">Péguy, Charles. See French authors. </w:t>
      </w:r>
    </w:p>
    <w:p w14:paraId="54FD5933" w14:textId="77777777" w:rsidR="00AB4306" w:rsidRDefault="00AB4306">
      <w:r>
        <w:t xml:space="preserve">Petré, Helene. </w:t>
      </w:r>
      <w:r>
        <w:rPr>
          <w:i/>
        </w:rPr>
        <w:t>L'exemple chez Tertullien.</w:t>
      </w:r>
      <w:r>
        <w:t xml:space="preserve"> Dijon, 1940.</w:t>
      </w:r>
    </w:p>
    <w:p w14:paraId="1653D937" w14:textId="77777777" w:rsidR="00AB4306" w:rsidRDefault="00AB4306">
      <w:r>
        <w:t xml:space="preserve">Proal, L. </w:t>
      </w:r>
      <w:r>
        <w:rPr>
          <w:i/>
        </w:rPr>
        <w:t>La psychologie de J. J. Rousseau.</w:t>
      </w:r>
      <w:r>
        <w:t xml:space="preserve"> Paris: F. Alcan, 1923.</w:t>
      </w:r>
    </w:p>
    <w:p w14:paraId="29C0C4BC" w14:textId="77777777" w:rsidR="00AB4306" w:rsidRDefault="00AB4306">
      <w:r>
        <w:t xml:space="preserve">Rolland, Romain. </w:t>
      </w:r>
      <w:r>
        <w:rPr>
          <w:i/>
        </w:rPr>
        <w:t>Péguy.</w:t>
      </w:r>
      <w:r>
        <w:t xml:space="preserve"> 2 vols. Paris: Albin Michel, 1945. </w:t>
      </w:r>
    </w:p>
    <w:p w14:paraId="63482B26" w14:textId="77777777" w:rsidR="00AB4306" w:rsidRDefault="00AB4306">
      <w:r>
        <w:t xml:space="preserve">Seillière, Ernest. </w:t>
      </w:r>
      <w:r>
        <w:rPr>
          <w:i/>
        </w:rPr>
        <w:t>Joris-Karl Huysmans.</w:t>
      </w:r>
      <w:r>
        <w:t xml:space="preserve"> 1931. </w:t>
      </w:r>
    </w:p>
    <w:p w14:paraId="62AC3C40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La Psychologie d'un mystique.</w:t>
      </w:r>
      <w:r w:rsidR="00AB4306">
        <w:t xml:space="preserve"> 1936.</w:t>
      </w:r>
    </w:p>
    <w:p w14:paraId="04904F3A" w14:textId="77777777" w:rsidR="00AB4306" w:rsidRDefault="00100D64">
      <w:r>
        <w:t>_____</w:t>
      </w:r>
      <w:r w:rsidR="00AB4306">
        <w:t xml:space="preserve">. </w:t>
      </w:r>
      <w:r w:rsidR="00AB4306">
        <w:rPr>
          <w:i/>
        </w:rPr>
        <w:t>Emile Faguet, historien des idées.</w:t>
      </w:r>
      <w:r w:rsidR="00AB4306">
        <w:t xml:space="preserve"> 1938. </w:t>
      </w:r>
    </w:p>
    <w:p w14:paraId="2F3C0DBB" w14:textId="77777777" w:rsidR="00AB4306" w:rsidRDefault="00AB4306"/>
    <w:sectPr w:rsidR="00AB430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4"/>
    <w:rsid w:val="00100D64"/>
    <w:rsid w:val="00861516"/>
    <w:rsid w:val="008652C2"/>
    <w:rsid w:val="00A74065"/>
    <w:rsid w:val="00A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8D13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00D6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00D64"/>
    <w:rPr>
      <w:rFonts w:ascii="Lucida Grande" w:hAnsi="Lucida Grande" w:cs="Lucida Grande"/>
      <w:noProof/>
      <w:sz w:val="24"/>
      <w:szCs w:val="24"/>
    </w:rPr>
  </w:style>
  <w:style w:type="paragraph" w:customStyle="1" w:styleId="normal0">
    <w:name w:val="normal"/>
    <w:basedOn w:val="Normal"/>
    <w:rsid w:val="00100D64"/>
    <w:pPr>
      <w:ind w:left="0" w:right="-924" w:firstLine="0"/>
    </w:pPr>
    <w:rPr>
      <w:noProof w:val="0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00D6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00D64"/>
    <w:rPr>
      <w:rFonts w:ascii="Lucida Grande" w:hAnsi="Lucida Grande" w:cs="Lucida Grande"/>
      <w:noProof/>
      <w:sz w:val="24"/>
      <w:szCs w:val="24"/>
    </w:rPr>
  </w:style>
  <w:style w:type="paragraph" w:customStyle="1" w:styleId="normal0">
    <w:name w:val="normal"/>
    <w:basedOn w:val="Normal"/>
    <w:rsid w:val="00100D64"/>
    <w:pPr>
      <w:ind w:left="0" w:right="-924" w:firstLine="0"/>
    </w:pPr>
    <w:rPr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2016-09-15T22:27:00Z</dcterms:created>
  <dcterms:modified xsi:type="dcterms:W3CDTF">2018-01-23T05:17:00Z</dcterms:modified>
</cp:coreProperties>
</file>