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91A6" w14:textId="77777777" w:rsidR="00750953" w:rsidRPr="00F50959" w:rsidRDefault="00750953" w:rsidP="0075095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D671B4" w14:textId="77777777" w:rsidR="00750953" w:rsidRPr="003544E6" w:rsidRDefault="00750953" w:rsidP="0075095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0D515E0" w14:textId="77777777" w:rsidR="00750953" w:rsidRPr="003544E6" w:rsidRDefault="00750953" w:rsidP="0075095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9B52C95" w14:textId="77777777" w:rsidR="00750953" w:rsidRPr="003544E6" w:rsidRDefault="00750953" w:rsidP="0075095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7C33C8" w14:textId="77777777" w:rsidR="00750953" w:rsidRPr="00750953" w:rsidRDefault="00750953" w:rsidP="007509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50953">
        <w:rPr>
          <w:sz w:val="24"/>
          <w:lang w:val="en-US"/>
        </w:rPr>
        <w:t>(University of Zaragoza, Spain)</w:t>
      </w:r>
    </w:p>
    <w:p w14:paraId="45DB6FD3" w14:textId="77777777" w:rsidR="00750953" w:rsidRPr="00750953" w:rsidRDefault="00750953" w:rsidP="00750953">
      <w:pPr>
        <w:jc w:val="center"/>
        <w:rPr>
          <w:sz w:val="24"/>
          <w:lang w:val="en-US"/>
        </w:rPr>
      </w:pPr>
    </w:p>
    <w:bookmarkEnd w:id="0"/>
    <w:bookmarkEnd w:id="1"/>
    <w:p w14:paraId="0E5DC846" w14:textId="77777777" w:rsidR="00750953" w:rsidRPr="00750953" w:rsidRDefault="00750953" w:rsidP="00750953">
      <w:pPr>
        <w:ind w:left="0" w:firstLine="0"/>
        <w:jc w:val="center"/>
        <w:rPr>
          <w:color w:val="000000"/>
          <w:sz w:val="24"/>
          <w:lang w:val="en-US"/>
        </w:rPr>
      </w:pPr>
    </w:p>
    <w:p w14:paraId="53037998" w14:textId="77777777" w:rsidR="00D94114" w:rsidRPr="00750953" w:rsidRDefault="00D94114" w:rsidP="00D94114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750953">
        <w:rPr>
          <w:rFonts w:ascii="Times" w:hAnsi="Times"/>
          <w:smallCaps/>
          <w:sz w:val="36"/>
          <w:lang w:val="en-US"/>
        </w:rPr>
        <w:t>José Manuel Barbeito Varela</w:t>
      </w:r>
    </w:p>
    <w:p w14:paraId="475C990E" w14:textId="77777777" w:rsidR="00D94114" w:rsidRPr="00750953" w:rsidRDefault="00D94114">
      <w:pPr>
        <w:rPr>
          <w:b/>
          <w:smallCaps/>
          <w:lang w:val="en-US"/>
        </w:rPr>
      </w:pPr>
    </w:p>
    <w:p w14:paraId="466889F3" w14:textId="77777777" w:rsidR="00D94114" w:rsidRPr="00750953" w:rsidRDefault="00D94114">
      <w:pPr>
        <w:rPr>
          <w:sz w:val="24"/>
          <w:lang w:val="en-US"/>
        </w:rPr>
      </w:pPr>
      <w:r w:rsidRPr="00750953">
        <w:rPr>
          <w:sz w:val="24"/>
          <w:lang w:val="en-US"/>
        </w:rPr>
        <w:t>(Spanish Anglist, literary theorist, Universidad de Santiago de Compostela)</w:t>
      </w:r>
    </w:p>
    <w:p w14:paraId="3380FD47" w14:textId="77777777" w:rsidR="00D94114" w:rsidRPr="00750953" w:rsidRDefault="00D94114">
      <w:pPr>
        <w:rPr>
          <w:lang w:val="en-US"/>
        </w:rPr>
      </w:pPr>
    </w:p>
    <w:p w14:paraId="76816A00" w14:textId="77777777" w:rsidR="00D94114" w:rsidRPr="00750953" w:rsidRDefault="00D94114">
      <w:pPr>
        <w:rPr>
          <w:lang w:val="en-US"/>
        </w:rPr>
      </w:pPr>
    </w:p>
    <w:p w14:paraId="5DCC80B4" w14:textId="77777777" w:rsidR="00D94114" w:rsidRDefault="00D94114">
      <w:r>
        <w:rPr>
          <w:b/>
        </w:rPr>
        <w:t>Works</w:t>
      </w:r>
    </w:p>
    <w:p w14:paraId="0972593A" w14:textId="77777777" w:rsidR="00D94114" w:rsidRDefault="00D94114"/>
    <w:p w14:paraId="02D5C5C3" w14:textId="77777777" w:rsidR="00D94114" w:rsidRDefault="00D94114" w:rsidP="00D94114">
      <w:pPr>
        <w:tabs>
          <w:tab w:val="left" w:pos="5760"/>
        </w:tabs>
      </w:pPr>
      <w:r>
        <w:t xml:space="preserve">Barbeito, Manuel. "Dos problemas formales en </w:t>
      </w:r>
      <w:r>
        <w:rPr>
          <w:i/>
        </w:rPr>
        <w:t>The Canterbury Tales." Atlantis</w:t>
      </w:r>
      <w:r>
        <w:t xml:space="preserve"> 5.1-2 (June-Nov. 1983): 39-54.*</w:t>
      </w:r>
    </w:p>
    <w:p w14:paraId="5E108C73" w14:textId="77777777" w:rsidR="00D94114" w:rsidRDefault="00D94114">
      <w:r>
        <w:t xml:space="preserve">_____. "Algunos elementos de reflexión para la crítica literaria actual."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17-24.*</w:t>
      </w:r>
    </w:p>
    <w:p w14:paraId="3BE903FA" w14:textId="77777777" w:rsidR="00D94114" w:rsidRDefault="00D94114">
      <w:r>
        <w:t xml:space="preserve">_____. "Para una interpretación del ritmo en poesía. W. H. Auden, </w:t>
      </w:r>
      <w:r>
        <w:rPr>
          <w:i/>
        </w:rPr>
        <w:t xml:space="preserve">1929."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165-72.*</w:t>
      </w:r>
    </w:p>
    <w:p w14:paraId="754A6363" w14:textId="77777777" w:rsidR="00D94114" w:rsidRDefault="00D94114">
      <w:r>
        <w:t xml:space="preserve">_____. "'He gives his beloved rhymes': El regalo de Yeats a la musa."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657-64.*</w:t>
      </w:r>
    </w:p>
    <w:p w14:paraId="41D3B770" w14:textId="77777777" w:rsidR="00D94114" w:rsidRDefault="00D94114">
      <w:r>
        <w:t xml:space="preserve">_____. "El concepto de tradición en P. Ricoeur y T. S. Eliot. Una lectura de </w:t>
      </w:r>
      <w:r>
        <w:rPr>
          <w:i/>
        </w:rPr>
        <w:t xml:space="preserve">La tierra baldía." </w:t>
      </w:r>
      <w:r>
        <w:t xml:space="preserve">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305-14.*</w:t>
      </w:r>
    </w:p>
    <w:p w14:paraId="723121DF" w14:textId="77777777" w:rsidR="00D94114" w:rsidRPr="00750953" w:rsidRDefault="00D94114">
      <w:pPr>
        <w:rPr>
          <w:lang w:val="en-US"/>
        </w:rPr>
      </w:pPr>
      <w:r>
        <w:t xml:space="preserve">_____. "Introducción." 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750953">
        <w:rPr>
          <w:lang w:val="en-US"/>
        </w:rPr>
        <w:t>9-34.*</w:t>
      </w:r>
    </w:p>
    <w:p w14:paraId="61ED4E36" w14:textId="77777777" w:rsidR="00D94114" w:rsidRPr="00750953" w:rsidRDefault="00D94114">
      <w:pPr>
        <w:rPr>
          <w:lang w:val="en-US"/>
        </w:rPr>
      </w:pPr>
      <w:r w:rsidRPr="00750953">
        <w:rPr>
          <w:lang w:val="en-US"/>
        </w:rPr>
        <w:t xml:space="preserve">_____. "A Conversation with Terry Eagleton." </w:t>
      </w:r>
      <w:r w:rsidRPr="00750953">
        <w:rPr>
          <w:i/>
          <w:lang w:val="en-US"/>
        </w:rPr>
        <w:t>Atlantis</w:t>
      </w:r>
      <w:r w:rsidRPr="00750953">
        <w:rPr>
          <w:lang w:val="en-US"/>
        </w:rPr>
        <w:t xml:space="preserve"> 23.2 (Dec. 2001): 169-85.*</w:t>
      </w:r>
    </w:p>
    <w:p w14:paraId="67DE6487" w14:textId="77777777" w:rsidR="00D94114" w:rsidRDefault="00D94114">
      <w:r w:rsidRPr="00750953">
        <w:rPr>
          <w:lang w:val="en-US"/>
        </w:rPr>
        <w:t xml:space="preserve">_____. "Spanish and Spanish American Poetics and Criticism." In </w:t>
      </w:r>
      <w:r w:rsidRPr="00750953">
        <w:rPr>
          <w:i/>
          <w:lang w:val="en-US"/>
        </w:rPr>
        <w:t xml:space="preserve">Twentieth-Century Historical, Philosophical and Psychological </w:t>
      </w:r>
      <w:r w:rsidRPr="00750953">
        <w:rPr>
          <w:i/>
          <w:lang w:val="en-US"/>
        </w:rPr>
        <w:lastRenderedPageBreak/>
        <w:t>Perspectives.</w:t>
      </w:r>
      <w:r w:rsidRPr="00750953">
        <w:rPr>
          <w:lang w:val="en-US"/>
        </w:rPr>
        <w:t xml:space="preserve"> Ed. Christa Knellwolf and Christopher Norris. Vol. 9 of </w:t>
      </w:r>
      <w:r w:rsidRPr="00750953">
        <w:rPr>
          <w:i/>
          <w:lang w:val="en-US"/>
        </w:rPr>
        <w:t xml:space="preserve">The Cambridge History of Literary Criticism. </w:t>
      </w:r>
      <w:r>
        <w:t>Cambridge: Cambridge UP, 2001. 349-58.*</w:t>
      </w:r>
    </w:p>
    <w:p w14:paraId="59C372FF" w14:textId="77777777" w:rsidR="00D94114" w:rsidRDefault="00D9411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Individuo y el Mundo Moderno: El drama de la identidad en siete clásicos de la literatura británica.</w:t>
      </w:r>
      <w:r>
        <w:rPr>
          <w:color w:val="000000"/>
        </w:rPr>
        <w:t xml:space="preserve"> Oviedo: Septem Ediciones, 2004. </w:t>
      </w:r>
    </w:p>
    <w:p w14:paraId="3A1F8651" w14:textId="77777777" w:rsidR="00D94114" w:rsidRDefault="00750953">
      <w:pPr>
        <w:ind w:hanging="11"/>
        <w:rPr>
          <w:color w:val="000000"/>
        </w:rPr>
      </w:pPr>
      <w:hyperlink r:id="rId5" w:history="1">
        <w:r w:rsidR="00D94114">
          <w:rPr>
            <w:rStyle w:val="Hipervnculo"/>
          </w:rPr>
          <w:t>http://www.septemediciones.com/c_ficha_libro.php?id_publicacion=57</w:t>
        </w:r>
      </w:hyperlink>
      <w:r w:rsidR="00D94114">
        <w:rPr>
          <w:color w:val="000000"/>
        </w:rPr>
        <w:t xml:space="preserve"> </w:t>
      </w:r>
    </w:p>
    <w:p w14:paraId="6670978F" w14:textId="77777777" w:rsidR="00D94114" w:rsidRPr="00750953" w:rsidRDefault="00D94114">
      <w:pPr>
        <w:ind w:hanging="11"/>
        <w:rPr>
          <w:color w:val="000000"/>
          <w:lang w:val="en-US"/>
        </w:rPr>
      </w:pPr>
      <w:r w:rsidRPr="00750953">
        <w:rPr>
          <w:color w:val="000000"/>
          <w:lang w:val="en-US"/>
        </w:rPr>
        <w:t>2004-07-04</w:t>
      </w:r>
    </w:p>
    <w:p w14:paraId="08732364" w14:textId="77777777" w:rsidR="00D94114" w:rsidRPr="00750953" w:rsidRDefault="00D94114">
      <w:pPr>
        <w:rPr>
          <w:lang w:val="en-US"/>
        </w:rPr>
      </w:pPr>
      <w:r w:rsidRPr="00750953">
        <w:rPr>
          <w:lang w:val="en-US"/>
        </w:rPr>
        <w:t xml:space="preserve">_____. "John Huston's vs. James Joyce's </w:t>
      </w:r>
      <w:r w:rsidRPr="00750953">
        <w:rPr>
          <w:i/>
          <w:lang w:val="en-US"/>
        </w:rPr>
        <w:t xml:space="preserve">The Dead." </w:t>
      </w:r>
      <w:r w:rsidRPr="00750953">
        <w:rPr>
          <w:lang w:val="en-US"/>
        </w:rPr>
        <w:t xml:space="preserve">In </w:t>
      </w:r>
      <w:r w:rsidRPr="00750953">
        <w:rPr>
          <w:i/>
          <w:lang w:val="en-US"/>
        </w:rPr>
        <w:t>Books in Motion: Adaptation, Intertextuality, Authorship.</w:t>
      </w:r>
      <w:r w:rsidRPr="00750953">
        <w:rPr>
          <w:lang w:val="en-US"/>
        </w:rPr>
        <w:t xml:space="preserve"> Ed. Mireia Aragay. Amsterdam and New York: Rodopi, 2005. 145-61.*</w:t>
      </w:r>
    </w:p>
    <w:p w14:paraId="44217005" w14:textId="77777777" w:rsidR="00D94114" w:rsidRPr="00750953" w:rsidRDefault="00D94114">
      <w:pPr>
        <w:rPr>
          <w:rFonts w:ascii="Verdana" w:hAnsi="Verdana"/>
          <w:color w:val="000000"/>
          <w:lang w:val="en-US"/>
        </w:rPr>
      </w:pPr>
      <w:r w:rsidRPr="00750953">
        <w:rPr>
          <w:rFonts w:ascii="Mishawaka" w:hAnsi="Mishawaka"/>
          <w:color w:val="000000"/>
          <w:lang w:val="en-US"/>
        </w:rPr>
        <w:t xml:space="preserve">_____. </w:t>
      </w:r>
      <w:r w:rsidRPr="00750953">
        <w:rPr>
          <w:rFonts w:ascii="Mishawaka" w:hAnsi="Mishawaka"/>
          <w:i/>
          <w:color w:val="000000"/>
          <w:lang w:val="en-US"/>
        </w:rPr>
        <w:t>Las Brontë y su Mundo</w:t>
      </w:r>
      <w:r w:rsidRPr="00750953">
        <w:rPr>
          <w:rFonts w:ascii="Mishawaka" w:hAnsi="Mishawaka"/>
          <w:color w:val="000000"/>
          <w:lang w:val="en-US"/>
        </w:rPr>
        <w:t>. Madrid: Síntesis, 2006.</w:t>
      </w:r>
    </w:p>
    <w:p w14:paraId="51D34E9A" w14:textId="77777777" w:rsidR="00D94114" w:rsidRDefault="00D94114">
      <w:r w:rsidRPr="00750953">
        <w:rPr>
          <w:lang w:val="en-US"/>
        </w:rPr>
        <w:t xml:space="preserve">_____, ed. </w:t>
      </w:r>
      <w:r w:rsidRPr="00750953">
        <w:rPr>
          <w:i/>
          <w:lang w:val="en-US"/>
        </w:rPr>
        <w:t>Immortal Shakespeare: Radical Readings.</w:t>
      </w:r>
      <w:r w:rsidRPr="00750953">
        <w:rPr>
          <w:lang w:val="en-US"/>
        </w:rPr>
        <w:t xml:space="preserve"> </w:t>
      </w:r>
      <w:r>
        <w:t xml:space="preserve">Santiago de Compostela: Universidad de Santiago de Compostela, 1989. </w:t>
      </w:r>
    </w:p>
    <w:p w14:paraId="327B3B2B" w14:textId="77777777" w:rsidR="00D94114" w:rsidRDefault="00D94114">
      <w:pPr>
        <w:ind w:right="58"/>
      </w:pPr>
      <w:r w:rsidRPr="00750953">
        <w:rPr>
          <w:lang w:val="en-US"/>
        </w:rPr>
        <w:t xml:space="preserve">_____, ed. </w:t>
      </w:r>
      <w:r w:rsidRPr="00750953">
        <w:rPr>
          <w:i/>
          <w:smallCaps/>
          <w:lang w:val="en-US"/>
        </w:rPr>
        <w:t xml:space="preserve">Paradise Lost: </w:t>
      </w:r>
      <w:r w:rsidRPr="00750953">
        <w:rPr>
          <w:i/>
          <w:lang w:val="en-US"/>
        </w:rPr>
        <w:t>the Word, the World, the Words.</w:t>
      </w:r>
      <w:r w:rsidRPr="00750953">
        <w:rPr>
          <w:lang w:val="en-US"/>
        </w:rPr>
        <w:t xml:space="preserve"> </w:t>
      </w:r>
      <w:r>
        <w:t>Universidade de Santiago de Compostela, 1991.</w:t>
      </w:r>
    </w:p>
    <w:p w14:paraId="3C99B690" w14:textId="77777777" w:rsidR="00D94114" w:rsidRDefault="00D94114">
      <w:r w:rsidRPr="00750953">
        <w:rPr>
          <w:lang w:val="en-US"/>
        </w:rPr>
        <w:t xml:space="preserve">_____, ed. </w:t>
      </w:r>
      <w:r w:rsidRPr="00750953">
        <w:rPr>
          <w:i/>
          <w:lang w:val="en-US"/>
        </w:rPr>
        <w:t>Modernity, Modernism, Postmodernism: Essays by T. Eagleton, C. Norris, J. Radford, A. Usandizaga, C. Knellwolf, C. Baldick, E. Pujals, M. Palacios.</w:t>
      </w:r>
      <w:r w:rsidRPr="00750953">
        <w:rPr>
          <w:lang w:val="en-US"/>
        </w:rPr>
        <w:t xml:space="preserve"> </w:t>
      </w:r>
      <w:r>
        <w:t>(Cursos e Congresos da Universidade de Santiago de Compostela, 121). Santiago de Compostela: U de Santiago de Compostela publicacións, 2000.*</w:t>
      </w:r>
    </w:p>
    <w:p w14:paraId="6FFD9943" w14:textId="77777777" w:rsidR="00D94114" w:rsidRDefault="00D94114">
      <w:r>
        <w:t xml:space="preserve">Barbeito, Manuel, Manuela Palacios and Cristina Blanco. </w:t>
      </w:r>
      <w:r w:rsidRPr="00750953">
        <w:rPr>
          <w:lang w:val="en-US"/>
        </w:rPr>
        <w:t xml:space="preserve">"El problema del sujeto femenino en </w:t>
      </w:r>
      <w:r w:rsidRPr="00750953">
        <w:rPr>
          <w:i/>
          <w:lang w:val="en-US"/>
        </w:rPr>
        <w:t>Mrs Dalloway</w:t>
      </w:r>
      <w:r w:rsidRPr="00750953">
        <w:rPr>
          <w:lang w:val="en-US"/>
        </w:rPr>
        <w:t xml:space="preserve"> y </w:t>
      </w:r>
      <w:r w:rsidRPr="00750953">
        <w:rPr>
          <w:i/>
          <w:lang w:val="en-US"/>
        </w:rPr>
        <w:t>To the Lighthouse." Proceedings of the XIXth International Conference of AEDEAN.</w:t>
      </w:r>
      <w:r w:rsidRPr="00750953">
        <w:rPr>
          <w:lang w:val="en-US"/>
        </w:rPr>
        <w:t xml:space="preserve"> </w:t>
      </w:r>
      <w:r>
        <w:t>Ed. Javier Pérez Guerra et al. Vigo: Departamento de Filoloxía Inglesa e Alemana da Universidade de Vigo, 1996. 613-14.*</w:t>
      </w:r>
    </w:p>
    <w:p w14:paraId="6EED8F35" w14:textId="77777777" w:rsidR="00D94114" w:rsidRDefault="00D94114">
      <w:r>
        <w:t xml:space="preserve">Barbeito Varela, Manuel, Margarita Estévez Saá, Susana Jiménez Placer and Jorge Sacido Romero. </w:t>
      </w:r>
      <w:r w:rsidRPr="00750953">
        <w:rPr>
          <w:lang w:val="en-US"/>
        </w:rPr>
        <w:t xml:space="preserve">"Tracing Ghosts: Marxism, Psychoanalysis, Deconstruction." Abstract. In </w:t>
      </w:r>
      <w:r w:rsidRPr="00750953">
        <w:rPr>
          <w:i/>
          <w:lang w:val="en-US"/>
        </w:rPr>
        <w:t>Actas XXVIII Congreso Internacional / International Conference AEDEAN.</w:t>
      </w:r>
      <w:r w:rsidRPr="00750953">
        <w:rPr>
          <w:lang w:val="en-US"/>
        </w:rPr>
        <w:t xml:space="preserve"> </w:t>
      </w:r>
      <w:r>
        <w:t>CD-ROM. Valencia: U de València, 2005.*</w:t>
      </w:r>
    </w:p>
    <w:p w14:paraId="2A9BC570" w14:textId="77777777" w:rsidR="00D94114" w:rsidRPr="00B87926" w:rsidRDefault="00D94114">
      <w:pPr>
        <w:rPr>
          <w:color w:val="000000"/>
        </w:rPr>
      </w:pPr>
      <w:r w:rsidRPr="00B87926">
        <w:rPr>
          <w:color w:val="000000"/>
        </w:rPr>
        <w:t xml:space="preserve">Barbeito Varela, J. Manuel, Margarita Estévez Saá, Susana Jiménez Placer and Jorge Sacido Romero. </w:t>
      </w:r>
      <w:r w:rsidRPr="00750953">
        <w:rPr>
          <w:color w:val="000000"/>
          <w:lang w:val="en-US"/>
        </w:rPr>
        <w:t xml:space="preserve">"The Trope of the Ghost in Twentieth-Century Anglo-American Literature."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81-84.*</w:t>
      </w:r>
    </w:p>
    <w:p w14:paraId="34F223CB" w14:textId="77777777" w:rsidR="00D94114" w:rsidRDefault="00D94114"/>
    <w:p w14:paraId="4853EEE0" w14:textId="77777777" w:rsidR="00D94114" w:rsidRDefault="00D94114"/>
    <w:p w14:paraId="56FFCFD4" w14:textId="77777777" w:rsidR="00D94114" w:rsidRDefault="00D94114"/>
    <w:p w14:paraId="2ED4EAA8" w14:textId="77777777" w:rsidR="00D94114" w:rsidRDefault="00D94114"/>
    <w:p w14:paraId="393B056D" w14:textId="77777777" w:rsidR="00D94114" w:rsidRDefault="00D94114"/>
    <w:p w14:paraId="284BEAA2" w14:textId="77777777" w:rsidR="00D94114" w:rsidRDefault="00D94114">
      <w:pPr>
        <w:rPr>
          <w:b/>
        </w:rPr>
      </w:pPr>
      <w:r>
        <w:rPr>
          <w:b/>
        </w:rPr>
        <w:t>Edited works</w:t>
      </w:r>
    </w:p>
    <w:p w14:paraId="03751FFF" w14:textId="77777777" w:rsidR="00D94114" w:rsidRDefault="00D94114">
      <w:pPr>
        <w:rPr>
          <w:b/>
        </w:rPr>
      </w:pPr>
    </w:p>
    <w:p w14:paraId="3F5936A1" w14:textId="77777777" w:rsidR="00D94114" w:rsidRDefault="00D94114">
      <w:r>
        <w:rPr>
          <w:i/>
        </w:rPr>
        <w:t>Modernity, Modernism, Postmodernism:</w:t>
      </w:r>
    </w:p>
    <w:p w14:paraId="5C9192C8" w14:textId="77777777" w:rsidR="00D94114" w:rsidRPr="000453E2" w:rsidRDefault="00D94114">
      <w:pPr>
        <w:rPr>
          <w:b/>
        </w:rPr>
      </w:pPr>
    </w:p>
    <w:p w14:paraId="57B8E9C2" w14:textId="77777777" w:rsidR="00D94114" w:rsidRDefault="00D94114">
      <w:r w:rsidRPr="00750953">
        <w:rPr>
          <w:lang w:val="en-US"/>
        </w:rPr>
        <w:t xml:space="preserve">Eagleton, Terry. "Contradictions of Modernism." In </w:t>
      </w:r>
      <w:r w:rsidRPr="00750953">
        <w:rPr>
          <w:i/>
          <w:lang w:val="en-US"/>
        </w:rPr>
        <w:t xml:space="preserve">Modernity, Modernism, Postmodernism. </w:t>
      </w:r>
      <w:r w:rsidRPr="00750953">
        <w:rPr>
          <w:lang w:val="en-US"/>
        </w:rPr>
        <w:t xml:space="preserve">Ed. Manuel Barbeito. </w:t>
      </w:r>
      <w:r>
        <w:t>Santiago de Compostela: U de Santiago de Compostela, 2000. 35-44.*</w:t>
      </w:r>
    </w:p>
    <w:p w14:paraId="6BEC8EEA" w14:textId="77777777" w:rsidR="00D94114" w:rsidRPr="00750953" w:rsidRDefault="00D94114">
      <w:pPr>
        <w:rPr>
          <w:lang w:val="en-US"/>
        </w:rPr>
      </w:pPr>
      <w:r>
        <w:t xml:space="preserve">Radford, Jean. </w:t>
      </w:r>
      <w:r w:rsidRPr="00750953">
        <w:rPr>
          <w:lang w:val="en-US"/>
        </w:rPr>
        <w:t xml:space="preserve">"Face to Face with the Others: Levinas and Elizabeth Bowen's </w:t>
      </w:r>
      <w:r w:rsidRPr="00750953">
        <w:rPr>
          <w:i/>
          <w:lang w:val="en-US"/>
        </w:rPr>
        <w:t xml:space="preserve">The House in Paris."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750953">
        <w:rPr>
          <w:lang w:val="en-US"/>
        </w:rPr>
        <w:t>93-106.*</w:t>
      </w:r>
    </w:p>
    <w:p w14:paraId="6D33A63C" w14:textId="77777777" w:rsidR="00D94114" w:rsidRPr="00750953" w:rsidRDefault="00D94114">
      <w:pPr>
        <w:rPr>
          <w:lang w:val="en-US"/>
        </w:rPr>
      </w:pPr>
      <w:r w:rsidRPr="00750953">
        <w:rPr>
          <w:lang w:val="en-US"/>
        </w:rPr>
        <w:t xml:space="preserve">Knellwolf, Christa. "Madness and Interpretation in </w:t>
      </w:r>
      <w:r w:rsidRPr="00750953">
        <w:rPr>
          <w:i/>
          <w:lang w:val="en-US"/>
        </w:rPr>
        <w:t xml:space="preserve">The Yellow Wallpaper." </w:t>
      </w:r>
      <w:r w:rsidRPr="00750953">
        <w:rPr>
          <w:lang w:val="en-US"/>
        </w:rPr>
        <w:t xml:space="preserve">In </w:t>
      </w:r>
      <w:r w:rsidRPr="00750953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750953">
        <w:rPr>
          <w:lang w:val="en-US"/>
        </w:rPr>
        <w:t>133-50.*</w:t>
      </w:r>
    </w:p>
    <w:p w14:paraId="717D361E" w14:textId="77777777" w:rsidR="00D94114" w:rsidRDefault="00D94114">
      <w:r w:rsidRPr="00750953">
        <w:rPr>
          <w:lang w:val="en-US"/>
        </w:rPr>
        <w:t xml:space="preserve">Baldick, Chris. "Modernist Criticism and the English Literary Canon." In </w:t>
      </w:r>
      <w:r w:rsidRPr="00750953">
        <w:rPr>
          <w:i/>
          <w:lang w:val="en-US"/>
        </w:rPr>
        <w:t xml:space="preserve">Modernity, Modernism, Postmodernism. </w:t>
      </w:r>
      <w:r>
        <w:t>Ed. Manuel Barbeito. Santiago de Compostela: U de Santiago de Compostela, 2000. 151-64.*</w:t>
      </w:r>
    </w:p>
    <w:p w14:paraId="6B921382" w14:textId="77777777" w:rsidR="00D94114" w:rsidRPr="000453E2" w:rsidRDefault="00D94114">
      <w:pPr>
        <w:rPr>
          <w:b/>
        </w:rPr>
      </w:pPr>
    </w:p>
    <w:sectPr w:rsidR="00D94114" w:rsidRPr="000453E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CF"/>
    <w:rsid w:val="003C17CF"/>
    <w:rsid w:val="0044138E"/>
    <w:rsid w:val="006A4F9E"/>
    <w:rsid w:val="00750953"/>
    <w:rsid w:val="007F313C"/>
    <w:rsid w:val="00D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3D863B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453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C1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ptemediciones.com/c_ficha_libro.php?id_publicacion=5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4863</CharactersWithSpaces>
  <SharedDoc>false</SharedDoc>
  <HLinks>
    <vt:vector size="12" baseType="variant">
      <vt:variant>
        <vt:i4>1507424</vt:i4>
      </vt:variant>
      <vt:variant>
        <vt:i4>3</vt:i4>
      </vt:variant>
      <vt:variant>
        <vt:i4>0</vt:i4>
      </vt:variant>
      <vt:variant>
        <vt:i4>5</vt:i4>
      </vt:variant>
      <vt:variant>
        <vt:lpwstr>http://www.septemediciones.com/c_ficha_libro.php?id_publicacion=57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2018-07-02T00:21:00Z</dcterms:created>
  <dcterms:modified xsi:type="dcterms:W3CDTF">2019-10-07T04:58:00Z</dcterms:modified>
</cp:coreProperties>
</file>