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31" w:rsidRDefault="00A61970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</w:t>
      </w:r>
      <w:r w:rsidR="00B32731">
        <w:rPr>
          <w:sz w:val="20"/>
        </w:rPr>
        <w:t>from</w:t>
      </w:r>
    </w:p>
    <w:p w:rsidR="00B32731" w:rsidRDefault="00B3273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32731" w:rsidRDefault="00B3273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32731" w:rsidRDefault="00B3273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32731" w:rsidRDefault="00B3273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32731" w:rsidRDefault="00B32731">
      <w:pPr>
        <w:jc w:val="center"/>
      </w:pPr>
    </w:p>
    <w:bookmarkEnd w:id="0"/>
    <w:bookmarkEnd w:id="1"/>
    <w:p w:rsidR="00B32731" w:rsidRDefault="00B32731">
      <w:pPr>
        <w:ind w:left="0" w:firstLine="0"/>
        <w:jc w:val="center"/>
        <w:rPr>
          <w:color w:val="000000"/>
        </w:rPr>
      </w:pPr>
    </w:p>
    <w:p w:rsidR="00B32731" w:rsidRDefault="00B32731">
      <w:r>
        <w:rPr>
          <w:b/>
          <w:smallCaps/>
          <w:sz w:val="36"/>
        </w:rPr>
        <w:t>Carmen Pérez Romero</w:t>
      </w:r>
      <w:r>
        <w:rPr>
          <w:b/>
          <w:smallCaps/>
          <w:sz w:val="36"/>
        </w:rPr>
        <w:tab/>
      </w:r>
      <w:r>
        <w:tab/>
        <w:t>(1933)</w:t>
      </w:r>
    </w:p>
    <w:p w:rsidR="00B32731" w:rsidRDefault="00B32731"/>
    <w:p w:rsidR="00B32731" w:rsidRDefault="00B32731">
      <w:pPr>
        <w:ind w:hanging="1"/>
        <w:rPr>
          <w:sz w:val="24"/>
        </w:rPr>
      </w:pPr>
      <w:r>
        <w:rPr>
          <w:sz w:val="24"/>
        </w:rPr>
        <w:t>(Spanish Anglist, b. Chantada, Lugo, Spain; Area de Filología Inglesa, Universidad de Extremadura)</w:t>
      </w:r>
    </w:p>
    <w:p w:rsidR="00B32731" w:rsidRDefault="00B32731"/>
    <w:p w:rsidR="00B32731" w:rsidRDefault="00B32731"/>
    <w:p w:rsidR="00B32731" w:rsidRDefault="00B32731">
      <w:pPr>
        <w:rPr>
          <w:b/>
        </w:rPr>
      </w:pPr>
      <w:r>
        <w:rPr>
          <w:b/>
        </w:rPr>
        <w:t>Works</w:t>
      </w:r>
    </w:p>
    <w:p w:rsidR="00B32731" w:rsidRDefault="00B32731"/>
    <w:p w:rsidR="00B32731" w:rsidRDefault="00B32731">
      <w:r>
        <w:t>Pérez Romero, Carmen. "La huella de E. A. Poe en Juan Ramón Jiménez." M.A. diss. 1978.</w:t>
      </w:r>
    </w:p>
    <w:p w:rsidR="00B32731" w:rsidRDefault="00A61970">
      <w:r>
        <w:t>_____</w:t>
      </w:r>
      <w:r w:rsidR="00B32731">
        <w:t>. "La poesía de expresión inglesa en la lírica de Juan Ramón Jiménez: W. Shakespeare, W. Blake, Emily Dickinson, W. B. Yeats en la obra juanramoniana." Ph.D. diss. U of Extremadura.</w:t>
      </w:r>
    </w:p>
    <w:p w:rsidR="00B32731" w:rsidRDefault="00A61970">
      <w:r>
        <w:t>_____</w:t>
      </w:r>
      <w:r w:rsidR="00B32731">
        <w:t xml:space="preserve">. </w:t>
      </w:r>
      <w:r w:rsidR="00B32731">
        <w:rPr>
          <w:i/>
        </w:rPr>
        <w:t>La poesía de expresión inglesa en la lírica de Juan Ramón Jiménez.</w:t>
      </w:r>
      <w:r w:rsidR="00B32731">
        <w:t xml:space="preserve"> Extract. Cáceres: Universidad de Extremadura, 1980.</w:t>
      </w:r>
    </w:p>
    <w:p w:rsidR="00B32731" w:rsidRDefault="00A61970">
      <w:r>
        <w:t>_____</w:t>
      </w:r>
      <w:r w:rsidR="00B32731">
        <w:t xml:space="preserve">. </w:t>
      </w:r>
      <w:r w:rsidR="00B32731">
        <w:rPr>
          <w:i/>
        </w:rPr>
        <w:t>Juan Ramón Jiménez y la poesía anglosajona.</w:t>
      </w:r>
      <w:r w:rsidR="00B32731">
        <w:t xml:space="preserve"> Cáceres: U de Extremadura, 1981. 2nd ed. rev. 1992.</w:t>
      </w:r>
    </w:p>
    <w:p w:rsidR="00A61970" w:rsidRPr="00E74333" w:rsidRDefault="00A61970" w:rsidP="00A61970">
      <w:r>
        <w:t xml:space="preserve">_____. "La concepción de 'silencio' de E. A. Poe y su eco en la poesía de Juan Ramón Jiménez." </w:t>
      </w:r>
      <w:r>
        <w:rPr>
          <w:i/>
        </w:rPr>
        <w:t>Atlantis</w:t>
      </w:r>
      <w:r>
        <w:t xml:space="preserve"> 3.1 (Dec. 1981): 69-77.*</w:t>
      </w:r>
    </w:p>
    <w:p w:rsidR="00B32731" w:rsidRDefault="00A61970">
      <w:r>
        <w:t>_____</w:t>
      </w:r>
      <w:r w:rsidR="00B32731">
        <w:t xml:space="preserve">. "El soneto inglés en los períodos renacentista y barroco." In </w:t>
      </w:r>
      <w:r w:rsidR="00B32731">
        <w:rPr>
          <w:i/>
        </w:rPr>
        <w:t>Estudios literarios ingleses: Renacimiento y barroco.</w:t>
      </w:r>
      <w:r w:rsidR="00B32731">
        <w:t xml:space="preserve"> Ed. Susana Onega. Madrid: Cátedra, 1986. 199-224.*</w:t>
      </w:r>
    </w:p>
    <w:p w:rsidR="00B32731" w:rsidRDefault="00A61970">
      <w:r>
        <w:t>_____</w:t>
      </w:r>
      <w:r w:rsidR="00B32731">
        <w:t xml:space="preserve">. "Traducción de un poema: el reto imposible." </w:t>
      </w:r>
      <w:r w:rsidR="00B32731">
        <w:rPr>
          <w:i/>
        </w:rPr>
        <w:t>Miscelánea</w:t>
      </w:r>
      <w:r w:rsidR="00B32731">
        <w:t xml:space="preserve"> 9 (1988): 69-94.*</w:t>
      </w:r>
    </w:p>
    <w:p w:rsidR="00B32731" w:rsidRDefault="00A61970">
      <w:r>
        <w:t>_____</w:t>
      </w:r>
      <w:r w:rsidR="00B32731">
        <w:t xml:space="preserve">. "La sinestesia en </w:t>
      </w:r>
      <w:r w:rsidR="00B32731">
        <w:rPr>
          <w:i/>
        </w:rPr>
        <w:t>The Eve of Saint Agnes,</w:t>
      </w:r>
      <w:r w:rsidR="00B32731">
        <w:t xml:space="preserve"> de Keats." In </w:t>
      </w:r>
      <w:r w:rsidR="00B32731">
        <w:rPr>
          <w:i/>
        </w:rPr>
        <w:t>Stvdia Patriciae Shaw oblata.</w:t>
      </w:r>
      <w:r w:rsidR="00B32731">
        <w:t xml:space="preserve"> Oviedo: Servicio de Publicaciones de la Universidad de Oviedo, 1991. 2.256-66.</w:t>
      </w:r>
    </w:p>
    <w:p w:rsidR="00B32731" w:rsidRDefault="00A61970">
      <w:r>
        <w:t>_____</w:t>
      </w:r>
      <w:r w:rsidR="00B32731">
        <w:t xml:space="preserve">. "Imágenes sensoriales en 'The Eve of St. Agnes': Notas para un análisis." In </w:t>
      </w:r>
      <w:r w:rsidR="00B32731">
        <w:rPr>
          <w:i/>
        </w:rPr>
        <w:t>AEDEAN Select Papers in Language, Literature and Culture: Proceedings of the 17th International Conference.</w:t>
      </w:r>
      <w:r w:rsidR="00B32731">
        <w:t xml:space="preserve"> [U of Córdoba, 1993]. [U of Córdoba, 1993]. Ed. Javier Pérez Guerra. Vigo: AEDEAN, 2000. 453-56.*</w:t>
      </w:r>
    </w:p>
    <w:p w:rsidR="00B32731" w:rsidRDefault="00A61970">
      <w:r>
        <w:t>_____</w:t>
      </w:r>
      <w:r w:rsidR="00B32731">
        <w:t xml:space="preserve">. "Poligénesis temática de la 'Dark Woman': Notas para un estudio." </w:t>
      </w:r>
      <w:r w:rsidR="00B32731">
        <w:rPr>
          <w:i/>
        </w:rPr>
        <w:t>Estudios Ingleses de la Universidad Complutense</w:t>
      </w:r>
      <w:r w:rsidR="00B32731">
        <w:t xml:space="preserve"> 2 (1994): 247-62.*</w:t>
      </w:r>
    </w:p>
    <w:p w:rsidR="00B32731" w:rsidRDefault="00A61970">
      <w:r>
        <w:t>_____</w:t>
      </w:r>
      <w:r w:rsidR="00B32731">
        <w:t xml:space="preserve">. </w:t>
      </w:r>
      <w:r w:rsidR="00B32731">
        <w:rPr>
          <w:i/>
        </w:rPr>
        <w:t>Ética y estética de las obras dramáticas de Pedro Salinas y T. S. Eliot.</w:t>
      </w:r>
      <w:r w:rsidR="00B32731">
        <w:t xml:space="preserve"> Cáceres: Universidad de Extremadura, 1995.</w:t>
      </w:r>
    </w:p>
    <w:p w:rsidR="00B32731" w:rsidRDefault="00A61970">
      <w:r>
        <w:lastRenderedPageBreak/>
        <w:t>_____</w:t>
      </w:r>
      <w:r w:rsidR="00B32731">
        <w:t xml:space="preserve">. </w:t>
      </w:r>
      <w:r w:rsidR="00B32731">
        <w:rPr>
          <w:i/>
        </w:rPr>
        <w:t>Juan Ramón Jiménez, traductor de Shakespeare.</w:t>
      </w:r>
      <w:r w:rsidR="00B32731">
        <w:t xml:space="preserve"> (La Rosa Azul). Huelva: Fundación Juan Ramón Jiménez, 1999.*</w:t>
      </w:r>
    </w:p>
    <w:p w:rsidR="00B32731" w:rsidRDefault="00A61970">
      <w:r>
        <w:t>_____</w:t>
      </w:r>
      <w:r w:rsidR="00B32731">
        <w:t xml:space="preserve">, trans. </w:t>
      </w:r>
      <w:r w:rsidR="00B32731">
        <w:rPr>
          <w:i/>
        </w:rPr>
        <w:t>Monumento de amor: Sonetos de Shakespeare.</w:t>
      </w:r>
      <w:r w:rsidR="00B32731">
        <w:t xml:space="preserve"> Cáceres: Universidad de Extremadura, 1987.</w:t>
      </w:r>
    </w:p>
    <w:p w:rsidR="00B32731" w:rsidRDefault="00B32731">
      <w:r>
        <w:t xml:space="preserve">Pérez Romero, Carmen, and Montserrat Martín Vázquez, eds. </w:t>
      </w:r>
      <w:r>
        <w:rPr>
          <w:i/>
        </w:rPr>
        <w:t xml:space="preserve">Antología del soneto renacentista inglés: Sidney, Spenser y Shakespeare. </w:t>
      </w:r>
      <w:r>
        <w:t>Cáceres: Universidad de Extremadura, 1991.</w:t>
      </w:r>
    </w:p>
    <w:p w:rsidR="00B32731" w:rsidRDefault="00B32731">
      <w:r>
        <w:t xml:space="preserve">Pérez Romero, Carmen, and Lourdes Bueno. "Funciones del nombre en la configuración del personaje: un estudio comparativo en la literatura contemporánea de expresión española e inglesa." </w:t>
      </w:r>
      <w:r>
        <w:rPr>
          <w:i/>
        </w:rPr>
        <w:t>Exemplaria</w:t>
      </w:r>
      <w:r>
        <w:t xml:space="preserve"> 2.1 (1998): 83-106.</w:t>
      </w:r>
    </w:p>
    <w:p w:rsidR="00B32731" w:rsidRDefault="00B32731"/>
    <w:sectPr w:rsidR="00B32731" w:rsidSect="00A6197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0"/>
    <w:rsid w:val="004F2E71"/>
    <w:rsid w:val="00A61970"/>
    <w:rsid w:val="00B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2018-12-26T19:14:00Z</dcterms:created>
  <dcterms:modified xsi:type="dcterms:W3CDTF">2018-12-26T19:14:00Z</dcterms:modified>
</cp:coreProperties>
</file>