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7A5" w:rsidRPr="00482923" w:rsidRDefault="001E27A5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482923">
        <w:rPr>
          <w:sz w:val="20"/>
          <w:lang w:val="en-US"/>
        </w:rPr>
        <w:t>from</w:t>
      </w:r>
    </w:p>
    <w:p w:rsidR="001E27A5" w:rsidRPr="00482923" w:rsidRDefault="001E27A5">
      <w:pPr>
        <w:jc w:val="center"/>
        <w:rPr>
          <w:smallCaps/>
          <w:sz w:val="24"/>
          <w:lang w:val="en-US"/>
        </w:rPr>
      </w:pPr>
      <w:r w:rsidRPr="00482923">
        <w:rPr>
          <w:smallCaps/>
          <w:sz w:val="24"/>
          <w:lang w:val="en-US"/>
        </w:rPr>
        <w:t>A Bibliography of Literary Theory, Criticism and Philology</w:t>
      </w:r>
    </w:p>
    <w:p w:rsidR="001E27A5" w:rsidRPr="00482923" w:rsidRDefault="00E216D1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1E27A5" w:rsidRPr="00482923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1E27A5" w:rsidRPr="00482923" w:rsidRDefault="001E27A5">
      <w:pPr>
        <w:ind w:right="-1"/>
        <w:jc w:val="center"/>
        <w:rPr>
          <w:sz w:val="24"/>
          <w:lang w:val="en-US"/>
        </w:rPr>
      </w:pPr>
      <w:r w:rsidRPr="00482923">
        <w:rPr>
          <w:sz w:val="24"/>
          <w:lang w:val="en-US"/>
        </w:rPr>
        <w:t xml:space="preserve">by José Ángel </w:t>
      </w:r>
      <w:r w:rsidRPr="00482923">
        <w:rPr>
          <w:smallCaps/>
          <w:sz w:val="24"/>
          <w:lang w:val="en-US"/>
        </w:rPr>
        <w:t>García Landa</w:t>
      </w:r>
    </w:p>
    <w:p w:rsidR="001E27A5" w:rsidRPr="00482923" w:rsidRDefault="001E27A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82923">
        <w:rPr>
          <w:sz w:val="24"/>
          <w:lang w:val="en-US"/>
        </w:rPr>
        <w:t>(University of Zaragoza, Spain)</w:t>
      </w:r>
    </w:p>
    <w:p w:rsidR="001E27A5" w:rsidRPr="00482923" w:rsidRDefault="001E27A5">
      <w:pPr>
        <w:jc w:val="center"/>
        <w:rPr>
          <w:lang w:val="en-US"/>
        </w:rPr>
      </w:pPr>
    </w:p>
    <w:bookmarkEnd w:id="0"/>
    <w:bookmarkEnd w:id="1"/>
    <w:p w:rsidR="001E27A5" w:rsidRPr="00482923" w:rsidRDefault="001E27A5">
      <w:pPr>
        <w:ind w:left="0" w:firstLine="0"/>
        <w:jc w:val="center"/>
        <w:rPr>
          <w:color w:val="000000"/>
          <w:lang w:val="en-US"/>
        </w:rPr>
      </w:pPr>
    </w:p>
    <w:p w:rsidR="001E27A5" w:rsidRPr="00482923" w:rsidRDefault="001E27A5" w:rsidP="001E27A5">
      <w:pPr>
        <w:pStyle w:val="Ttulo1"/>
        <w:rPr>
          <w:rFonts w:ascii="Times" w:hAnsi="Times"/>
          <w:lang w:val="en-US"/>
        </w:rPr>
      </w:pPr>
      <w:r w:rsidRPr="00482923">
        <w:rPr>
          <w:rFonts w:ascii="Times" w:hAnsi="Times"/>
          <w:smallCaps/>
          <w:lang w:val="en-US"/>
        </w:rPr>
        <w:t>Carlos Villar Flor</w:t>
      </w:r>
      <w:r w:rsidRPr="00482923">
        <w:rPr>
          <w:rFonts w:ascii="Times" w:hAnsi="Times"/>
          <w:smallCaps/>
          <w:lang w:val="en-US"/>
        </w:rPr>
        <w:tab/>
      </w:r>
      <w:r w:rsidRPr="00482923">
        <w:rPr>
          <w:rFonts w:ascii="Times" w:hAnsi="Times"/>
          <w:b w:val="0"/>
          <w:sz w:val="28"/>
          <w:lang w:val="en-US"/>
        </w:rPr>
        <w:tab/>
        <w:t>(1966)</w:t>
      </w:r>
    </w:p>
    <w:p w:rsidR="001E27A5" w:rsidRPr="00482923" w:rsidRDefault="001E27A5">
      <w:pPr>
        <w:rPr>
          <w:b/>
          <w:lang w:val="en-US"/>
        </w:rPr>
      </w:pPr>
    </w:p>
    <w:p w:rsidR="001E27A5" w:rsidRPr="00482923" w:rsidRDefault="001E27A5">
      <w:pPr>
        <w:ind w:hanging="1"/>
        <w:rPr>
          <w:sz w:val="24"/>
          <w:lang w:val="en-US"/>
        </w:rPr>
      </w:pPr>
      <w:r w:rsidRPr="00482923">
        <w:rPr>
          <w:sz w:val="24"/>
          <w:lang w:val="en-US"/>
        </w:rPr>
        <w:t xml:space="preserve">(Spanish Anglist and creative writer, Ph.D.; Christian humanist, b. Santander; t. U de La Rioja, </w:t>
      </w:r>
      <w:hyperlink r:id="rId5" w:history="1">
        <w:r w:rsidRPr="00482923">
          <w:rPr>
            <w:rStyle w:val="Hipervnculo"/>
            <w:sz w:val="24"/>
            <w:lang w:val="en-US"/>
          </w:rPr>
          <w:t>carlos.villar@dfm.unirioja.es</w:t>
        </w:r>
      </w:hyperlink>
      <w:r w:rsidRPr="00482923">
        <w:rPr>
          <w:sz w:val="24"/>
          <w:lang w:val="en-US"/>
        </w:rPr>
        <w:t>; Ángel González poetry prize 1996, Narrativa Joven La Rioja Prize 1995)</w:t>
      </w:r>
    </w:p>
    <w:p w:rsidR="001E27A5" w:rsidRPr="00482923" w:rsidRDefault="001E27A5">
      <w:pPr>
        <w:rPr>
          <w:lang w:val="en-US"/>
        </w:rPr>
      </w:pPr>
    </w:p>
    <w:p w:rsidR="001E27A5" w:rsidRPr="00482923" w:rsidRDefault="001E27A5">
      <w:pPr>
        <w:rPr>
          <w:lang w:val="en-US"/>
        </w:rPr>
      </w:pPr>
    </w:p>
    <w:p w:rsidR="001E27A5" w:rsidRPr="00482923" w:rsidRDefault="001E27A5">
      <w:pPr>
        <w:ind w:left="0" w:firstLine="0"/>
        <w:rPr>
          <w:b/>
          <w:lang w:val="en-US"/>
        </w:rPr>
      </w:pPr>
    </w:p>
    <w:p w:rsidR="001E27A5" w:rsidRDefault="001E27A5">
      <w:pPr>
        <w:rPr>
          <w:b/>
        </w:rPr>
      </w:pPr>
      <w:r>
        <w:rPr>
          <w:b/>
        </w:rPr>
        <w:t>Works</w:t>
      </w:r>
    </w:p>
    <w:p w:rsidR="001E27A5" w:rsidRDefault="001E27A5">
      <w:pPr>
        <w:rPr>
          <w:b/>
        </w:rPr>
      </w:pPr>
    </w:p>
    <w:p w:rsidR="001E27A5" w:rsidRPr="00482923" w:rsidRDefault="001E27A5">
      <w:pPr>
        <w:rPr>
          <w:lang w:val="en-US"/>
        </w:rPr>
      </w:pPr>
      <w:r>
        <w:t xml:space="preserve">Villar Flor, Carlos. "La influencia estilística de Ronald Firbank en Evelyn Waugh." In </w:t>
      </w:r>
      <w:r>
        <w:rPr>
          <w:i/>
        </w:rPr>
        <w:t>Stvdia Patriciae Shaw oblata.</w:t>
      </w:r>
      <w:r>
        <w:t xml:space="preserve"> Oviedo: Servicio de Publicaciones de la Universidad de Oviedo, 1991. </w:t>
      </w:r>
      <w:r w:rsidRPr="00482923">
        <w:rPr>
          <w:lang w:val="en-US"/>
        </w:rPr>
        <w:t>2.336-47.*</w:t>
      </w:r>
    </w:p>
    <w:p w:rsidR="001E27A5" w:rsidRDefault="001E27A5">
      <w:r w:rsidRPr="00482923">
        <w:rPr>
          <w:lang w:val="en-US"/>
        </w:rPr>
        <w:t xml:space="preserve">_____. "Objective and External Prose: Cinematographic Aspects in Evelyn Waugh's Concept of Fiction." </w:t>
      </w:r>
      <w:r>
        <w:rPr>
          <w:i/>
        </w:rPr>
        <w:t>Actas del XV Congreso de AEDEAN.</w:t>
      </w:r>
      <w:r>
        <w:t xml:space="preserve"> Logroño: Colegio Universitario de La Rioja, 1993. 465-71.*</w:t>
      </w:r>
    </w:p>
    <w:p w:rsidR="001E27A5" w:rsidRDefault="001E27A5">
      <w:r>
        <w:t xml:space="preserve">_____. </w:t>
      </w:r>
      <w:r>
        <w:rPr>
          <w:i/>
        </w:rPr>
        <w:t>Personaje y caracterización en las novelas de Evelyn Waugh.</w:t>
      </w:r>
      <w:r>
        <w:t xml:space="preserve"> Logroño: U de La Rioja, 1997.</w:t>
      </w:r>
    </w:p>
    <w:p w:rsidR="001E27A5" w:rsidRPr="00482923" w:rsidRDefault="001E27A5">
      <w:pPr>
        <w:rPr>
          <w:lang w:val="en-US"/>
        </w:rPr>
      </w:pPr>
      <w:r>
        <w:t xml:space="preserve">_____. </w:t>
      </w:r>
      <w:r>
        <w:rPr>
          <w:i/>
        </w:rPr>
        <w:t>Hay cosas peores que la lluvia.</w:t>
      </w:r>
      <w:r>
        <w:t xml:space="preserve"> </w:t>
      </w:r>
      <w:r w:rsidRPr="00482923">
        <w:rPr>
          <w:lang w:val="en-US"/>
        </w:rPr>
        <w:t>Stories. Nobel, 1998.</w:t>
      </w:r>
    </w:p>
    <w:p w:rsidR="001E27A5" w:rsidRPr="00482923" w:rsidRDefault="001E27A5">
      <w:pPr>
        <w:rPr>
          <w:lang w:val="en-US"/>
        </w:rPr>
      </w:pPr>
      <w:r w:rsidRPr="00482923">
        <w:rPr>
          <w:lang w:val="en-US"/>
        </w:rPr>
        <w:t xml:space="preserve">_____. "Added Dimensions and Absent Suggestions: A Look at Evelyn Waugh's / Charles Sturridge's </w:t>
      </w:r>
      <w:r w:rsidRPr="00482923">
        <w:rPr>
          <w:i/>
          <w:lang w:val="en-US"/>
        </w:rPr>
        <w:t xml:space="preserve">A Handful of Dust." </w:t>
      </w:r>
      <w:r w:rsidRPr="00482923">
        <w:rPr>
          <w:lang w:val="en-US"/>
        </w:rPr>
        <w:t xml:space="preserve">In </w:t>
      </w:r>
      <w:r w:rsidRPr="00482923">
        <w:rPr>
          <w:i/>
          <w:lang w:val="en-US"/>
        </w:rPr>
        <w:t>AEDEAN Select Papers in Language, Literature and Culture: Proceedings of the 17th International Conference.</w:t>
      </w:r>
      <w:r w:rsidRPr="00482923">
        <w:rPr>
          <w:lang w:val="en-US"/>
        </w:rPr>
        <w:t xml:space="preserve"> [U of Córdoba, 1993]. Ed. Javier Pérez Guerra. Vigo: AEDEAN, 2000. 305-8.*</w:t>
      </w:r>
    </w:p>
    <w:p w:rsidR="001E27A5" w:rsidRPr="00482923" w:rsidRDefault="001E27A5">
      <w:pPr>
        <w:tabs>
          <w:tab w:val="left" w:pos="8220"/>
        </w:tabs>
        <w:ind w:right="10"/>
        <w:rPr>
          <w:lang w:val="en-US"/>
        </w:rPr>
      </w:pPr>
      <w:r w:rsidRPr="00482923">
        <w:rPr>
          <w:lang w:val="en-US"/>
        </w:rPr>
        <w:t xml:space="preserve">_____. "Literary Englishness in Kazuo Ishiguro's </w:t>
      </w:r>
      <w:r w:rsidRPr="00482923">
        <w:rPr>
          <w:i/>
          <w:lang w:val="en-US"/>
        </w:rPr>
        <w:t xml:space="preserve">The Remains of the Day." </w:t>
      </w:r>
      <w:r w:rsidRPr="00482923">
        <w:rPr>
          <w:lang w:val="en-US"/>
        </w:rPr>
        <w:t xml:space="preserve">In </w:t>
      </w:r>
      <w:r w:rsidRPr="00482923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482923">
        <w:rPr>
          <w:lang w:val="en-US"/>
        </w:rPr>
        <w:t xml:space="preserve"> Ed. Pere Gallardo and Enric Llurda. Lleida: Edicions de la Universitat de Lleida, 2000. 471-77.*</w:t>
      </w:r>
    </w:p>
    <w:p w:rsidR="002C4224" w:rsidRDefault="002C4224" w:rsidP="002C4224">
      <w:pPr>
        <w:pStyle w:val="BodyText21"/>
        <w:rPr>
          <w:lang w:val="en-US"/>
        </w:rPr>
      </w:pPr>
      <w:r w:rsidRPr="00266E55">
        <w:rPr>
          <w:i w:val="0"/>
          <w:lang w:val="en-US"/>
        </w:rPr>
        <w:t xml:space="preserve">_____. "Unreliable Selves in an Unreliable World: The Multiple Projections of the Hero in Kazuo Ishiguro's </w:t>
      </w:r>
      <w:r w:rsidRPr="00266E55">
        <w:rPr>
          <w:lang w:val="en-US"/>
        </w:rPr>
        <w:t>The Unconsoled</w:t>
      </w:r>
      <w:r w:rsidRPr="00266E55">
        <w:rPr>
          <w:i w:val="0"/>
          <w:lang w:val="en-US"/>
        </w:rPr>
        <w:t xml:space="preserve">." </w:t>
      </w:r>
      <w:r w:rsidRPr="00266E55">
        <w:rPr>
          <w:lang w:val="en-US"/>
        </w:rPr>
        <w:t>Journal of English Studies</w:t>
      </w:r>
      <w:r w:rsidRPr="00266E55">
        <w:rPr>
          <w:i w:val="0"/>
          <w:lang w:val="en-US"/>
        </w:rPr>
        <w:t xml:space="preserve"> 2 (2000): 159-70.*</w:t>
      </w:r>
      <w:r>
        <w:rPr>
          <w:i w:val="0"/>
          <w:lang w:val="en-US"/>
        </w:rPr>
        <w:t xml:space="preserve"> Online at </w:t>
      </w:r>
      <w:r>
        <w:rPr>
          <w:lang w:val="en-US"/>
        </w:rPr>
        <w:t>Dialnet.*</w:t>
      </w:r>
    </w:p>
    <w:p w:rsidR="002C4224" w:rsidRPr="00482923" w:rsidRDefault="002C4224" w:rsidP="002C4224">
      <w:pPr>
        <w:pStyle w:val="BodyText21"/>
        <w:rPr>
          <w:i w:val="0"/>
          <w:color w:val="000000"/>
          <w:lang w:val="en-US"/>
        </w:rPr>
      </w:pPr>
      <w:r>
        <w:rPr>
          <w:lang w:val="en-US"/>
        </w:rPr>
        <w:lastRenderedPageBreak/>
        <w:tab/>
      </w:r>
      <w:hyperlink r:id="rId6" w:history="1">
        <w:r w:rsidRPr="00482923">
          <w:rPr>
            <w:rStyle w:val="Hipervnculo"/>
            <w:i w:val="0"/>
            <w:lang w:val="en-US"/>
          </w:rPr>
          <w:t>http://dialnet.unirioja.es/servlet/articulo?codigo=203095</w:t>
        </w:r>
      </w:hyperlink>
    </w:p>
    <w:p w:rsidR="002C4224" w:rsidRPr="00482923" w:rsidRDefault="002C4224" w:rsidP="002C4224">
      <w:pPr>
        <w:pStyle w:val="BodyText21"/>
        <w:rPr>
          <w:i w:val="0"/>
          <w:color w:val="000000"/>
          <w:lang w:val="en-US"/>
        </w:rPr>
      </w:pPr>
      <w:r w:rsidRPr="00482923">
        <w:rPr>
          <w:i w:val="0"/>
          <w:color w:val="000000"/>
          <w:lang w:val="en-US"/>
        </w:rPr>
        <w:tab/>
        <w:t>2021</w:t>
      </w:r>
    </w:p>
    <w:p w:rsidR="002C4224" w:rsidRPr="002C4224" w:rsidRDefault="002C4224" w:rsidP="002C4224">
      <w:pPr>
        <w:pStyle w:val="BodyText21"/>
        <w:rPr>
          <w:lang w:val="en-US"/>
        </w:rPr>
      </w:pPr>
      <w:r w:rsidRPr="00482923">
        <w:rPr>
          <w:rFonts w:ascii="Lucida Grande" w:hAnsi="Lucida Grande"/>
          <w:i w:val="0"/>
          <w:color w:val="000000"/>
          <w:lang w:val="en-US"/>
        </w:rPr>
        <w:tab/>
      </w:r>
      <w:r>
        <w:rPr>
          <w:i w:val="0"/>
          <w:lang w:val="en-US"/>
        </w:rPr>
        <w:t xml:space="preserve">Online at </w:t>
      </w:r>
      <w:r>
        <w:rPr>
          <w:lang w:val="en-US"/>
        </w:rPr>
        <w:t>Semantic Scholar.*</w:t>
      </w:r>
    </w:p>
    <w:p w:rsidR="002C4224" w:rsidRPr="003963BD" w:rsidRDefault="002C4224" w:rsidP="002C4224">
      <w:pPr>
        <w:pStyle w:val="BodyText21"/>
        <w:rPr>
          <w:i w:val="0"/>
          <w:lang w:val="en-US"/>
        </w:rPr>
      </w:pPr>
      <w:r w:rsidRPr="003963BD">
        <w:rPr>
          <w:i w:val="0"/>
          <w:lang w:val="en-US"/>
        </w:rPr>
        <w:tab/>
      </w:r>
      <w:hyperlink r:id="rId7" w:history="1">
        <w:r w:rsidRPr="003963BD">
          <w:rPr>
            <w:rStyle w:val="Hipervnculo"/>
            <w:i w:val="0"/>
            <w:lang w:val="en-US"/>
          </w:rPr>
          <w:t>https://pdfs.semanticscholar.org/177a/d9a309d61e86cd4e249d18c0018442144fb4.pdf</w:t>
        </w:r>
      </w:hyperlink>
    </w:p>
    <w:p w:rsidR="002C4224" w:rsidRPr="003963BD" w:rsidRDefault="002C4224" w:rsidP="002C4224">
      <w:pPr>
        <w:pStyle w:val="BodyText21"/>
        <w:rPr>
          <w:i w:val="0"/>
          <w:lang w:val="en-US"/>
        </w:rPr>
      </w:pPr>
      <w:r>
        <w:rPr>
          <w:i w:val="0"/>
          <w:lang w:val="en-US"/>
        </w:rPr>
        <w:tab/>
        <w:t>2021</w:t>
      </w:r>
    </w:p>
    <w:p w:rsidR="001E27A5" w:rsidRDefault="001E27A5">
      <w:r w:rsidRPr="00482923">
        <w:rPr>
          <w:lang w:val="en-US"/>
        </w:rPr>
        <w:t xml:space="preserve">_____. "Textual Indicators of Characterisation: A Narratological Approach to </w:t>
      </w:r>
      <w:r w:rsidRPr="00482923">
        <w:rPr>
          <w:i/>
          <w:lang w:val="en-US"/>
        </w:rPr>
        <w:t xml:space="preserve">Brideshead Revisited." </w:t>
      </w:r>
      <w:r w:rsidRPr="00482923">
        <w:rPr>
          <w:lang w:val="en-US"/>
        </w:rPr>
        <w:t xml:space="preserve">In </w:t>
      </w:r>
      <w:r w:rsidRPr="00482923">
        <w:rPr>
          <w:i/>
          <w:lang w:val="en-US"/>
        </w:rPr>
        <w:t xml:space="preserve">Fifty Years of English Studies in Spain </w:t>
      </w:r>
      <w:r w:rsidRPr="00482923">
        <w:rPr>
          <w:lang w:val="en-US"/>
        </w:rPr>
        <w:t>[…]</w:t>
      </w:r>
      <w:r w:rsidRPr="00482923">
        <w:rPr>
          <w:i/>
          <w:lang w:val="en-US"/>
        </w:rPr>
        <w:t xml:space="preserve"> Actas del XXVI Congreso de AEDEAN,</w:t>
      </w:r>
      <w:r w:rsidRPr="00482923">
        <w:rPr>
          <w:lang w:val="en-US"/>
        </w:rPr>
        <w:t xml:space="preserve"> ed. </w:t>
      </w:r>
      <w:r>
        <w:t>Ignacio Palacios et al. Santiago de Compostela: U de Santiago de Compostela, 2003. 181-87.*</w:t>
      </w:r>
    </w:p>
    <w:p w:rsidR="001E27A5" w:rsidRDefault="001E27A5">
      <w:r>
        <w:t xml:space="preserve">_____. </w:t>
      </w:r>
      <w:r>
        <w:rPr>
          <w:i/>
        </w:rPr>
        <w:t>Calle Menor.</w:t>
      </w:r>
      <w:r>
        <w:t xml:space="preserve"> Novel. (Sial Narrativa, 14). Madrid: SIAL, 2004.*</w:t>
      </w:r>
    </w:p>
    <w:p w:rsidR="001E27A5" w:rsidRDefault="001E27A5" w:rsidP="001E27A5">
      <w:r>
        <w:t xml:space="preserve">_____. "Claves pre-bélicas de la España republicana en </w:t>
      </w:r>
      <w:r>
        <w:rPr>
          <w:i/>
        </w:rPr>
        <w:t xml:space="preserve">The Revenge for Love, </w:t>
      </w:r>
      <w:r>
        <w:t xml:space="preserve">de Wyndham Lewis." </w:t>
      </w:r>
      <w:r w:rsidRPr="00482923">
        <w:rPr>
          <w:lang w:val="en-US"/>
        </w:rPr>
        <w:t xml:space="preserve">In </w:t>
      </w:r>
      <w:r w:rsidRPr="00482923">
        <w:rPr>
          <w:i/>
          <w:lang w:val="en-US"/>
        </w:rPr>
        <w:t>New Perspectives on English Studies.</w:t>
      </w:r>
      <w:r w:rsidRPr="00482923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:rsidR="001E27A5" w:rsidRDefault="001E27A5" w:rsidP="001E27A5">
      <w:r>
        <w:t xml:space="preserve">_____. </w:t>
      </w:r>
      <w:r>
        <w:rPr>
          <w:i/>
        </w:rPr>
        <w:t>Mientras ella sea Clara</w:t>
      </w:r>
      <w:r>
        <w:t>. Novel. Valnera Ediciones, 2011.</w:t>
      </w:r>
      <w:r w:rsidR="007241BE">
        <w:t xml:space="preserve"> (Premio del Gobierno de Cantabria al mejor libro de literatura editado en Cantabria).</w:t>
      </w:r>
    </w:p>
    <w:p w:rsidR="001E27A5" w:rsidRPr="007D74C9" w:rsidRDefault="001E27A5">
      <w:r w:rsidRPr="007D74C9">
        <w:t xml:space="preserve">_____. </w:t>
      </w:r>
      <w:r w:rsidRPr="007D74C9">
        <w:rPr>
          <w:i/>
        </w:rPr>
        <w:t xml:space="preserve">Solo yo me salvo, y otros relatos del tiempo sobrante. </w:t>
      </w:r>
      <w:r w:rsidRPr="007D74C9">
        <w:t>Valnera Ediciones, 2011.</w:t>
      </w:r>
    </w:p>
    <w:p w:rsidR="007241BE" w:rsidRDefault="007241BE" w:rsidP="007241BE">
      <w:r>
        <w:t xml:space="preserve">_____. </w:t>
      </w:r>
      <w:r>
        <w:rPr>
          <w:i/>
        </w:rPr>
        <w:t>Mientras ella sea clara.</w:t>
      </w:r>
      <w:r>
        <w:t xml:space="preserve"> Valnera Ediciones, 2011. </w:t>
      </w:r>
    </w:p>
    <w:p w:rsidR="007241BE" w:rsidRDefault="007241BE" w:rsidP="007241BE">
      <w:r>
        <w:t xml:space="preserve">_____. </w:t>
      </w:r>
      <w:r>
        <w:rPr>
          <w:i/>
        </w:rPr>
        <w:t>Nada personal.</w:t>
      </w:r>
      <w:r>
        <w:t xml:space="preserve"> Poems. (A la sombra de los días, 10). </w:t>
      </w:r>
    </w:p>
    <w:p w:rsidR="007241BE" w:rsidRDefault="007241BE" w:rsidP="007241BE">
      <w:r>
        <w:t xml:space="preserve">_____. </w:t>
      </w:r>
      <w:r>
        <w:rPr>
          <w:i/>
        </w:rPr>
        <w:t>Descubre por qué te mato.</w:t>
      </w:r>
      <w:r>
        <w:t xml:space="preserve"> </w:t>
      </w:r>
    </w:p>
    <w:p w:rsidR="007241BE" w:rsidRDefault="007241BE" w:rsidP="007241BE">
      <w:r>
        <w:t xml:space="preserve">_____. </w:t>
      </w:r>
      <w:r>
        <w:rPr>
          <w:i/>
        </w:rPr>
        <w:t>Los escritos de Carlos Villar Flor.</w:t>
      </w:r>
      <w:r>
        <w:t xml:space="preserve"> Blog.*</w:t>
      </w:r>
      <w:bookmarkStart w:id="2" w:name="_GoBack"/>
      <w:bookmarkEnd w:id="2"/>
    </w:p>
    <w:p w:rsidR="007241BE" w:rsidRDefault="007241BE" w:rsidP="007241BE">
      <w:r>
        <w:tab/>
      </w:r>
      <w:hyperlink r:id="rId8" w:history="1">
        <w:r w:rsidRPr="00912D97">
          <w:rPr>
            <w:rStyle w:val="Hipervnculo"/>
          </w:rPr>
          <w:t>http://cvillarflor.blogspot.com/</w:t>
        </w:r>
      </w:hyperlink>
    </w:p>
    <w:p w:rsidR="007241BE" w:rsidRPr="0086007C" w:rsidRDefault="007241BE" w:rsidP="007241BE">
      <w:r>
        <w:tab/>
        <w:t>2019</w:t>
      </w:r>
    </w:p>
    <w:p w:rsidR="00482923" w:rsidRPr="00826669" w:rsidRDefault="00482923" w:rsidP="00482923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826669">
        <w:rPr>
          <w:szCs w:val="28"/>
          <w:lang w:val="es-ES"/>
        </w:rPr>
        <w:t xml:space="preserve"> </w:t>
      </w:r>
      <w:r>
        <w:rPr>
          <w:szCs w:val="28"/>
        </w:rPr>
        <w:t xml:space="preserve">"Cien mil historias." </w:t>
      </w:r>
      <w:r>
        <w:rPr>
          <w:i/>
          <w:szCs w:val="28"/>
        </w:rPr>
        <w:t>Los escritos de Carlos Villar Flor</w:t>
      </w:r>
      <w:r>
        <w:rPr>
          <w:szCs w:val="28"/>
        </w:rPr>
        <w:t xml:space="preserve"> 22 May 2022.*</w:t>
      </w:r>
      <w:r>
        <w:rPr>
          <w:szCs w:val="28"/>
        </w:rPr>
        <w:t xml:space="preserve"> (Abortion).</w:t>
      </w:r>
    </w:p>
    <w:p w:rsidR="00482923" w:rsidRPr="00826669" w:rsidRDefault="00482923" w:rsidP="00482923">
      <w:pPr>
        <w:rPr>
          <w:szCs w:val="28"/>
          <w:lang w:val="es-ES"/>
        </w:rPr>
      </w:pPr>
      <w:r w:rsidRPr="00826669">
        <w:rPr>
          <w:szCs w:val="28"/>
          <w:lang w:val="es-ES"/>
        </w:rPr>
        <w:tab/>
      </w:r>
      <w:hyperlink r:id="rId9" w:history="1">
        <w:r w:rsidRPr="00826669">
          <w:rPr>
            <w:rStyle w:val="Hipervnculo"/>
            <w:szCs w:val="28"/>
            <w:lang w:val="es-ES"/>
          </w:rPr>
          <w:t>https://cvillarflor.blogspot.com/2022/05/cien-mil-historias.html</w:t>
        </w:r>
      </w:hyperlink>
    </w:p>
    <w:p w:rsidR="00482923" w:rsidRPr="00482923" w:rsidRDefault="00482923" w:rsidP="00482923">
      <w:pPr>
        <w:rPr>
          <w:szCs w:val="28"/>
          <w:lang w:val="en-US"/>
        </w:rPr>
      </w:pPr>
      <w:r w:rsidRPr="00826669">
        <w:rPr>
          <w:szCs w:val="28"/>
          <w:lang w:val="es-ES"/>
        </w:rPr>
        <w:tab/>
      </w:r>
      <w:r w:rsidRPr="00482923">
        <w:rPr>
          <w:szCs w:val="28"/>
          <w:lang w:val="en-US"/>
        </w:rPr>
        <w:t>2022</w:t>
      </w:r>
    </w:p>
    <w:p w:rsidR="001E27A5" w:rsidRPr="00482923" w:rsidRDefault="001E27A5">
      <w:pPr>
        <w:rPr>
          <w:lang w:val="en-US"/>
        </w:rPr>
      </w:pPr>
      <w:r w:rsidRPr="00482923">
        <w:rPr>
          <w:lang w:val="en-US"/>
        </w:rPr>
        <w:t xml:space="preserve">_____, founding ed. </w:t>
      </w:r>
      <w:r w:rsidRPr="00482923">
        <w:rPr>
          <w:i/>
          <w:lang w:val="en-US"/>
        </w:rPr>
        <w:t>Pretexto.</w:t>
      </w:r>
      <w:r w:rsidRPr="00482923">
        <w:rPr>
          <w:lang w:val="en-US"/>
        </w:rPr>
        <w:t xml:space="preserve"> Literary journal. Oviedo.</w:t>
      </w:r>
    </w:p>
    <w:p w:rsidR="001E27A5" w:rsidRDefault="001E27A5">
      <w:r w:rsidRPr="00482923">
        <w:rPr>
          <w:lang w:val="en-US"/>
        </w:rPr>
        <w:t xml:space="preserve">_____, founding ed. </w:t>
      </w:r>
      <w:r w:rsidRPr="00482923">
        <w:rPr>
          <w:i/>
          <w:lang w:val="en-US"/>
        </w:rPr>
        <w:t>Fábula.</w:t>
      </w:r>
      <w:r w:rsidRPr="00482923">
        <w:rPr>
          <w:lang w:val="en-US"/>
        </w:rPr>
        <w:t xml:space="preserve"> Literary journal. </w:t>
      </w:r>
      <w:r>
        <w:t>Logroño.</w:t>
      </w:r>
    </w:p>
    <w:p w:rsidR="001E27A5" w:rsidRPr="00482923" w:rsidRDefault="001E27A5">
      <w:pPr>
        <w:rPr>
          <w:lang w:val="en-US"/>
        </w:rPr>
      </w:pPr>
      <w:r>
        <w:t xml:space="preserve">_____, ed. and trans. </w:t>
      </w:r>
      <w:r>
        <w:rPr>
          <w:i/>
        </w:rPr>
        <w:t>Hombres en armas.</w:t>
      </w:r>
      <w:r>
        <w:t xml:space="preserve"> </w:t>
      </w:r>
      <w:r w:rsidRPr="00482923">
        <w:rPr>
          <w:lang w:val="en-US"/>
        </w:rPr>
        <w:t>By Evelyn Waugh. Madrid: Cátedra, 2003.</w:t>
      </w:r>
    </w:p>
    <w:p w:rsidR="001E27A5" w:rsidRPr="00825E1F" w:rsidRDefault="001E27A5" w:rsidP="001E27A5">
      <w:pPr>
        <w:rPr>
          <w:rFonts w:eastAsia="Times New Roman"/>
          <w:color w:val="000000"/>
          <w:szCs w:val="24"/>
        </w:rPr>
      </w:pPr>
      <w:r w:rsidRPr="00482923">
        <w:rPr>
          <w:color w:val="000000"/>
          <w:lang w:val="en-US"/>
        </w:rPr>
        <w:t xml:space="preserve">_____, ed. and trans. </w:t>
      </w:r>
      <w:r w:rsidRPr="00482923">
        <w:rPr>
          <w:i/>
          <w:color w:val="000000"/>
          <w:lang w:val="en-US"/>
        </w:rPr>
        <w:t>Neutralia: La Europa Moderna de Scott-King.</w:t>
      </w:r>
      <w:r w:rsidRPr="00482923">
        <w:rPr>
          <w:color w:val="000000"/>
          <w:lang w:val="en-US"/>
        </w:rPr>
        <w:t xml:space="preserve"> By Evelyn Waugh. </w:t>
      </w:r>
      <w:r w:rsidRPr="00825E1F">
        <w:rPr>
          <w:color w:val="000000"/>
        </w:rPr>
        <w:t>Palencia: Menoscuarto ediciones, c. 2010.</w:t>
      </w:r>
    </w:p>
    <w:p w:rsidR="001E27A5" w:rsidRDefault="001E27A5" w:rsidP="001E27A5">
      <w:r>
        <w:t xml:space="preserve">_____, ed. </w:t>
      </w:r>
      <w:r>
        <w:rPr>
          <w:i/>
        </w:rPr>
        <w:t>Rendición incondicional.</w:t>
      </w:r>
      <w:r>
        <w:t xml:space="preserve"> Ed. Carlos Villar Flor; trans. Carlos Villar Flor and Gabriel Insausti Herrero-Velarde. (Letras Universales, 438). Madrid: Cátedra, 2011.*</w:t>
      </w:r>
    </w:p>
    <w:p w:rsidR="001E27A5" w:rsidRDefault="001E27A5">
      <w:r>
        <w:lastRenderedPageBreak/>
        <w:t xml:space="preserve">Villar Flor, Carlos, and María Luisa Lázaro. </w:t>
      </w:r>
      <w:r>
        <w:rPr>
          <w:i/>
        </w:rPr>
        <w:t>Viajeros y Peregrinos Ingleses en el Camino de Santiago Riojano.</w:t>
      </w:r>
      <w:r>
        <w:t>  Logroño: Instituto de Estudios Riojanos, 2005.</w:t>
      </w:r>
    </w:p>
    <w:p w:rsidR="001E27A5" w:rsidRPr="00482923" w:rsidRDefault="001E27A5">
      <w:pPr>
        <w:rPr>
          <w:lang w:val="en-US"/>
        </w:rPr>
      </w:pPr>
      <w:r>
        <w:t xml:space="preserve">Villar Flor, Carlos, and Robert Murray Davis, eds. </w:t>
      </w:r>
      <w:r w:rsidRPr="00482923">
        <w:rPr>
          <w:i/>
          <w:lang w:val="en-US"/>
        </w:rPr>
        <w:t>Waugh Without End: New Trends in Evelyn Waugh Studies,</w:t>
      </w:r>
      <w:r w:rsidRPr="00482923">
        <w:rPr>
          <w:lang w:val="en-US"/>
        </w:rPr>
        <w:t xml:space="preserve"> Bern: Peter Lang, 2005.</w:t>
      </w:r>
    </w:p>
    <w:p w:rsidR="001E27A5" w:rsidRPr="00482923" w:rsidRDefault="001E27A5">
      <w:pPr>
        <w:rPr>
          <w:lang w:val="en-US"/>
        </w:rPr>
      </w:pPr>
    </w:p>
    <w:sectPr w:rsidR="001E27A5" w:rsidRPr="00482923" w:rsidSect="001E27A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94B"/>
    <w:rsid w:val="001E27A5"/>
    <w:rsid w:val="002C4224"/>
    <w:rsid w:val="003E061B"/>
    <w:rsid w:val="00482923"/>
    <w:rsid w:val="007241BE"/>
    <w:rsid w:val="00A85BB9"/>
    <w:rsid w:val="00E2094B"/>
    <w:rsid w:val="00E21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6D5DA65A"/>
  <w15:docId w15:val="{8E452E7E-6B99-5C40-8E71-00360587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BB9"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5F3E5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85BB9"/>
    <w:rPr>
      <w:color w:val="0000FF"/>
      <w:u w:val="single"/>
    </w:rPr>
  </w:style>
  <w:style w:type="paragraph" w:customStyle="1" w:styleId="BodyText21">
    <w:name w:val="Body Text 21"/>
    <w:basedOn w:val="Normal"/>
    <w:rsid w:val="00FB11EC"/>
    <w:pPr>
      <w:ind w:left="720" w:hanging="720"/>
    </w:pPr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villarflor.blogspot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dfs.semanticscholar.org/177a/d9a309d61e86cd4e249d18c0018442144fb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alnet.unirioja.es/servlet/articulo?codigo=203095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arlos.villar@dfm.unirioja.e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s://cvillarflor.blogspot.com/2022/05/cien-mil-historia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686</Words>
  <Characters>3777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4455</CharactersWithSpaces>
  <SharedDoc>false</SharedDoc>
  <HLinks>
    <vt:vector size="12" baseType="variant">
      <vt:variant>
        <vt:i4>917552</vt:i4>
      </vt:variant>
      <vt:variant>
        <vt:i4>3</vt:i4>
      </vt:variant>
      <vt:variant>
        <vt:i4>0</vt:i4>
      </vt:variant>
      <vt:variant>
        <vt:i4>5</vt:i4>
      </vt:variant>
      <vt:variant>
        <vt:lpwstr>mailto:carlos.villar@dfm.unirioja.es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4</cp:revision>
  <dcterms:created xsi:type="dcterms:W3CDTF">2019-01-21T23:06:00Z</dcterms:created>
  <dcterms:modified xsi:type="dcterms:W3CDTF">2022-05-23T22:02:00Z</dcterms:modified>
</cp:coreProperties>
</file>