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068AA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4FC25A3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83CBCED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D289A59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9B648C2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71122133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5F90A2DA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AC472D1" w14:textId="77777777" w:rsidR="0012293B" w:rsidRPr="00297596" w:rsidRDefault="00D17632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Spanish Humanist Criticism 2000-</w:t>
      </w:r>
    </w:p>
    <w:p w14:paraId="6D758BCC" w14:textId="77777777"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51810313" w14:textId="77777777" w:rsidR="00755133" w:rsidRDefault="00755133" w:rsidP="00755133">
      <w:pPr>
        <w:rPr>
          <w:b/>
          <w:lang w:val="en-US"/>
        </w:rPr>
      </w:pPr>
    </w:p>
    <w:p w14:paraId="10FC936E" w14:textId="77777777" w:rsidR="000B7829" w:rsidRPr="00BF3B21" w:rsidRDefault="000B7829" w:rsidP="000B7829">
      <w:pPr>
        <w:rPr>
          <w:lang w:val="es-ES"/>
        </w:rPr>
      </w:pPr>
      <w:r w:rsidRPr="00BF3B21">
        <w:rPr>
          <w:lang w:val="es-ES"/>
        </w:rPr>
        <w:t>Aguilera Vergara, Olga María. "</w:t>
      </w:r>
      <w:r>
        <w:t xml:space="preserve">El paisaje apocalíptico: Apreciación de la literatura y la pintura en relación a la novela </w:t>
      </w:r>
      <w:r>
        <w:rPr>
          <w:i/>
          <w:iCs/>
        </w:rPr>
        <w:t>La Carretera</w:t>
      </w:r>
      <w:r>
        <w:t xml:space="preserve"> y el trabajo pictórico de John Martin." Graduate diss. (Licenciatura), U Católica de Santiago de Guayaquil, Ecuador, 2015.* </w:t>
      </w:r>
    </w:p>
    <w:p w14:paraId="44B09CE1" w14:textId="77777777" w:rsidR="000B7829" w:rsidRPr="000B7829" w:rsidRDefault="000B7829" w:rsidP="000B7829">
      <w:pPr>
        <w:rPr>
          <w:lang w:val="es-ES"/>
        </w:rPr>
      </w:pPr>
      <w:r w:rsidRPr="00BF3B21">
        <w:rPr>
          <w:lang w:val="es-ES"/>
        </w:rPr>
        <w:tab/>
      </w:r>
      <w:hyperlink r:id="rId6" w:history="1">
        <w:r w:rsidRPr="000B7829">
          <w:rPr>
            <w:rStyle w:val="Hipervnculo"/>
            <w:lang w:val="es-ES"/>
          </w:rPr>
          <w:t>http://repositorio.ucsg.edu.ec/bitstream/3317/3527/1/T-UCSG-PRE-FIL-CCS-70.pdf</w:t>
        </w:r>
      </w:hyperlink>
    </w:p>
    <w:p w14:paraId="467F4D3D" w14:textId="77777777" w:rsidR="000B7829" w:rsidRPr="000B7829" w:rsidRDefault="000B7829" w:rsidP="000B7829">
      <w:pPr>
        <w:rPr>
          <w:lang w:val="es-ES"/>
        </w:rPr>
      </w:pPr>
      <w:r w:rsidRPr="000B7829">
        <w:rPr>
          <w:lang w:val="es-ES"/>
        </w:rPr>
        <w:tab/>
        <w:t>2024</w:t>
      </w:r>
    </w:p>
    <w:p w14:paraId="7EB2D000" w14:textId="77777777" w:rsidR="00E82416" w:rsidRPr="00E82416" w:rsidRDefault="00E82416" w:rsidP="00E82416">
      <w:pPr>
        <w:rPr>
          <w:rStyle w:val="css-1qaijid"/>
          <w:i/>
          <w:iCs/>
          <w:lang w:val="en-US"/>
        </w:rPr>
      </w:pPr>
      <w:r w:rsidRPr="00E82416">
        <w:rPr>
          <w:rStyle w:val="css-1qaijid"/>
          <w:lang w:val="es-ES"/>
        </w:rPr>
        <w:t xml:space="preserve">Barros Ordóñez, Gladys Yolanda. </w:t>
      </w:r>
      <w:r w:rsidRPr="009C1468">
        <w:rPr>
          <w:rStyle w:val="css-1qaijid"/>
        </w:rPr>
        <w:t>"Análisis del estilo narrativo de la novela</w:t>
      </w:r>
      <w:r>
        <w:rPr>
          <w:rStyle w:val="css-1qaijid"/>
        </w:rPr>
        <w:t xml:space="preserve"> </w:t>
      </w:r>
      <w:r>
        <w:rPr>
          <w:rStyle w:val="css-1qaijid"/>
          <w:i/>
          <w:iCs/>
        </w:rPr>
        <w:t>Miguel busca a su papá,</w:t>
      </w:r>
      <w:r>
        <w:rPr>
          <w:rStyle w:val="css-1qaijid"/>
        </w:rPr>
        <w:t xml:space="preserve"> de Graciela Eldredge, como aporte a la formación de valores en los niños." MA diss. Supervisor: María Mercedes Zuín Ramírez. Universidad Técnica Particular de Loja, 2013. </w:t>
      </w:r>
      <w:r w:rsidRPr="00E82416">
        <w:rPr>
          <w:rStyle w:val="css-1qaijid"/>
          <w:lang w:val="en-US"/>
        </w:rPr>
        <w:t xml:space="preserve">Online at </w:t>
      </w:r>
      <w:r w:rsidRPr="00E82416">
        <w:rPr>
          <w:rStyle w:val="css-1qaijid"/>
          <w:i/>
          <w:iCs/>
          <w:lang w:val="en-US"/>
        </w:rPr>
        <w:t>Academia.*</w:t>
      </w:r>
    </w:p>
    <w:p w14:paraId="2CE294ED" w14:textId="77777777" w:rsidR="00E82416" w:rsidRPr="00E82416" w:rsidRDefault="00E82416" w:rsidP="00E82416">
      <w:pPr>
        <w:rPr>
          <w:rStyle w:val="css-1qaijid"/>
          <w:lang w:val="en-US"/>
        </w:rPr>
      </w:pPr>
      <w:r w:rsidRPr="00E82416">
        <w:rPr>
          <w:rStyle w:val="css-1qaijid"/>
          <w:lang w:val="en-US"/>
        </w:rPr>
        <w:tab/>
      </w:r>
      <w:hyperlink r:id="rId7" w:history="1">
        <w:r w:rsidRPr="00E82416">
          <w:rPr>
            <w:rStyle w:val="Hipervnculo"/>
            <w:lang w:val="en-US"/>
          </w:rPr>
          <w:t>https://www.academia.edu/110169933/</w:t>
        </w:r>
      </w:hyperlink>
    </w:p>
    <w:p w14:paraId="0B78046B" w14:textId="77777777" w:rsidR="00E82416" w:rsidRPr="00E82416" w:rsidRDefault="00E82416" w:rsidP="00E82416">
      <w:pPr>
        <w:rPr>
          <w:rStyle w:val="css-1qaijid"/>
          <w:lang w:val="en-US"/>
        </w:rPr>
      </w:pPr>
      <w:r w:rsidRPr="00E82416">
        <w:rPr>
          <w:rStyle w:val="css-1qaijid"/>
          <w:lang w:val="en-US"/>
        </w:rPr>
        <w:tab/>
        <w:t>2023</w:t>
      </w:r>
    </w:p>
    <w:p w14:paraId="5D5FD461" w14:textId="77777777" w:rsidR="00D17632" w:rsidRPr="00D17632" w:rsidRDefault="00D17632" w:rsidP="00D17632">
      <w:pPr>
        <w:rPr>
          <w:lang w:val="en-US"/>
        </w:rPr>
      </w:pPr>
      <w:r w:rsidRPr="00E82416">
        <w:rPr>
          <w:lang w:val="en-US"/>
        </w:rPr>
        <w:t xml:space="preserve">Ibarra Cuchillo, José Carlos. </w:t>
      </w:r>
      <w:r w:rsidRPr="00432887">
        <w:rPr>
          <w:i/>
        </w:rPr>
        <w:t>"Las tribulaciones del estudiante Törless:</w:t>
      </w:r>
      <w:r>
        <w:t xml:space="preserve"> El buen malvado." </w:t>
      </w:r>
      <w:r w:rsidRPr="00D17632">
        <w:rPr>
          <w:i/>
          <w:lang w:val="en-US"/>
        </w:rPr>
        <w:t>Athenea Blog</w:t>
      </w:r>
      <w:r w:rsidRPr="00D17632">
        <w:rPr>
          <w:lang w:val="en-US"/>
        </w:rPr>
        <w:t xml:space="preserve"> 20 Nov. 2021.*</w:t>
      </w:r>
      <w:r>
        <w:rPr>
          <w:lang w:val="en-US"/>
        </w:rPr>
        <w:t xml:space="preserve"> (Musil).</w:t>
      </w:r>
    </w:p>
    <w:p w14:paraId="40637D55" w14:textId="77777777" w:rsidR="00D17632" w:rsidRPr="00D17632" w:rsidRDefault="00D17632" w:rsidP="00D17632">
      <w:pPr>
        <w:rPr>
          <w:lang w:val="en-US"/>
        </w:rPr>
      </w:pPr>
      <w:r w:rsidRPr="00D17632">
        <w:rPr>
          <w:lang w:val="en-US"/>
        </w:rPr>
        <w:tab/>
      </w:r>
      <w:hyperlink r:id="rId8" w:history="1">
        <w:r w:rsidRPr="00D17632">
          <w:rPr>
            <w:rStyle w:val="Hipervnculo"/>
            <w:lang w:val="en-US"/>
          </w:rPr>
          <w:t>https://redfilosofia.es/atheneblog/2021/11/20/las-tribulaciones-del-estudiante-torless-el-buen-malvado/</w:t>
        </w:r>
      </w:hyperlink>
      <w:r w:rsidRPr="00D17632">
        <w:rPr>
          <w:lang w:val="en-US"/>
        </w:rPr>
        <w:t xml:space="preserve">  </w:t>
      </w:r>
    </w:p>
    <w:p w14:paraId="43CBF587" w14:textId="77777777" w:rsidR="00D17632" w:rsidRPr="00DF651B" w:rsidRDefault="00D17632" w:rsidP="00D17632">
      <w:pPr>
        <w:rPr>
          <w:lang w:val="es-ES"/>
        </w:rPr>
      </w:pPr>
      <w:r w:rsidRPr="00D17632">
        <w:rPr>
          <w:lang w:val="en-US"/>
        </w:rPr>
        <w:tab/>
      </w:r>
      <w:r w:rsidRPr="00DF651B">
        <w:rPr>
          <w:lang w:val="es-ES"/>
        </w:rPr>
        <w:t>2021</w:t>
      </w:r>
    </w:p>
    <w:p w14:paraId="7EE10677" w14:textId="77777777" w:rsidR="007F18E6" w:rsidRPr="007F18E6" w:rsidRDefault="007F18E6" w:rsidP="007F18E6">
      <w:pPr>
        <w:rPr>
          <w:lang w:val="en-US"/>
        </w:rPr>
      </w:pPr>
      <w:r>
        <w:t xml:space="preserve">González Montes, Antonio Raúl. "El mundo de la literatura en </w:t>
      </w:r>
      <w:r>
        <w:rPr>
          <w:i/>
          <w:iCs/>
        </w:rPr>
        <w:t>Solo para fumadores</w:t>
      </w:r>
      <w:r>
        <w:t xml:space="preserve"> (1987), de Julio Ramón Ribeyro." Ph.D. diss. Lima (Perú): U Nacional Mayor de San Marcos, 2010. </w:t>
      </w:r>
      <w:r w:rsidRPr="007F18E6">
        <w:rPr>
          <w:lang w:val="en-US"/>
        </w:rPr>
        <w:t xml:space="preserve">Online at </w:t>
      </w:r>
    </w:p>
    <w:p w14:paraId="19C1F7D2" w14:textId="77777777" w:rsidR="007F18E6" w:rsidRPr="007F18E6" w:rsidRDefault="007F18E6" w:rsidP="007F18E6">
      <w:pPr>
        <w:rPr>
          <w:lang w:val="en-US"/>
        </w:rPr>
      </w:pPr>
      <w:r w:rsidRPr="007F18E6">
        <w:rPr>
          <w:lang w:val="en-US"/>
        </w:rPr>
        <w:tab/>
      </w:r>
      <w:r w:rsidRPr="007F18E6">
        <w:rPr>
          <w:i/>
          <w:iCs/>
          <w:lang w:val="en-US"/>
        </w:rPr>
        <w:t>Core.*</w:t>
      </w:r>
    </w:p>
    <w:p w14:paraId="414CFF0B" w14:textId="77777777" w:rsidR="007F18E6" w:rsidRPr="007F18E6" w:rsidRDefault="007F18E6" w:rsidP="007F18E6">
      <w:pPr>
        <w:rPr>
          <w:lang w:val="en-US"/>
        </w:rPr>
      </w:pPr>
      <w:r w:rsidRPr="007F18E6">
        <w:rPr>
          <w:lang w:val="en-US"/>
        </w:rPr>
        <w:tab/>
      </w:r>
      <w:hyperlink r:id="rId9" w:history="1">
        <w:r w:rsidRPr="007F18E6">
          <w:rPr>
            <w:rStyle w:val="Hipervnculo"/>
            <w:lang w:val="en-US"/>
          </w:rPr>
          <w:t>https://core.ac.uk/download/323344806.pdf</w:t>
        </w:r>
      </w:hyperlink>
    </w:p>
    <w:p w14:paraId="41E114F9" w14:textId="77777777" w:rsidR="007F18E6" w:rsidRPr="007F18E6" w:rsidRDefault="007F18E6" w:rsidP="007F18E6">
      <w:pPr>
        <w:rPr>
          <w:lang w:val="en-US"/>
        </w:rPr>
      </w:pPr>
      <w:r w:rsidRPr="007F18E6">
        <w:rPr>
          <w:lang w:val="en-US"/>
        </w:rPr>
        <w:tab/>
        <w:t>2022</w:t>
      </w:r>
    </w:p>
    <w:p w14:paraId="0297191C" w14:textId="77777777" w:rsidR="002A2F08" w:rsidRDefault="002A2F08" w:rsidP="002A2F08">
      <w:pPr>
        <w:ind w:left="709" w:hanging="709"/>
      </w:pPr>
      <w:r w:rsidRPr="002A2F08">
        <w:rPr>
          <w:lang w:val="en-US"/>
        </w:rPr>
        <w:t xml:space="preserve">Laguarta Bueno, Carmen. </w:t>
      </w:r>
      <w:r w:rsidRPr="00EC7A2B">
        <w:rPr>
          <w:lang w:val="en-US"/>
        </w:rPr>
        <w:t xml:space="preserve">"Re-writing History: Collective Trauma and the Presentness of the Past in Toni Morrison's </w:t>
      </w:r>
      <w:r w:rsidRPr="00EC7A2B">
        <w:rPr>
          <w:i/>
          <w:lang w:val="en-US"/>
        </w:rPr>
        <w:t xml:space="preserve">Home." </w:t>
      </w:r>
      <w:r>
        <w:t>Trabajo Fin de Grado, Facultad de Filosofía y Letras, Universidad de Zaragoza, 2015.*</w:t>
      </w:r>
    </w:p>
    <w:p w14:paraId="79AAEB36" w14:textId="77777777" w:rsidR="002A2F08" w:rsidRDefault="002A2F08" w:rsidP="002A2F08">
      <w:pPr>
        <w:rPr>
          <w:lang w:val="en-US"/>
        </w:rPr>
      </w:pPr>
      <w:r>
        <w:rPr>
          <w:lang w:val="en-US"/>
        </w:rPr>
        <w:t xml:space="preserve">_____. "Trauma and Existentialism in Cormac McCarthy's </w:t>
      </w:r>
      <w:r>
        <w:rPr>
          <w:i/>
          <w:lang w:val="en-US"/>
        </w:rPr>
        <w:t>The Road." Nordic Journal of English Studies</w:t>
      </w:r>
      <w:r>
        <w:rPr>
          <w:lang w:val="en-US"/>
        </w:rPr>
        <w:t xml:space="preserve"> 18.1 (2019): 72-94.</w:t>
      </w:r>
    </w:p>
    <w:p w14:paraId="2D0E5E9F" w14:textId="77777777" w:rsidR="002A2F08" w:rsidRPr="002A2F08" w:rsidRDefault="002A2F08" w:rsidP="002A2F08">
      <w:pPr>
        <w:ind w:left="709" w:hanging="709"/>
        <w:rPr>
          <w:sz w:val="24"/>
          <w:lang w:val="en-US"/>
        </w:rPr>
      </w:pPr>
      <w:r>
        <w:rPr>
          <w:lang w:val="en-US"/>
        </w:rPr>
        <w:tab/>
      </w:r>
      <w:r w:rsidRPr="002A2F08">
        <w:rPr>
          <w:lang w:val="en-US"/>
        </w:rPr>
        <w:t xml:space="preserve">DOI: </w:t>
      </w:r>
      <w:hyperlink r:id="rId10" w:tgtFrame="_blank" w:history="1">
        <w:r w:rsidRPr="002A2F08">
          <w:rPr>
            <w:rStyle w:val="Hipervnculo"/>
            <w:lang w:val="en-US"/>
          </w:rPr>
          <w:t>10.35360/njes.491</w:t>
        </w:r>
      </w:hyperlink>
    </w:p>
    <w:p w14:paraId="1B50C8D0" w14:textId="77777777" w:rsidR="002A2F08" w:rsidRPr="009B714F" w:rsidRDefault="002A2F08" w:rsidP="002A2F08">
      <w:pPr>
        <w:rPr>
          <w:i/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ResearchGate.*</w:t>
      </w:r>
    </w:p>
    <w:p w14:paraId="05349F3E" w14:textId="77777777" w:rsidR="002A2F08" w:rsidRDefault="002A2F08" w:rsidP="002A2F08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9A2931">
          <w:rPr>
            <w:rStyle w:val="Hipervnculo"/>
            <w:lang w:val="en-US"/>
          </w:rPr>
          <w:t>https://www.researchgate.net/publication/335292934</w:t>
        </w:r>
      </w:hyperlink>
    </w:p>
    <w:p w14:paraId="4ECDD288" w14:textId="77777777" w:rsidR="002A2F08" w:rsidRPr="00ED7738" w:rsidRDefault="002A2F08" w:rsidP="002A2F08">
      <w:pPr>
        <w:rPr>
          <w:lang w:val="es-ES"/>
        </w:rPr>
      </w:pPr>
      <w:r>
        <w:rPr>
          <w:lang w:val="en-US"/>
        </w:rPr>
        <w:lastRenderedPageBreak/>
        <w:tab/>
      </w:r>
      <w:r w:rsidRPr="00ED7738">
        <w:rPr>
          <w:lang w:val="es-ES"/>
        </w:rPr>
        <w:t>2022</w:t>
      </w:r>
    </w:p>
    <w:p w14:paraId="344BFB3F" w14:textId="77777777" w:rsidR="00ED7738" w:rsidRDefault="00ED7738" w:rsidP="00ED7738">
      <w:r>
        <w:t xml:space="preserve">Morales Ripalda, Lydia. </w:t>
      </w:r>
      <w:r>
        <w:rPr>
          <w:i/>
          <w:iCs/>
        </w:rPr>
        <w:t>Patrimonium: Blog sobre Interpretación del Patrimonio y Educación Ambiental de Lydia Morales Ripalda.*</w:t>
      </w:r>
    </w:p>
    <w:p w14:paraId="61F27155" w14:textId="77777777" w:rsidR="00ED7738" w:rsidRDefault="00ED7738" w:rsidP="00ED7738">
      <w:r>
        <w:tab/>
      </w:r>
      <w:hyperlink r:id="rId12" w:history="1">
        <w:r w:rsidRPr="00EC667B">
          <w:rPr>
            <w:rStyle w:val="Hipervnculo"/>
          </w:rPr>
          <w:t>https://patrimoniumedu.wordpress.com/</w:t>
        </w:r>
      </w:hyperlink>
    </w:p>
    <w:p w14:paraId="2CF2B4BA" w14:textId="77777777" w:rsidR="00ED7738" w:rsidRPr="00A30AF6" w:rsidRDefault="00ED7738" w:rsidP="00ED7738">
      <w:r>
        <w:tab/>
        <w:t>2023</w:t>
      </w:r>
    </w:p>
    <w:p w14:paraId="760C1E28" w14:textId="77777777" w:rsidR="00ED7738" w:rsidRPr="00A30AF6" w:rsidRDefault="00ED7738" w:rsidP="00ED7738">
      <w:pPr>
        <w:rPr>
          <w:i/>
          <w:iCs/>
        </w:rPr>
      </w:pPr>
      <w:r>
        <w:t xml:space="preserve">_____. </w:t>
      </w:r>
      <w:r>
        <w:rPr>
          <w:i/>
          <w:iCs/>
        </w:rPr>
        <w:t>Filologías: Blog sobre cuestiones filológicas de Lydia Morales Ripalda.*</w:t>
      </w:r>
    </w:p>
    <w:p w14:paraId="49EDD586" w14:textId="77777777" w:rsidR="00ED7738" w:rsidRPr="005737E4" w:rsidRDefault="00ED7738" w:rsidP="00ED7738">
      <w:pPr>
        <w:rPr>
          <w:lang w:val="en-US"/>
        </w:rPr>
      </w:pPr>
      <w:r>
        <w:tab/>
      </w:r>
      <w:hyperlink r:id="rId13" w:history="1">
        <w:r w:rsidRPr="005737E4">
          <w:rPr>
            <w:rStyle w:val="Hipervnculo"/>
            <w:lang w:val="en-US"/>
          </w:rPr>
          <w:t>https://filologias.wordpress.com/</w:t>
        </w:r>
      </w:hyperlink>
    </w:p>
    <w:p w14:paraId="44254C39" w14:textId="77777777" w:rsidR="00ED7738" w:rsidRPr="005737E4" w:rsidRDefault="00ED7738" w:rsidP="00ED7738">
      <w:pPr>
        <w:rPr>
          <w:lang w:val="en-US"/>
        </w:rPr>
      </w:pPr>
      <w:r w:rsidRPr="005737E4">
        <w:rPr>
          <w:lang w:val="en-US"/>
        </w:rPr>
        <w:tab/>
        <w:t>2023</w:t>
      </w:r>
    </w:p>
    <w:p w14:paraId="5B3A6407" w14:textId="3D6F8969" w:rsidR="00DF651B" w:rsidRDefault="00DF651B" w:rsidP="00DF651B">
      <w:r w:rsidRPr="00DF651B">
        <w:rPr>
          <w:lang w:val="en-US"/>
        </w:rPr>
        <w:t>Nisa Cáceres, Daniel (U Pablo de Olavide; for</w:t>
      </w:r>
      <w:r>
        <w:rPr>
          <w:lang w:val="en-US"/>
        </w:rPr>
        <w:t xml:space="preserve">merly </w:t>
      </w:r>
      <w:r w:rsidRPr="00EC7A2B">
        <w:rPr>
          <w:lang w:val="en-US"/>
        </w:rPr>
        <w:t xml:space="preserve">U de Sevilla; </w:t>
      </w:r>
      <w:hyperlink r:id="rId14" w:history="1">
        <w:r w:rsidRPr="00EC7A2B">
          <w:rPr>
            <w:rStyle w:val="Hipervnculo"/>
            <w:lang w:val="en-US"/>
          </w:rPr>
          <w:t>danielnisa@hotmail.com</w:t>
        </w:r>
      </w:hyperlink>
      <w:r w:rsidRPr="00EC7A2B">
        <w:rPr>
          <w:lang w:val="en-US"/>
        </w:rPr>
        <w:t xml:space="preserve">) "'Be My Trew Mistres Still, Not My Faignd Page': Truth and Disguise in Donne's 'Elegy 16'." </w:t>
      </w:r>
      <w:r>
        <w:rPr>
          <w:i/>
        </w:rPr>
        <w:t>Atlantis</w:t>
      </w:r>
      <w:r>
        <w:t xml:space="preserve"> 26.1 (June 2004): 37-47.*</w:t>
      </w:r>
    </w:p>
    <w:p w14:paraId="6A1C5115" w14:textId="3DE0FE6A" w:rsidR="00DF651B" w:rsidRPr="00DF651B" w:rsidRDefault="00DF651B" w:rsidP="00DF651B">
      <w:pPr>
        <w:rPr>
          <w:lang w:val="en-US"/>
        </w:rPr>
      </w:pPr>
      <w:r>
        <w:t xml:space="preserve">_____. "Por qué (según Jonathan Swift) comerse a los niños remediaría la pobreza." </w:t>
      </w:r>
      <w:r w:rsidRPr="00DF651B">
        <w:rPr>
          <w:i/>
          <w:lang w:val="en-US"/>
        </w:rPr>
        <w:t>The Conversation</w:t>
      </w:r>
      <w:r w:rsidRPr="00DF651B">
        <w:rPr>
          <w:lang w:val="en-US"/>
        </w:rPr>
        <w:t xml:space="preserve"> 28 Nov. 2022.*</w:t>
      </w:r>
    </w:p>
    <w:p w14:paraId="5B5F8C16" w14:textId="77777777" w:rsidR="00DF651B" w:rsidRPr="00DF651B" w:rsidRDefault="00DF651B" w:rsidP="00DF651B">
      <w:pPr>
        <w:rPr>
          <w:lang w:val="en-US"/>
        </w:rPr>
      </w:pPr>
      <w:r w:rsidRPr="00DF651B">
        <w:rPr>
          <w:lang w:val="en-US"/>
        </w:rPr>
        <w:tab/>
      </w:r>
      <w:hyperlink r:id="rId15" w:history="1">
        <w:r w:rsidRPr="00DF651B">
          <w:rPr>
            <w:rStyle w:val="Hipervnculo"/>
            <w:lang w:val="en-US"/>
          </w:rPr>
          <w:t>https://theconversation.com/por-que-segun-jonathan-swift-comerse-a-los-ninos-remediaria-la-pobreza-194892</w:t>
        </w:r>
      </w:hyperlink>
      <w:r w:rsidRPr="00DF651B">
        <w:rPr>
          <w:lang w:val="en-US"/>
        </w:rPr>
        <w:t xml:space="preserve"> </w:t>
      </w:r>
    </w:p>
    <w:p w14:paraId="7B8E12B0" w14:textId="77777777" w:rsidR="00DF651B" w:rsidRPr="00F53F4F" w:rsidRDefault="00DF651B" w:rsidP="00DF651B">
      <w:r w:rsidRPr="00DF651B">
        <w:rPr>
          <w:lang w:val="en-US"/>
        </w:rPr>
        <w:tab/>
      </w:r>
      <w:r w:rsidRPr="00F53F4F">
        <w:rPr>
          <w:i/>
          <w:iCs/>
        </w:rPr>
        <w:t>Diario de la Universidad P</w:t>
      </w:r>
      <w:r>
        <w:rPr>
          <w:i/>
          <w:iCs/>
        </w:rPr>
        <w:t>ablo de Olavide</w:t>
      </w:r>
      <w:r>
        <w:t xml:space="preserve"> 30 Nov. 2022.*</w:t>
      </w:r>
    </w:p>
    <w:p w14:paraId="146FDCF5" w14:textId="77777777" w:rsidR="00DF651B" w:rsidRDefault="00DF651B" w:rsidP="00DF651B">
      <w:r>
        <w:tab/>
      </w:r>
      <w:hyperlink r:id="rId16" w:history="1">
        <w:r w:rsidRPr="007818CC">
          <w:rPr>
            <w:rStyle w:val="Hipervnculo"/>
          </w:rPr>
          <w:t>https://www.upo.es/diario/theconversation/2022/11/por-que-segun-jonathan-swift-comerse-a-los-ninos-remediaria-la-pobreza/</w:t>
        </w:r>
      </w:hyperlink>
    </w:p>
    <w:p w14:paraId="227C4F97" w14:textId="77777777" w:rsidR="00DF651B" w:rsidRDefault="00DF651B" w:rsidP="00DF651B">
      <w:r>
        <w:tab/>
        <w:t>2022</w:t>
      </w:r>
    </w:p>
    <w:p w14:paraId="21ACB8B9" w14:textId="53BF14F3" w:rsidR="007D577B" w:rsidRPr="00D53AE9" w:rsidRDefault="007D577B" w:rsidP="007D577B">
      <w:pPr>
        <w:rPr>
          <w:lang w:val="en-US"/>
        </w:rPr>
      </w:pPr>
      <w:r>
        <w:t>_____.</w:t>
      </w:r>
      <w:r w:rsidRPr="005540E8">
        <w:t xml:space="preserve"> "Ann Radcliffe, la madre del terror gó</w:t>
      </w:r>
      <w:r>
        <w:t xml:space="preserve">tico." </w:t>
      </w:r>
      <w:r w:rsidRPr="00D53AE9">
        <w:rPr>
          <w:i/>
          <w:iCs/>
          <w:lang w:val="en-US"/>
        </w:rPr>
        <w:t>The Conversation</w:t>
      </w:r>
      <w:r w:rsidRPr="00D53AE9">
        <w:rPr>
          <w:lang w:val="en-US"/>
        </w:rPr>
        <w:t xml:space="preserve"> 11 April 2023.*</w:t>
      </w:r>
    </w:p>
    <w:p w14:paraId="7A3763B3" w14:textId="77777777" w:rsidR="007D577B" w:rsidRDefault="007D577B" w:rsidP="007D577B">
      <w:pPr>
        <w:rPr>
          <w:lang w:val="en-US"/>
        </w:rPr>
      </w:pPr>
      <w:r w:rsidRPr="00D53AE9">
        <w:rPr>
          <w:lang w:val="en-US"/>
        </w:rPr>
        <w:tab/>
      </w:r>
      <w:hyperlink r:id="rId17" w:history="1">
        <w:r w:rsidRPr="00DD3377">
          <w:rPr>
            <w:rStyle w:val="Hipervnculo"/>
            <w:lang w:val="en-US"/>
          </w:rPr>
          <w:t>https://theconversation.com/ann-radcliffe-la-madre-del-terror-gotico-199711</w:t>
        </w:r>
      </w:hyperlink>
    </w:p>
    <w:p w14:paraId="39F8C9B5" w14:textId="77777777" w:rsidR="007D577B" w:rsidRPr="00EB2E4B" w:rsidRDefault="007D577B" w:rsidP="007D577B">
      <w:r>
        <w:rPr>
          <w:lang w:val="en-US"/>
        </w:rPr>
        <w:tab/>
      </w:r>
      <w:r w:rsidRPr="00EB2E4B">
        <w:t>2023</w:t>
      </w:r>
    </w:p>
    <w:p w14:paraId="0C8B6EF1" w14:textId="77777777" w:rsidR="005D4B24" w:rsidRDefault="005D4B24" w:rsidP="005D4B24">
      <w:pPr>
        <w:rPr>
          <w:color w:val="000000"/>
        </w:rPr>
      </w:pPr>
      <w:r>
        <w:rPr>
          <w:color w:val="000000"/>
        </w:rPr>
        <w:t xml:space="preserve">Río Molina, Benigno del. (U de Sevilla). "Mr. Deasy y el Caballero del Verde Gabán: Un estudio comparativo entre </w:t>
      </w:r>
      <w:r>
        <w:rPr>
          <w:i/>
          <w:color w:val="000000"/>
        </w:rPr>
        <w:t>Ulysses</w:t>
      </w:r>
      <w:r>
        <w:rPr>
          <w:color w:val="000000"/>
        </w:rPr>
        <w:t xml:space="preserve"> y </w:t>
      </w:r>
      <w:r>
        <w:rPr>
          <w:i/>
          <w:color w:val="000000"/>
        </w:rPr>
        <w:t xml:space="preserve">Don Quijote." </w:t>
      </w:r>
      <w:r w:rsidRPr="00EC7A2B">
        <w:rPr>
          <w:color w:val="000000"/>
          <w:lang w:val="en-US"/>
        </w:rPr>
        <w:t xml:space="preserve">In </w:t>
      </w:r>
      <w:r w:rsidRPr="00EC7A2B">
        <w:rPr>
          <w:i/>
          <w:color w:val="000000"/>
          <w:lang w:val="en-US"/>
        </w:rPr>
        <w:t>AEDEAN XXX: Proceedings of the 30th International AEDEAN Conference.</w:t>
      </w:r>
      <w:r w:rsidRPr="00EC7A2B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5C2BC634" w14:textId="77777777" w:rsidR="005D4B24" w:rsidRDefault="005D4B24" w:rsidP="005D4B24">
      <w:r>
        <w:t xml:space="preserve">_____. "Las aventuras de Bloom en 'Circeland': Presencia de Lewis Carroll en </w:t>
      </w:r>
      <w:r>
        <w:rPr>
          <w:i/>
        </w:rPr>
        <w:t xml:space="preserve">Ulises."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165F9624" w14:textId="77777777" w:rsidR="005D4B24" w:rsidRDefault="005D4B24" w:rsidP="005D4B24">
      <w:r>
        <w:t>_____.</w:t>
      </w:r>
      <w:r>
        <w:rPr>
          <w:i/>
        </w:rPr>
        <w:t>"L'Écriture ouverte:</w:t>
      </w:r>
      <w:r>
        <w:t xml:space="preserve"> Instrucciones para (des)gramaticalizar a Molly Bloom." 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6C0FABC2" w14:textId="0F047955" w:rsidR="005D4B24" w:rsidRPr="00527EB0" w:rsidRDefault="005D4B24" w:rsidP="005D4B24">
      <w:pPr>
        <w:rPr>
          <w:szCs w:val="28"/>
        </w:rPr>
      </w:pPr>
      <w:r>
        <w:rPr>
          <w:szCs w:val="28"/>
        </w:rPr>
        <w:t xml:space="preserve">Río Molina, Benigno del, José María </w:t>
      </w:r>
      <w:r w:rsidRPr="00527EB0">
        <w:rPr>
          <w:szCs w:val="28"/>
        </w:rPr>
        <w:t>Tejedor Ca</w:t>
      </w:r>
      <w:r>
        <w:rPr>
          <w:szCs w:val="28"/>
        </w:rPr>
        <w:t>b</w:t>
      </w:r>
      <w:r w:rsidRPr="00527EB0">
        <w:rPr>
          <w:szCs w:val="28"/>
        </w:rPr>
        <w:t xml:space="preserve">rera, José Manuel Estévez-Saá, </w:t>
      </w:r>
      <w:r>
        <w:rPr>
          <w:szCs w:val="28"/>
        </w:rPr>
        <w:t xml:space="preserve">and </w:t>
      </w:r>
      <w:r w:rsidRPr="00527EB0">
        <w:rPr>
          <w:szCs w:val="28"/>
        </w:rPr>
        <w:t>María Isabel Porcel García</w:t>
      </w:r>
      <w:r>
        <w:rPr>
          <w:szCs w:val="28"/>
        </w:rPr>
        <w:t xml:space="preserve">, </w:t>
      </w:r>
      <w:r w:rsidRPr="00527EB0">
        <w:rPr>
          <w:szCs w:val="28"/>
        </w:rPr>
        <w:t xml:space="preserve">eds. </w:t>
      </w:r>
      <w:r w:rsidRPr="00527EB0">
        <w:rPr>
          <w:i/>
          <w:iCs/>
          <w:szCs w:val="28"/>
        </w:rPr>
        <w:t xml:space="preserve">JoyceSbilya: </w:t>
      </w:r>
      <w:r w:rsidRPr="00527EB0">
        <w:rPr>
          <w:i/>
          <w:iCs/>
          <w:szCs w:val="28"/>
        </w:rPr>
        <w:lastRenderedPageBreak/>
        <w:t>Miscelánea de Estudios Joyceanos.</w:t>
      </w:r>
      <w:r w:rsidRPr="00527EB0">
        <w:rPr>
          <w:szCs w:val="28"/>
        </w:rPr>
        <w:t xml:space="preserve"> Seville: U de Sevilla, Secretariado de Publicaciones, 2023.</w:t>
      </w:r>
    </w:p>
    <w:p w14:paraId="07D8C290" w14:textId="77777777" w:rsidR="007D577B" w:rsidRPr="00F53F4F" w:rsidRDefault="007D577B" w:rsidP="00DF651B"/>
    <w:p w14:paraId="49129069" w14:textId="77777777" w:rsidR="00887588" w:rsidRPr="005D4B24" w:rsidRDefault="00887588" w:rsidP="002275B4">
      <w:pPr>
        <w:rPr>
          <w:b/>
          <w:szCs w:val="28"/>
          <w:lang w:val="es-ES"/>
        </w:rPr>
      </w:pPr>
    </w:p>
    <w:sectPr w:rsidR="00887588" w:rsidRPr="005D4B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989434681">
    <w:abstractNumId w:val="0"/>
  </w:num>
  <w:num w:numId="2" w16cid:durableId="1960838071">
    <w:abstractNumId w:val="2"/>
  </w:num>
  <w:num w:numId="3" w16cid:durableId="1722899217">
    <w:abstractNumId w:val="1"/>
  </w:num>
  <w:num w:numId="4" w16cid:durableId="1476139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B7829"/>
    <w:rsid w:val="000D229B"/>
    <w:rsid w:val="000E13BE"/>
    <w:rsid w:val="00107135"/>
    <w:rsid w:val="0010775B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A2F08"/>
    <w:rsid w:val="002D3916"/>
    <w:rsid w:val="002D6054"/>
    <w:rsid w:val="002E34B2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A6896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D4B24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77B"/>
    <w:rsid w:val="007D5B94"/>
    <w:rsid w:val="007F18E6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5B08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3007"/>
    <w:rsid w:val="00C454AC"/>
    <w:rsid w:val="00C54795"/>
    <w:rsid w:val="00C7182A"/>
    <w:rsid w:val="00C719D0"/>
    <w:rsid w:val="00C80D1E"/>
    <w:rsid w:val="00C81A18"/>
    <w:rsid w:val="00C82D87"/>
    <w:rsid w:val="00CC0F47"/>
    <w:rsid w:val="00CD4BAA"/>
    <w:rsid w:val="00CF34E0"/>
    <w:rsid w:val="00CF7EEF"/>
    <w:rsid w:val="00D00C06"/>
    <w:rsid w:val="00D12970"/>
    <w:rsid w:val="00D17632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DF651B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82416"/>
    <w:rsid w:val="00E9121C"/>
    <w:rsid w:val="00EA6A7D"/>
    <w:rsid w:val="00EB708C"/>
    <w:rsid w:val="00ED7738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BB500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css-1qaijid">
    <w:name w:val="css-1qaijid"/>
    <w:basedOn w:val="Fuentedeprrafopredeter"/>
    <w:rsid w:val="00E8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filosofia.es/atheneblog/2021/11/20/las-tribulaciones-del-estudiante-torless-el-buen-malvado/" TargetMode="External"/><Relationship Id="rId13" Type="http://schemas.openxmlformats.org/officeDocument/2006/relationships/hyperlink" Target="https://filologias.wordpress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110169933/" TargetMode="External"/><Relationship Id="rId12" Type="http://schemas.openxmlformats.org/officeDocument/2006/relationships/hyperlink" Target="https://patrimoniumedu.wordpress.com/" TargetMode="External"/><Relationship Id="rId17" Type="http://schemas.openxmlformats.org/officeDocument/2006/relationships/hyperlink" Target="https://theconversation.com/ann-radcliffe-la-madre-del-terror-gotico-1997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po.es/diario/theconversation/2022/11/por-que-segun-jonathan-swift-comerse-a-los-ninos-remediaria-la-pobrez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positorio.ucsg.edu.ec/bitstream/3317/3527/1/T-UCSG-PRE-FIL-CCS-70.pdf" TargetMode="External"/><Relationship Id="rId11" Type="http://schemas.openxmlformats.org/officeDocument/2006/relationships/hyperlink" Target="https://www.researchgate.net/publication/335292934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theconversation.com/por-que-segun-jonathan-swift-comerse-a-los-ninos-remediaria-la-pobreza-194892" TargetMode="External"/><Relationship Id="rId10" Type="http://schemas.openxmlformats.org/officeDocument/2006/relationships/hyperlink" Target="http://dx.doi.org/10.35360/njes.49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re.ac.uk/download/323344806.pdf" TargetMode="External"/><Relationship Id="rId14" Type="http://schemas.openxmlformats.org/officeDocument/2006/relationships/hyperlink" Target="mailto:danielnis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2021-11-21T17:50:00Z</dcterms:created>
  <dcterms:modified xsi:type="dcterms:W3CDTF">2024-09-25T14:24:00Z</dcterms:modified>
</cp:coreProperties>
</file>