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F905" w14:textId="77777777" w:rsidR="00071671" w:rsidRPr="00213AF0" w:rsidRDefault="00071671" w:rsidP="0007167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28C085C" w14:textId="77777777" w:rsidR="00071671" w:rsidRPr="00F523F6" w:rsidRDefault="00071671" w:rsidP="0007167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1299F92" w14:textId="77777777" w:rsidR="00071671" w:rsidRPr="00F523F6" w:rsidRDefault="00000000" w:rsidP="00071671">
      <w:pPr>
        <w:jc w:val="center"/>
        <w:rPr>
          <w:sz w:val="24"/>
        </w:rPr>
      </w:pPr>
      <w:hyperlink r:id="rId4" w:history="1">
        <w:r w:rsidR="00071671" w:rsidRPr="00F523F6">
          <w:rPr>
            <w:rStyle w:val="Hipervnculo"/>
            <w:sz w:val="24"/>
          </w:rPr>
          <w:t>http://bit.ly/abibliog</w:t>
        </w:r>
      </w:hyperlink>
      <w:r w:rsidR="00071671" w:rsidRPr="00F523F6">
        <w:rPr>
          <w:sz w:val="24"/>
        </w:rPr>
        <w:t xml:space="preserve"> </w:t>
      </w:r>
    </w:p>
    <w:p w14:paraId="34DB581E" w14:textId="77777777" w:rsidR="00071671" w:rsidRPr="00F523F6" w:rsidRDefault="00071671" w:rsidP="0007167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DD03397" w14:textId="77777777" w:rsidR="00071671" w:rsidRPr="00071671" w:rsidRDefault="00071671" w:rsidP="0007167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71671">
        <w:rPr>
          <w:sz w:val="24"/>
          <w:lang w:val="en-US"/>
        </w:rPr>
        <w:t>(University of Zaragoza, Spain)</w:t>
      </w:r>
    </w:p>
    <w:p w14:paraId="17581225" w14:textId="77777777" w:rsidR="00071671" w:rsidRPr="00071671" w:rsidRDefault="00071671" w:rsidP="00071671">
      <w:pPr>
        <w:jc w:val="center"/>
        <w:rPr>
          <w:sz w:val="24"/>
          <w:lang w:val="en-US"/>
        </w:rPr>
      </w:pPr>
    </w:p>
    <w:p w14:paraId="28BCCEFD" w14:textId="77777777" w:rsidR="00071671" w:rsidRPr="00071671" w:rsidRDefault="00071671" w:rsidP="00071671">
      <w:pPr>
        <w:jc w:val="center"/>
        <w:rPr>
          <w:sz w:val="24"/>
          <w:lang w:val="en-US"/>
        </w:rPr>
      </w:pPr>
    </w:p>
    <w:bookmarkEnd w:id="0"/>
    <w:bookmarkEnd w:id="1"/>
    <w:p w14:paraId="20792BEC" w14:textId="77777777" w:rsidR="007D6A15" w:rsidRPr="00250D80" w:rsidRDefault="007D6A15">
      <w:pPr>
        <w:pStyle w:val="Ttulo1"/>
        <w:rPr>
          <w:rFonts w:ascii="Times" w:hAnsi="Times"/>
          <w:smallCaps/>
          <w:sz w:val="36"/>
          <w:lang w:val="en-US"/>
        </w:rPr>
      </w:pPr>
      <w:r w:rsidRPr="00250D80">
        <w:rPr>
          <w:rFonts w:ascii="Times" w:hAnsi="Times"/>
          <w:smallCaps/>
          <w:sz w:val="36"/>
          <w:lang w:val="en-US"/>
        </w:rPr>
        <w:t>Ludwig Wittgenstein</w:t>
      </w:r>
      <w:r w:rsidRPr="00250D80">
        <w:rPr>
          <w:rFonts w:ascii="Times" w:hAnsi="Times"/>
          <w:smallCaps/>
          <w:sz w:val="36"/>
          <w:lang w:val="en-US"/>
        </w:rPr>
        <w:tab/>
      </w:r>
      <w:r w:rsidR="00FF4296" w:rsidRPr="00250D80">
        <w:rPr>
          <w:rFonts w:ascii="Times" w:hAnsi="Times"/>
          <w:smallCaps/>
          <w:sz w:val="36"/>
          <w:lang w:val="en-US"/>
        </w:rPr>
        <w:tab/>
      </w:r>
      <w:r w:rsidRPr="00250D80">
        <w:rPr>
          <w:rFonts w:ascii="Times" w:hAnsi="Times"/>
          <w:b w:val="0"/>
          <w:kern w:val="0"/>
          <w:sz w:val="28"/>
          <w:lang w:val="en-US"/>
        </w:rPr>
        <w:t>(1899-1951)</w:t>
      </w:r>
    </w:p>
    <w:p w14:paraId="6396B3F4" w14:textId="77777777" w:rsidR="007D6A15" w:rsidRPr="00250D80" w:rsidRDefault="007D6A15">
      <w:pPr>
        <w:rPr>
          <w:lang w:val="en-US"/>
        </w:rPr>
      </w:pPr>
    </w:p>
    <w:p w14:paraId="278292D3" w14:textId="77777777" w:rsidR="007D6A15" w:rsidRPr="00250D80" w:rsidRDefault="007D6A15">
      <w:pPr>
        <w:pStyle w:val="Sangradetextonormal"/>
        <w:rPr>
          <w:lang w:val="en-US"/>
        </w:rPr>
      </w:pPr>
      <w:r w:rsidRPr="00250D80">
        <w:rPr>
          <w:lang w:val="en-US"/>
        </w:rPr>
        <w:tab/>
        <w:t>(Ludwig Josef Johann Wittgenstein, analytic philosopher of language, b. Vienna, l England 1908-; st. philosophy at Cambridge U 1911-, Austrian Army 1st WW, elementary school teacher, then lecturer in philosophy at Cambridge 1930, chair 1939; d. 1951; advocate first of logical positivism, then of multiple language games)</w:t>
      </w:r>
    </w:p>
    <w:p w14:paraId="574773CE" w14:textId="77777777" w:rsidR="007D6A15" w:rsidRPr="00250D80" w:rsidRDefault="007D6A15">
      <w:pPr>
        <w:rPr>
          <w:lang w:val="en-US"/>
        </w:rPr>
      </w:pPr>
    </w:p>
    <w:p w14:paraId="6B3286CA" w14:textId="77777777" w:rsidR="007D6A15" w:rsidRPr="00250D80" w:rsidRDefault="007D6A15">
      <w:pPr>
        <w:rPr>
          <w:lang w:val="en-US"/>
        </w:rPr>
      </w:pPr>
    </w:p>
    <w:p w14:paraId="0C69F53D" w14:textId="77777777" w:rsidR="007D6A15" w:rsidRPr="00250D80" w:rsidRDefault="007D6A15">
      <w:pPr>
        <w:rPr>
          <w:b/>
          <w:lang w:val="en-US"/>
        </w:rPr>
      </w:pPr>
      <w:r w:rsidRPr="00250D80">
        <w:rPr>
          <w:b/>
          <w:lang w:val="en-US"/>
        </w:rPr>
        <w:t>Works</w:t>
      </w:r>
    </w:p>
    <w:p w14:paraId="57F1D065" w14:textId="77777777" w:rsidR="007D6A15" w:rsidRPr="00250D80" w:rsidRDefault="007D6A15">
      <w:pPr>
        <w:rPr>
          <w:b/>
          <w:lang w:val="en-US"/>
        </w:rPr>
      </w:pPr>
    </w:p>
    <w:p w14:paraId="72D4851C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Wittgenstein, Ludwig. </w:t>
      </w:r>
      <w:r w:rsidRPr="00250D80">
        <w:rPr>
          <w:i/>
          <w:lang w:val="en-US"/>
        </w:rPr>
        <w:t>Logisch-Philosophische Abhandlung.</w:t>
      </w:r>
      <w:r w:rsidRPr="00250D80">
        <w:rPr>
          <w:lang w:val="en-US"/>
        </w:rPr>
        <w:t xml:space="preserve"> 1919. </w:t>
      </w:r>
    </w:p>
    <w:p w14:paraId="551A1D88" w14:textId="2404D1D5" w:rsidR="007C1F93" w:rsidRPr="00250D80" w:rsidRDefault="007C1F93" w:rsidP="007C1F93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Tractatus Logico-Philosophicus</w:t>
      </w:r>
      <w:r w:rsidRPr="00250D80">
        <w:rPr>
          <w:lang w:val="en-US"/>
        </w:rPr>
        <w:t xml:space="preserve">. Frankfurt: Suhrkamp, 1963. </w:t>
      </w:r>
    </w:p>
    <w:p w14:paraId="5E037BE1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 xml:space="preserve">Tractatus Logico-Philosophicus. </w:t>
      </w:r>
      <w:r w:rsidRPr="00250D80">
        <w:rPr>
          <w:lang w:val="en-US"/>
        </w:rPr>
        <w:t>Bilingual edition. Ed. and trans. C. K. Ogden (with F. Ramsey, Wittgenstein and Moore). Introd. Bertrand Russell. (International Library of Psychology, Philosophy and Scientific Method). London: Routledge</w:t>
      </w:r>
      <w:r w:rsidR="00B85334" w:rsidRPr="00250D80">
        <w:rPr>
          <w:lang w:val="en-US"/>
        </w:rPr>
        <w:t xml:space="preserve"> and Kegan Paul</w:t>
      </w:r>
      <w:r w:rsidRPr="00250D80">
        <w:rPr>
          <w:lang w:val="en-US"/>
        </w:rPr>
        <w:t>, 1922. Rpt. with corr. 1933. 1947. 1949. 1951. Rpt. with an index 1955. 1958. 1960. 1962. 1971. Pbk. 1981. 1983. 1985. 1986. 1988.*</w:t>
      </w:r>
    </w:p>
    <w:p w14:paraId="46B4588E" w14:textId="77777777" w:rsidR="00C44554" w:rsidRPr="00250D80" w:rsidRDefault="00C44554" w:rsidP="00C44554">
      <w:pPr>
        <w:ind w:right="58"/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Tractatus Logico-Philosophicus.</w:t>
      </w:r>
      <w:r w:rsidRPr="00250D80">
        <w:rPr>
          <w:lang w:val="en-US"/>
        </w:rPr>
        <w:t xml:space="preserve"> Trans. D. F. Pears and B. F. McGuinness. London: Routledge and Kegan Paul, 1961. </w:t>
      </w:r>
    </w:p>
    <w:p w14:paraId="0FB6160E" w14:textId="77777777" w:rsidR="00C44554" w:rsidRPr="00250D80" w:rsidRDefault="00C44554" w:rsidP="00C44554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Tractatus Logico-Philosophicus.</w:t>
      </w:r>
      <w:r w:rsidRPr="00250D80">
        <w:rPr>
          <w:lang w:val="en-US"/>
        </w:rPr>
        <w:t xml:space="preserve"> London: Routledge and Kegan Paul, 1977.</w:t>
      </w:r>
    </w:p>
    <w:p w14:paraId="53865F60" w14:textId="77777777" w:rsidR="007D6A15" w:rsidRDefault="007D6A15">
      <w:pPr>
        <w:ind w:right="58"/>
      </w:pPr>
      <w:r>
        <w:t xml:space="preserve">_____. </w:t>
      </w:r>
      <w:r>
        <w:rPr>
          <w:i/>
        </w:rPr>
        <w:t>Tractatus Logico-Philosophicus.</w:t>
      </w:r>
      <w:r>
        <w:t xml:space="preserve"> Trans. Enrique Tierno Galván. Madrid: Alianza, 1973.</w:t>
      </w:r>
    </w:p>
    <w:p w14:paraId="6505C99A" w14:textId="77777777" w:rsidR="00FF4296" w:rsidRDefault="00FF4296" w:rsidP="00FF4296">
      <w:pPr>
        <w:tabs>
          <w:tab w:val="left" w:pos="1867"/>
        </w:tabs>
      </w:pPr>
      <w:r>
        <w:t xml:space="preserve">_____. </w:t>
      </w:r>
      <w:r>
        <w:rPr>
          <w:i/>
        </w:rPr>
        <w:t>Tractatus Logico-Philosophicus.</w:t>
      </w:r>
      <w:r>
        <w:t xml:space="preserve"> Trans. Jacobo Muñoz Veiga and Isidoro Reguera Pérez. Madrid: Alianza Editorial.</w:t>
      </w:r>
    </w:p>
    <w:p w14:paraId="2A141015" w14:textId="7E81F7F3" w:rsidR="00FF4296" w:rsidRPr="009F52F7" w:rsidRDefault="00FF4296" w:rsidP="00FF4296">
      <w:pPr>
        <w:tabs>
          <w:tab w:val="left" w:pos="1867"/>
        </w:tabs>
        <w:rPr>
          <w:lang w:val="es-ES"/>
        </w:rPr>
      </w:pPr>
      <w:r>
        <w:t xml:space="preserve">_____. </w:t>
      </w:r>
      <w:r>
        <w:rPr>
          <w:i/>
        </w:rPr>
        <w:t>Tractatus Logico-Philosophicus.</w:t>
      </w:r>
      <w:r>
        <w:t xml:space="preserve"> Trans. Jacobo Muñoz Veiga and Isidoro Reguera Pérez. In Wittgenstein, </w:t>
      </w:r>
      <w:r>
        <w:rPr>
          <w:i/>
        </w:rPr>
        <w:t>Tractatus Logico-Philosophicus. Sobre la certeza.</w:t>
      </w:r>
      <w:r>
        <w:t xml:space="preserve"> (Grandes Pensadores Gredos; Ludwig Wittgenstein, I). Introd. Isidoro Reguera. Madrid: Gredos, 2009. </w:t>
      </w:r>
      <w:r w:rsidRPr="009F52F7">
        <w:rPr>
          <w:lang w:val="es-ES"/>
        </w:rPr>
        <w:t>Rpt. Barcelona: RBA Coleccionables, 2014. 1-138.*</w:t>
      </w:r>
    </w:p>
    <w:p w14:paraId="28501C1F" w14:textId="77777777" w:rsidR="00F03D16" w:rsidRDefault="00F03D16" w:rsidP="00F03D16">
      <w:pPr>
        <w:tabs>
          <w:tab w:val="left" w:pos="1867"/>
        </w:tabs>
        <w:rPr>
          <w:lang w:val="es-ES"/>
        </w:rPr>
      </w:pPr>
      <w:r w:rsidRPr="00F03D16">
        <w:rPr>
          <w:lang w:val="es-ES"/>
        </w:rPr>
        <w:t xml:space="preserve">_____. "Una conferencia sobre la ética." </w:t>
      </w:r>
      <w:r>
        <w:rPr>
          <w:lang w:val="es-ES"/>
        </w:rPr>
        <w:t xml:space="preserve">1929. </w:t>
      </w:r>
      <w:r w:rsidRPr="00F03D16">
        <w:rPr>
          <w:lang w:val="es-ES"/>
        </w:rPr>
        <w:t xml:space="preserve">Online at </w:t>
      </w:r>
      <w:r w:rsidRPr="00F03D16">
        <w:rPr>
          <w:i/>
          <w:lang w:val="es-ES"/>
        </w:rPr>
        <w:t>Instituto de Investigaciones Filosóficas (UNAM</w:t>
      </w:r>
      <w:r>
        <w:rPr>
          <w:i/>
          <w:lang w:val="es-ES"/>
        </w:rPr>
        <w:t>).*</w:t>
      </w:r>
    </w:p>
    <w:p w14:paraId="5B12263B" w14:textId="1AA335ED" w:rsidR="00F03D16" w:rsidRPr="00F03D16" w:rsidRDefault="00F03D16" w:rsidP="00F03D16">
      <w:pPr>
        <w:tabs>
          <w:tab w:val="left" w:pos="1867"/>
        </w:tabs>
        <w:rPr>
          <w:lang w:val="es-ES"/>
        </w:rPr>
      </w:pPr>
      <w:r>
        <w:rPr>
          <w:lang w:val="es-ES"/>
        </w:rPr>
        <w:lastRenderedPageBreak/>
        <w:tab/>
      </w:r>
      <w:hyperlink r:id="rId5" w:history="1">
        <w:r w:rsidRPr="004F1C74">
          <w:rPr>
            <w:rStyle w:val="Hipervnculo"/>
            <w:lang w:val="es-ES"/>
          </w:rPr>
          <w:t>http://www.filosoficas.unam.mx/~tomasini/TRADUCCIONES/Articulos/Etica.pdf</w:t>
        </w:r>
      </w:hyperlink>
    </w:p>
    <w:p w14:paraId="66C0A741" w14:textId="71D671F8" w:rsidR="00F03D16" w:rsidRPr="009F52F7" w:rsidRDefault="00F03D16" w:rsidP="00FF4296">
      <w:pPr>
        <w:tabs>
          <w:tab w:val="left" w:pos="1867"/>
        </w:tabs>
        <w:rPr>
          <w:lang w:val="en-US"/>
        </w:rPr>
      </w:pPr>
      <w:r w:rsidRPr="00F03D16">
        <w:rPr>
          <w:lang w:val="es-ES"/>
        </w:rPr>
        <w:tab/>
      </w:r>
      <w:r w:rsidRPr="009F52F7">
        <w:rPr>
          <w:lang w:val="en-US"/>
        </w:rPr>
        <w:t>2020</w:t>
      </w:r>
    </w:p>
    <w:p w14:paraId="5EB9C820" w14:textId="77777777" w:rsidR="007D6A15" w:rsidRPr="00250D80" w:rsidRDefault="007D6A15">
      <w:pPr>
        <w:pStyle w:val="Times"/>
        <w:spacing w:line="240" w:lineRule="auto"/>
        <w:jc w:val="both"/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Philosophische Untersuchungen / Philosophical Investigations.</w:t>
      </w:r>
      <w:r w:rsidRPr="00250D80">
        <w:rPr>
          <w:lang w:val="en-US"/>
        </w:rPr>
        <w:t xml:space="preserve"> Bilingual ed. Trans. G. E. M. Anscombe.  Ed. G. E. M. Anscombe, R. Rhees and G. H. von Wright. Oxford: Blackwell, 1953. 2nd ed. 1958. 3rd ed with index 1967.</w:t>
      </w:r>
    </w:p>
    <w:p w14:paraId="6FCB3A8E" w14:textId="100320C3" w:rsidR="007C1F93" w:rsidRPr="00250D80" w:rsidRDefault="007C1F93" w:rsidP="007C1F93">
      <w:pPr>
        <w:rPr>
          <w:lang w:val="en-US" w:eastAsia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 w:eastAsia="en-US"/>
        </w:rPr>
        <w:t>Tractatus Logico-Philosophicus / Logisch-philosophische Abhandlung. First published by Kegan Paul (London), 1922. Side</w:t>
      </w:r>
      <w:r w:rsidRPr="00250D80">
        <w:rPr>
          <w:i/>
          <w:lang w:val="en-US"/>
        </w:rPr>
        <w:t>-by-side edition</w:t>
      </w:r>
      <w:r w:rsidRPr="00250D80">
        <w:rPr>
          <w:i/>
          <w:lang w:val="en-US" w:eastAsia="en-US"/>
        </w:rPr>
        <w:t>, version VERSION</w:t>
      </w:r>
      <w:r w:rsidRPr="00250D80">
        <w:rPr>
          <w:i/>
          <w:lang w:val="en-US"/>
        </w:rPr>
        <w:t xml:space="preserve"> </w:t>
      </w:r>
      <w:r w:rsidRPr="00250D80">
        <w:rPr>
          <w:i/>
          <w:lang w:val="en-US" w:eastAsia="en-US"/>
        </w:rPr>
        <w:t>0.53 (February 5, 2018), containing the original German, alongside both the Ogden/Ramsey, and Pears/McGuinness English translations.</w:t>
      </w:r>
    </w:p>
    <w:p w14:paraId="62923D3D" w14:textId="77777777" w:rsidR="007C1F93" w:rsidRPr="00250D80" w:rsidRDefault="007C1F93" w:rsidP="007C1F93">
      <w:pPr>
        <w:ind w:left="0" w:firstLine="0"/>
        <w:jc w:val="left"/>
        <w:rPr>
          <w:lang w:val="en-US" w:eastAsia="en-US"/>
        </w:rPr>
      </w:pPr>
      <w:r w:rsidRPr="00250D80">
        <w:rPr>
          <w:lang w:val="en-US" w:eastAsia="en-US"/>
        </w:rPr>
        <w:tab/>
      </w:r>
      <w:hyperlink r:id="rId6" w:history="1">
        <w:r w:rsidRPr="00250D80">
          <w:rPr>
            <w:rStyle w:val="Hipervnculo"/>
            <w:lang w:val="en-US" w:eastAsia="en-US"/>
          </w:rPr>
          <w:t>http://people.umass.edu/klement/tlp</w:t>
        </w:r>
      </w:hyperlink>
      <w:r w:rsidRPr="00250D80">
        <w:rPr>
          <w:lang w:val="en-US" w:eastAsia="en-US"/>
        </w:rPr>
        <w:t xml:space="preserve"> </w:t>
      </w:r>
    </w:p>
    <w:p w14:paraId="1F443D7B" w14:textId="77777777" w:rsidR="007C1F93" w:rsidRPr="00250D80" w:rsidRDefault="007C1F93" w:rsidP="007C1F93">
      <w:pPr>
        <w:tabs>
          <w:tab w:val="left" w:pos="7627"/>
        </w:tabs>
        <w:rPr>
          <w:lang w:val="en-US"/>
        </w:rPr>
      </w:pPr>
      <w:r w:rsidRPr="00250D80">
        <w:rPr>
          <w:lang w:val="en-US"/>
        </w:rPr>
        <w:tab/>
        <w:t>2018</w:t>
      </w:r>
    </w:p>
    <w:p w14:paraId="183F4CF1" w14:textId="77777777" w:rsidR="007D6A15" w:rsidRPr="00250D80" w:rsidRDefault="007D6A15">
      <w:pPr>
        <w:pStyle w:val="Times"/>
        <w:spacing w:line="240" w:lineRule="auto"/>
        <w:jc w:val="both"/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Philosophical Investigations.</w:t>
      </w:r>
      <w:r w:rsidRPr="00250D80">
        <w:rPr>
          <w:lang w:val="en-US"/>
        </w:rPr>
        <w:t xml:space="preserve"> English trans. G. E. M. Anscombe. Oxford: Blackwell, 1963. Rpt. with index 1968, 1972. 1974, 1976, 1978, 1981, 1986, 1988 (2), 1989.*</w:t>
      </w:r>
    </w:p>
    <w:p w14:paraId="4F7780CF" w14:textId="77777777" w:rsidR="007D6A15" w:rsidRPr="00250D80" w:rsidRDefault="007D6A15">
      <w:pPr>
        <w:pStyle w:val="Times"/>
        <w:spacing w:line="240" w:lineRule="auto"/>
        <w:jc w:val="both"/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Philosophical Investigations.</w:t>
      </w:r>
      <w:r w:rsidRPr="00250D80">
        <w:rPr>
          <w:lang w:val="en-US"/>
        </w:rPr>
        <w:t xml:space="preserve"> Trans. G. E. M. Anscombe. 3rd ed. New York: Macmillan, 1968.</w:t>
      </w:r>
    </w:p>
    <w:p w14:paraId="36955513" w14:textId="77777777" w:rsidR="00A95D54" w:rsidRPr="00250D80" w:rsidRDefault="00A95D54" w:rsidP="00A95D54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Philosophical Investigations.</w:t>
      </w:r>
      <w:r w:rsidRPr="00250D80">
        <w:rPr>
          <w:lang w:val="en-US"/>
        </w:rPr>
        <w:t xml:space="preserve"> Trans. G. E. M. Anscombe and G. G. von Wright. Trans. G. E. M. Anscombe. 2 vols. Chicago: U of Chicago P, 1980.</w:t>
      </w:r>
    </w:p>
    <w:p w14:paraId="19ED8582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Philosophical Investigations: The German Text, with a Revised English Translation: Commemmorative edition.</w:t>
      </w:r>
      <w:r w:rsidRPr="00250D80">
        <w:rPr>
          <w:lang w:val="en-US"/>
        </w:rPr>
        <w:t xml:space="preserve"> Trans. G. E. M. Anscombe. Oxford: Blackwell, 2001.</w:t>
      </w:r>
    </w:p>
    <w:p w14:paraId="48278A44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Philosophical Investigations.</w:t>
      </w:r>
      <w:r w:rsidRPr="00250D80">
        <w:rPr>
          <w:lang w:val="en-US"/>
        </w:rPr>
        <w:t xml:space="preserve"> Excerpt. In </w:t>
      </w:r>
      <w:r w:rsidRPr="00250D80">
        <w:rPr>
          <w:i/>
          <w:lang w:val="en-US"/>
        </w:rPr>
        <w:t xml:space="preserve">Deconstruction in Context. </w:t>
      </w:r>
      <w:r w:rsidRPr="00250D80">
        <w:rPr>
          <w:lang w:val="en-US"/>
        </w:rPr>
        <w:t>Ed. Mark C. Taylor</w:t>
      </w:r>
      <w:r w:rsidRPr="00250D80">
        <w:rPr>
          <w:i/>
          <w:lang w:val="en-US"/>
        </w:rPr>
        <w:t>.</w:t>
      </w:r>
      <w:r w:rsidRPr="00250D80">
        <w:rPr>
          <w:lang w:val="en-US"/>
        </w:rPr>
        <w:t xml:space="preserve">  Chicago: U of Chicago P, 1986. 220-41.*</w:t>
      </w:r>
    </w:p>
    <w:p w14:paraId="2FF03BD4" w14:textId="77777777" w:rsidR="007D6A15" w:rsidRDefault="007D6A15"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 xml:space="preserve">Philosophische Bemerkungen. </w:t>
      </w:r>
      <w:r w:rsidRPr="00250D80">
        <w:rPr>
          <w:lang w:val="en-US"/>
        </w:rPr>
        <w:t xml:space="preserve">Ed. Rush Rees. </w:t>
      </w:r>
      <w:r>
        <w:t xml:space="preserve">Oxford: Blackwell, 1964. </w:t>
      </w:r>
    </w:p>
    <w:p w14:paraId="2E3407C9" w14:textId="77777777" w:rsidR="007D6A15" w:rsidRDefault="007D6A15">
      <w:r>
        <w:t xml:space="preserve">_____. </w:t>
      </w:r>
      <w:r>
        <w:rPr>
          <w:i/>
        </w:rPr>
        <w:t>Investigaciones filosóficas.</w:t>
      </w:r>
      <w:r>
        <w:t xml:space="preserve"> Trans. Alfonso García Suárez and Ulises Moulines. Barcelona: UNAM-Crítica, 1988.</w:t>
      </w:r>
    </w:p>
    <w:p w14:paraId="1D1B86B5" w14:textId="77777777" w:rsidR="007D6A15" w:rsidRPr="00250D80" w:rsidRDefault="007D6A15">
      <w:pPr>
        <w:rPr>
          <w:color w:val="000000"/>
          <w:lang w:val="en-US"/>
        </w:rPr>
      </w:pPr>
      <w:r w:rsidRPr="00250D80">
        <w:rPr>
          <w:color w:val="000000"/>
          <w:lang w:val="en-US"/>
        </w:rPr>
        <w:t xml:space="preserve">_____. From </w:t>
      </w:r>
      <w:r w:rsidRPr="00250D80">
        <w:rPr>
          <w:i/>
          <w:color w:val="000000"/>
          <w:lang w:val="en-US"/>
        </w:rPr>
        <w:t>Philosophical Investigations.</w:t>
      </w:r>
      <w:r w:rsidRPr="00250D80">
        <w:rPr>
          <w:color w:val="000000"/>
          <w:lang w:val="en-US"/>
        </w:rPr>
        <w:t xml:space="preserve"> In </w:t>
      </w:r>
      <w:r w:rsidRPr="00250D80">
        <w:rPr>
          <w:i/>
          <w:color w:val="000000"/>
          <w:lang w:val="en-US"/>
        </w:rPr>
        <w:t>Critical Theory since 1965.</w:t>
      </w:r>
      <w:r w:rsidRPr="00250D80">
        <w:rPr>
          <w:color w:val="000000"/>
          <w:lang w:val="en-US"/>
        </w:rPr>
        <w:t xml:space="preserve"> Ed. Hazard Adams and Leroy Searle. Tallahassee: UPs of Florida / Florida State UP, 1986. 1990. 767-90.*</w:t>
      </w:r>
    </w:p>
    <w:p w14:paraId="440B9BAE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"Philosophical Investigations, sect. 156-7, 197-203." In </w:t>
      </w:r>
      <w:r w:rsidRPr="00250D80">
        <w:rPr>
          <w:i/>
          <w:lang w:val="en-US"/>
        </w:rPr>
        <w:t xml:space="preserve">Twentieth Century Literary Theory. </w:t>
      </w:r>
      <w:r w:rsidRPr="00250D80">
        <w:rPr>
          <w:lang w:val="en-US"/>
        </w:rPr>
        <w:t>Ed. Vassilis Lambropoulos and David Neal Miller. Albany: State U of New York P, 1987. 177-84.*</w:t>
      </w:r>
    </w:p>
    <w:p w14:paraId="0C603875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"Lecture on Ethics." In </w:t>
      </w:r>
      <w:r w:rsidRPr="00250D80">
        <w:rPr>
          <w:i/>
          <w:lang w:val="en-US"/>
        </w:rPr>
        <w:t>From Modernism to Postmodernism: An Anthology.</w:t>
      </w:r>
      <w:r w:rsidRPr="00250D80">
        <w:rPr>
          <w:lang w:val="en-US"/>
        </w:rPr>
        <w:t xml:space="preserve"> Ed. Lawrence E. Cahoone. Oxford: Blackwell, 1996. 191-97.*</w:t>
      </w:r>
    </w:p>
    <w:p w14:paraId="6262969A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lastRenderedPageBreak/>
        <w:t xml:space="preserve">_____. </w:t>
      </w:r>
      <w:r w:rsidRPr="00250D80">
        <w:rPr>
          <w:i/>
          <w:lang w:val="en-US"/>
        </w:rPr>
        <w:t>The Blue and Brown Books.</w:t>
      </w:r>
      <w:r w:rsidRPr="00250D80">
        <w:rPr>
          <w:lang w:val="en-US"/>
        </w:rPr>
        <w:t xml:space="preserve"> Oxford: Blackwell, 1958. 2nd ed. 1969.</w:t>
      </w:r>
    </w:p>
    <w:p w14:paraId="7B387153" w14:textId="77777777" w:rsidR="00D41ECD" w:rsidRPr="00250D80" w:rsidRDefault="00D41ECD" w:rsidP="00D41ECD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The Blue and Brown Books.</w:t>
      </w:r>
      <w:r w:rsidRPr="00250D80">
        <w:rPr>
          <w:lang w:val="en-US"/>
        </w:rPr>
        <w:t xml:space="preserve"> (Harper Torchbooks). New York: Harper and Row, 1965.</w:t>
      </w:r>
    </w:p>
    <w:p w14:paraId="3F60861F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"Lectures of Aesthetics." In Wittgenstein, </w:t>
      </w:r>
      <w:r w:rsidRPr="00250D80">
        <w:rPr>
          <w:i/>
          <w:lang w:val="en-US"/>
        </w:rPr>
        <w:t>Lectures and Conversations on Aesthetics, Psychology and Religious Belief.</w:t>
      </w:r>
      <w:r w:rsidRPr="00250D80">
        <w:rPr>
          <w:lang w:val="en-US"/>
        </w:rPr>
        <w:t xml:space="preserve"> Ed. Cyril Barrett. Oxford: Blackwell, 1978. 1-40.</w:t>
      </w:r>
    </w:p>
    <w:p w14:paraId="75062E99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Lectures and Conversations on Aesthetics, Psychology, and Religious Belief.</w:t>
      </w:r>
      <w:r w:rsidRPr="00250D80">
        <w:rPr>
          <w:lang w:val="en-US"/>
        </w:rPr>
        <w:t xml:space="preserve"> Ed. Cyril Barrett. Berkeley: U of California P, 1967.</w:t>
      </w:r>
    </w:p>
    <w:p w14:paraId="09368D89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Lectures and Conversations on Aesthetics, Psychology and Religious Belief.</w:t>
      </w:r>
      <w:r w:rsidRPr="00250D80">
        <w:rPr>
          <w:lang w:val="en-US"/>
        </w:rPr>
        <w:t xml:space="preserve"> Ed. Cyril Barrett. Oxford: Blackwell, 1978.</w:t>
      </w:r>
    </w:p>
    <w:p w14:paraId="0CE06E41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Notebooks 1914-1916.</w:t>
      </w:r>
      <w:r w:rsidRPr="00250D80">
        <w:rPr>
          <w:lang w:val="en-US"/>
        </w:rPr>
        <w:t xml:space="preserve"> Ed. G. H. von Wright and G. E. M. Anscombe. Trans. G. E. M. Anscombe. New York: Harper and Row, 1969.</w:t>
      </w:r>
    </w:p>
    <w:p w14:paraId="18F270E8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>_____.</w:t>
      </w:r>
      <w:r w:rsidRPr="00250D80">
        <w:rPr>
          <w:b/>
          <w:lang w:val="en-US"/>
        </w:rPr>
        <w:t xml:space="preserve"> </w:t>
      </w:r>
      <w:r w:rsidRPr="00250D80">
        <w:rPr>
          <w:i/>
          <w:lang w:val="en-US"/>
        </w:rPr>
        <w:t>Letters from Ludwig Wittgenstein with a Memoir.</w:t>
      </w:r>
      <w:r w:rsidRPr="00250D80">
        <w:rPr>
          <w:lang w:val="en-US"/>
        </w:rPr>
        <w:t xml:space="preserve">  By Paul Engemann. New York: 1968. </w:t>
      </w:r>
    </w:p>
    <w:p w14:paraId="27E23E16" w14:textId="77777777" w:rsidR="00FF4296" w:rsidRPr="00250D80" w:rsidRDefault="00FF4296" w:rsidP="00FF4296">
      <w:pPr>
        <w:tabs>
          <w:tab w:val="left" w:pos="1867"/>
        </w:tabs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Über Gewissheit.</w:t>
      </w:r>
      <w:r w:rsidRPr="00250D80">
        <w:rPr>
          <w:lang w:val="en-US"/>
        </w:rPr>
        <w:t xml:space="preserve"> </w:t>
      </w:r>
    </w:p>
    <w:p w14:paraId="2D74A89C" w14:textId="77777777" w:rsidR="006E0D02" w:rsidRPr="00250D80" w:rsidRDefault="006E0D02" w:rsidP="006E0D02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On Certainty.</w:t>
      </w:r>
      <w:r w:rsidRPr="00250D80">
        <w:rPr>
          <w:lang w:val="en-US"/>
        </w:rPr>
        <w:t xml:space="preserve"> Oxford: Blackwell, 1969.</w:t>
      </w:r>
    </w:p>
    <w:p w14:paraId="6F75419C" w14:textId="77777777" w:rsidR="00FF4296" w:rsidRDefault="00FF4296" w:rsidP="00FF4296">
      <w:pPr>
        <w:tabs>
          <w:tab w:val="left" w:pos="1867"/>
        </w:tabs>
      </w:pPr>
      <w:r>
        <w:t xml:space="preserve">_____. </w:t>
      </w:r>
      <w:r>
        <w:rPr>
          <w:i/>
        </w:rPr>
        <w:t xml:space="preserve">Sobre la certeza. </w:t>
      </w:r>
      <w:r>
        <w:t>Trans. Josep Lluís Prades and Vicent Raga. Barcelona: Gedisa.</w:t>
      </w:r>
    </w:p>
    <w:p w14:paraId="0062EED1" w14:textId="77777777" w:rsidR="00FF4296" w:rsidRDefault="00FF4296" w:rsidP="00FF4296">
      <w:pPr>
        <w:tabs>
          <w:tab w:val="left" w:pos="1867"/>
        </w:tabs>
      </w:pPr>
      <w:r>
        <w:t xml:space="preserve">_____. </w:t>
      </w:r>
      <w:r>
        <w:rPr>
          <w:i/>
        </w:rPr>
        <w:t>Sobre la certeza.</w:t>
      </w:r>
      <w:r>
        <w:t xml:space="preserve"> Trans. Josep Lluís Prades and Vicent Raga. </w:t>
      </w:r>
      <w:r>
        <w:rPr>
          <w:i/>
        </w:rPr>
        <w:t>Tractatus Logico-Philosophicus. Sobre la certeza.</w:t>
      </w:r>
      <w:r>
        <w:t xml:space="preserve"> (Grandes Pensadores Gredos; Ludwig Wittgenstein, I). Introd. Isidoro Reguera. Madrid: Gredos, 2009. Rpt. Barcelona: RBA Coleccionables, 2014. 155-347.*</w:t>
      </w:r>
    </w:p>
    <w:p w14:paraId="6E708630" w14:textId="77777777" w:rsidR="007D6A15" w:rsidRPr="00250D80" w:rsidRDefault="007D6A15">
      <w:pPr>
        <w:rPr>
          <w:lang w:val="en-US"/>
        </w:rPr>
      </w:pPr>
      <w:r>
        <w:t xml:space="preserve">_____. </w:t>
      </w:r>
      <w:r>
        <w:rPr>
          <w:i/>
        </w:rPr>
        <w:t>Protractatus.</w:t>
      </w:r>
      <w:r>
        <w:t xml:space="preserve"> </w:t>
      </w:r>
      <w:r w:rsidRPr="00250D80">
        <w:rPr>
          <w:lang w:val="en-US"/>
        </w:rPr>
        <w:t>Trans. D. F. Pears and B. F. McGuinness. Ithaca: Cornell UP, 1971.</w:t>
      </w:r>
    </w:p>
    <w:p w14:paraId="736E32B7" w14:textId="553F6886" w:rsidR="00E53BD7" w:rsidRPr="00250D80" w:rsidRDefault="00E53BD7" w:rsidP="00E53BD7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Philosophical Grammar.</w:t>
      </w:r>
      <w:r w:rsidRPr="00250D80">
        <w:rPr>
          <w:lang w:val="en-US"/>
        </w:rPr>
        <w:t xml:space="preserve"> Oxford, 1974.</w:t>
      </w:r>
    </w:p>
    <w:p w14:paraId="6DD8DD77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Zettel.</w:t>
      </w:r>
      <w:r w:rsidRPr="00250D80">
        <w:rPr>
          <w:lang w:val="en-US"/>
        </w:rPr>
        <w:t xml:space="preserve"> Ed. G. E. M. Anscombe and G. H. von Wright. Trans. G. E. M. Anscombe. Oxford: Blackwell, 1977.</w:t>
      </w:r>
      <w:r w:rsidR="00084894" w:rsidRPr="00250D80">
        <w:rPr>
          <w:lang w:val="en-US"/>
        </w:rPr>
        <w:t xml:space="preserve"> </w:t>
      </w:r>
    </w:p>
    <w:p w14:paraId="33B51A63" w14:textId="77777777" w:rsidR="00084894" w:rsidRPr="00250D80" w:rsidRDefault="00084894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Zettel.</w:t>
      </w:r>
      <w:r w:rsidRPr="00250D80">
        <w:rPr>
          <w:lang w:val="en-US"/>
        </w:rPr>
        <w:t xml:space="preserve"> Oxford: Blackwell, 1981.</w:t>
      </w:r>
    </w:p>
    <w:p w14:paraId="45C2210E" w14:textId="77777777" w:rsidR="009C088B" w:rsidRDefault="009C088B" w:rsidP="009C088B"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Remarks on the Philosophy of Psychology.</w:t>
      </w:r>
      <w:r w:rsidRPr="00250D80">
        <w:rPr>
          <w:lang w:val="en-US"/>
        </w:rPr>
        <w:t xml:space="preserve"> </w:t>
      </w:r>
      <w:r>
        <w:t>2 vols. Oxford: Blackwell, 1980.</w:t>
      </w:r>
    </w:p>
    <w:p w14:paraId="437AEECD" w14:textId="77777777" w:rsidR="001018D3" w:rsidRPr="00250D80" w:rsidRDefault="001018D3" w:rsidP="001018D3">
      <w:pPr>
        <w:tabs>
          <w:tab w:val="left" w:pos="6307"/>
        </w:tabs>
        <w:rPr>
          <w:lang w:val="en-US"/>
        </w:rPr>
      </w:pPr>
      <w:r>
        <w:t xml:space="preserve">_____. </w:t>
      </w:r>
      <w:r>
        <w:rPr>
          <w:i/>
        </w:rPr>
        <w:t xml:space="preserve">Observaciones a </w:t>
      </w:r>
      <w:r>
        <w:rPr>
          <w:i/>
          <w:smallCaps/>
        </w:rPr>
        <w:t>La rama dorada</w:t>
      </w:r>
      <w:r>
        <w:rPr>
          <w:i/>
        </w:rPr>
        <w:t xml:space="preserve"> de Frazer.</w:t>
      </w:r>
      <w:r>
        <w:t xml:space="preserve"> </w:t>
      </w:r>
      <w:r w:rsidRPr="00250D80">
        <w:rPr>
          <w:lang w:val="en-US"/>
        </w:rPr>
        <w:t>Madrid: Tecnos.</w:t>
      </w:r>
    </w:p>
    <w:p w14:paraId="5E280AB5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Schriften, 5.</w:t>
      </w:r>
      <w:r w:rsidRPr="00250D80">
        <w:rPr>
          <w:lang w:val="en-US"/>
        </w:rPr>
        <w:t xml:space="preserve"> 2nd. ed. Ed. Rush Rees. Frankfurt: Suhrkamp, 1982.</w:t>
      </w:r>
    </w:p>
    <w:p w14:paraId="412FB299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Philosophical Occasions.</w:t>
      </w:r>
      <w:r w:rsidRPr="00250D80">
        <w:rPr>
          <w:lang w:val="en-US"/>
        </w:rPr>
        <w:t xml:space="preserve"> Ed. J. Klagge and N. Nordmann. Indianapolis and Cambridge: Hackett, 1993.</w:t>
      </w:r>
    </w:p>
    <w:p w14:paraId="367C86B1" w14:textId="00E73D21" w:rsidR="008147C4" w:rsidRDefault="008147C4" w:rsidP="008147C4"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Gramática filosófica.</w:t>
      </w:r>
      <w:r w:rsidRPr="00250D80">
        <w:rPr>
          <w:lang w:val="en-US"/>
        </w:rPr>
        <w:t xml:space="preserve"> </w:t>
      </w:r>
      <w:r>
        <w:t>Trans. Luis Felipe Segura. UNAM.</w:t>
      </w:r>
    </w:p>
    <w:p w14:paraId="5DE36030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 xml:space="preserve">Wittgenstein: A Critical Reader. </w:t>
      </w:r>
      <w:r w:rsidRPr="00250D80">
        <w:rPr>
          <w:lang w:val="en-US"/>
        </w:rPr>
        <w:t>Ed. Hans-Johann Glock. (Blackwell Critical Readers). Oxford: Blackwell,. 2001. (Meaning and use, rules, philosophy of language, etc.).</w:t>
      </w:r>
    </w:p>
    <w:p w14:paraId="76EDEBA6" w14:textId="77777777" w:rsidR="00FF4296" w:rsidRPr="003B4C7D" w:rsidRDefault="00FF4296" w:rsidP="00FF4296">
      <w:pPr>
        <w:tabs>
          <w:tab w:val="left" w:pos="1867"/>
        </w:tabs>
      </w:pPr>
      <w:r w:rsidRPr="00250D80">
        <w:rPr>
          <w:lang w:val="en-US"/>
        </w:rPr>
        <w:lastRenderedPageBreak/>
        <w:t xml:space="preserve">_____. </w:t>
      </w:r>
      <w:r w:rsidRPr="00250D80">
        <w:rPr>
          <w:i/>
          <w:lang w:val="en-US"/>
        </w:rPr>
        <w:t xml:space="preserve">Tractatus Logico-Philosophicus. </w:t>
      </w:r>
      <w:r>
        <w:rPr>
          <w:i/>
        </w:rPr>
        <w:t>Sobre la certeza.</w:t>
      </w:r>
      <w:r>
        <w:t xml:space="preserve"> (Grandes Pensadores Gredos; Ludwig Wittgenstein, I). Introd. Isidoro Reguera. Madrid: Gredos, 2009. Rpt. Barcelona: RBA Coleccionables, 2014.* (Includes Bertrand Russell's introduction to the </w:t>
      </w:r>
      <w:r>
        <w:rPr>
          <w:i/>
        </w:rPr>
        <w:t>Tractatus</w:t>
      </w:r>
      <w:r>
        <w:t>).</w:t>
      </w:r>
    </w:p>
    <w:p w14:paraId="207633D2" w14:textId="77777777" w:rsidR="007D6A15" w:rsidRPr="00250D80" w:rsidRDefault="007D6A15" w:rsidP="007D6A15">
      <w:pPr>
        <w:rPr>
          <w:lang w:val="en-US"/>
        </w:rPr>
      </w:pPr>
      <w:r w:rsidRPr="00E537E3">
        <w:t xml:space="preserve">Wittgenstein, Ludwig, and Oets Kolk Bouwsma. </w:t>
      </w:r>
      <w:r w:rsidRPr="00E537E3">
        <w:rPr>
          <w:i/>
        </w:rPr>
        <w:t>Últimas conversaciones.</w:t>
      </w:r>
      <w:r w:rsidRPr="00E537E3">
        <w:t xml:space="preserve"> Ed. and trans. </w:t>
      </w:r>
      <w:r w:rsidRPr="00250D80">
        <w:rPr>
          <w:lang w:val="en-US"/>
        </w:rPr>
        <w:t xml:space="preserve">Miguel Ángel Quintana Paz. Salamanca: Sígueme, 2004. </w:t>
      </w:r>
    </w:p>
    <w:p w14:paraId="71AEC425" w14:textId="77777777" w:rsidR="007D6A15" w:rsidRPr="00250D80" w:rsidRDefault="007D6A15">
      <w:pPr>
        <w:rPr>
          <w:lang w:val="en-US"/>
        </w:rPr>
      </w:pPr>
    </w:p>
    <w:p w14:paraId="58A7BCDF" w14:textId="77777777" w:rsidR="007D6A15" w:rsidRPr="00250D80" w:rsidRDefault="007D6A15">
      <w:pPr>
        <w:rPr>
          <w:lang w:val="en-US"/>
        </w:rPr>
      </w:pPr>
    </w:p>
    <w:p w14:paraId="3605938D" w14:textId="77777777" w:rsidR="007D6A15" w:rsidRPr="00250D80" w:rsidRDefault="007D6A15">
      <w:pPr>
        <w:rPr>
          <w:b/>
          <w:lang w:val="en-US"/>
        </w:rPr>
      </w:pPr>
    </w:p>
    <w:p w14:paraId="0EFA4837" w14:textId="77777777" w:rsidR="007D6A15" w:rsidRPr="00250D80" w:rsidRDefault="007D6A15">
      <w:pPr>
        <w:rPr>
          <w:b/>
          <w:lang w:val="en-US"/>
        </w:rPr>
      </w:pPr>
    </w:p>
    <w:p w14:paraId="32B11E1A" w14:textId="77777777" w:rsidR="00672287" w:rsidRPr="00250D80" w:rsidRDefault="00672287">
      <w:pPr>
        <w:rPr>
          <w:b/>
          <w:lang w:val="en-US"/>
        </w:rPr>
      </w:pPr>
      <w:r w:rsidRPr="00250D80">
        <w:rPr>
          <w:b/>
          <w:lang w:val="en-US"/>
        </w:rPr>
        <w:t>Biography</w:t>
      </w:r>
    </w:p>
    <w:p w14:paraId="4FDCA728" w14:textId="77777777" w:rsidR="00672287" w:rsidRPr="00250D80" w:rsidRDefault="00672287">
      <w:pPr>
        <w:rPr>
          <w:b/>
          <w:lang w:val="en-US"/>
        </w:rPr>
      </w:pPr>
    </w:p>
    <w:p w14:paraId="5F058FF5" w14:textId="77777777" w:rsidR="00672287" w:rsidRPr="00250D80" w:rsidRDefault="00672287" w:rsidP="00672287">
      <w:pPr>
        <w:ind w:left="709" w:hanging="709"/>
        <w:rPr>
          <w:lang w:val="en-US"/>
        </w:rPr>
      </w:pPr>
      <w:r w:rsidRPr="00250D80">
        <w:rPr>
          <w:lang w:val="en-US"/>
        </w:rPr>
        <w:t xml:space="preserve">Cornish, Kimberley. </w:t>
      </w:r>
      <w:r w:rsidRPr="00250D80">
        <w:rPr>
          <w:i/>
          <w:lang w:val="en-US"/>
        </w:rPr>
        <w:t>The Jew of Linz.</w:t>
      </w:r>
      <w:r w:rsidRPr="00250D80">
        <w:rPr>
          <w:lang w:val="en-US"/>
        </w:rPr>
        <w:t xml:space="preserve"> (Wittgenstein).</w:t>
      </w:r>
    </w:p>
    <w:p w14:paraId="73708F74" w14:textId="77777777" w:rsidR="00FF4296" w:rsidRPr="00250D80" w:rsidRDefault="00FF4296" w:rsidP="00FF4296">
      <w:pPr>
        <w:rPr>
          <w:lang w:val="en-US"/>
        </w:rPr>
      </w:pPr>
      <w:r w:rsidRPr="00250D80">
        <w:rPr>
          <w:lang w:val="en-US"/>
        </w:rPr>
        <w:t xml:space="preserve">Monk, Ray. </w:t>
      </w:r>
      <w:r w:rsidRPr="00250D80">
        <w:rPr>
          <w:i/>
          <w:lang w:val="en-US"/>
        </w:rPr>
        <w:t>Ludwig Wittgenstein: The Duty of Genius.</w:t>
      </w:r>
      <w:r w:rsidRPr="00250D80">
        <w:rPr>
          <w:lang w:val="en-US"/>
        </w:rPr>
        <w:t xml:space="preserve"> London: Cape; New York: Free Press, 1990.</w:t>
      </w:r>
    </w:p>
    <w:p w14:paraId="403C5318" w14:textId="77777777" w:rsidR="00FF4296" w:rsidRPr="00511837" w:rsidRDefault="00FF4296" w:rsidP="00FF4296">
      <w:pPr>
        <w:tabs>
          <w:tab w:val="left" w:pos="1867"/>
        </w:tabs>
      </w:pPr>
      <w:r>
        <w:t xml:space="preserve">_____. </w:t>
      </w:r>
      <w:r>
        <w:rPr>
          <w:i/>
        </w:rPr>
        <w:t>Ludwig Wittgenstein: El deber de un genio.</w:t>
      </w:r>
    </w:p>
    <w:p w14:paraId="654CA698" w14:textId="77777777" w:rsidR="00FF4296" w:rsidRDefault="00FF4296" w:rsidP="00672287">
      <w:pPr>
        <w:ind w:left="709" w:hanging="709"/>
      </w:pPr>
    </w:p>
    <w:p w14:paraId="489FFE1E" w14:textId="77777777" w:rsidR="00672287" w:rsidRDefault="00672287">
      <w:pPr>
        <w:rPr>
          <w:b/>
        </w:rPr>
      </w:pPr>
    </w:p>
    <w:p w14:paraId="3CE4AA21" w14:textId="77777777" w:rsidR="00672287" w:rsidRDefault="00672287">
      <w:pPr>
        <w:rPr>
          <w:b/>
        </w:rPr>
      </w:pPr>
    </w:p>
    <w:p w14:paraId="2B5F76AD" w14:textId="77777777" w:rsidR="007D6A15" w:rsidRPr="00250D80" w:rsidRDefault="007D6A15">
      <w:pPr>
        <w:rPr>
          <w:b/>
          <w:lang w:val="en-US"/>
        </w:rPr>
      </w:pPr>
      <w:r w:rsidRPr="00250D80">
        <w:rPr>
          <w:b/>
          <w:lang w:val="en-US"/>
        </w:rPr>
        <w:t>Criticism</w:t>
      </w:r>
    </w:p>
    <w:p w14:paraId="085897A7" w14:textId="77777777" w:rsidR="007D6A15" w:rsidRPr="00250D80" w:rsidRDefault="007D6A15">
      <w:pPr>
        <w:rPr>
          <w:b/>
          <w:lang w:val="en-US"/>
        </w:rPr>
      </w:pPr>
    </w:p>
    <w:p w14:paraId="49BE9C1D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Abrams, M. H. "A Note on Wittgenstein and Literary Criticism." </w:t>
      </w:r>
      <w:r w:rsidRPr="00250D80">
        <w:rPr>
          <w:i/>
          <w:lang w:val="en-US"/>
        </w:rPr>
        <w:t>English Literary History</w:t>
      </w:r>
      <w:r w:rsidRPr="00250D80">
        <w:rPr>
          <w:lang w:val="en-US"/>
        </w:rPr>
        <w:t xml:space="preserve"> 41 (Winter 1974): 541-54.</w:t>
      </w:r>
    </w:p>
    <w:p w14:paraId="3077D216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"A Note on Wittgenstein and Literary Criticism." In Abrams, </w:t>
      </w:r>
      <w:r w:rsidRPr="00250D80">
        <w:rPr>
          <w:i/>
          <w:lang w:val="en-US"/>
        </w:rPr>
        <w:t xml:space="preserve">Doing Things with Texts: Essays in Criticism and Critical Theory. </w:t>
      </w:r>
      <w:r w:rsidRPr="00250D80">
        <w:rPr>
          <w:lang w:val="en-US"/>
        </w:rPr>
        <w:t>Ed. Michael Fischer. New York: Norton, 1989. 1991. 73-87.*</w:t>
      </w:r>
    </w:p>
    <w:p w14:paraId="7FC36FC1" w14:textId="77777777" w:rsidR="007D6A15" w:rsidRPr="00250D80" w:rsidRDefault="007D6A15">
      <w:pPr>
        <w:rPr>
          <w:lang w:val="en-US"/>
        </w:rPr>
      </w:pPr>
      <w:r w:rsidRPr="00250D80">
        <w:rPr>
          <w:i/>
          <w:lang w:val="en-US"/>
        </w:rPr>
        <w:t>Aesthetics: Proceedings of the 8th International Wittgenstein Symposium, Kirchberg.</w:t>
      </w:r>
      <w:r w:rsidRPr="00250D80">
        <w:rPr>
          <w:lang w:val="en-US"/>
        </w:rPr>
        <w:t xml:space="preserve"> Part I. Vienna: Holder-Pichler-Tempsky, 1984.</w:t>
      </w:r>
    </w:p>
    <w:p w14:paraId="07A3302F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Allison, David B. "Derrida and Wittgenstein: Playing the Game." </w:t>
      </w:r>
      <w:r w:rsidRPr="00250D80">
        <w:rPr>
          <w:i/>
          <w:lang w:val="en-US"/>
        </w:rPr>
        <w:t>Research in Phenomenology</w:t>
      </w:r>
      <w:r w:rsidRPr="00250D80">
        <w:rPr>
          <w:lang w:val="en-US"/>
        </w:rPr>
        <w:t xml:space="preserve"> 8 (1978): 93-109.</w:t>
      </w:r>
    </w:p>
    <w:p w14:paraId="1A7C324D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Altieri, Charles. "Wittgenstein on Consciousness and Language: A Challenge to Derridean Theory." </w:t>
      </w:r>
      <w:r w:rsidRPr="00250D80">
        <w:rPr>
          <w:i/>
          <w:lang w:val="en-US"/>
        </w:rPr>
        <w:t>Modern Lanugage Notes</w:t>
      </w:r>
      <w:r w:rsidRPr="00250D80">
        <w:rPr>
          <w:lang w:val="en-US"/>
        </w:rPr>
        <w:t xml:space="preserve"> 91 (1976): 1397-423.</w:t>
      </w:r>
    </w:p>
    <w:p w14:paraId="29A2626E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Arrington, R., and H. J. Glock, eds. </w:t>
      </w:r>
      <w:r w:rsidRPr="00250D80">
        <w:rPr>
          <w:i/>
          <w:lang w:val="en-US"/>
        </w:rPr>
        <w:t xml:space="preserve">Wittgenstein's </w:t>
      </w:r>
      <w:r w:rsidRPr="00250D80">
        <w:rPr>
          <w:i/>
          <w:smallCaps/>
          <w:lang w:val="en-US"/>
        </w:rPr>
        <w:t>Philosophical Investigations:</w:t>
      </w:r>
      <w:r w:rsidRPr="00250D80">
        <w:rPr>
          <w:i/>
          <w:lang w:val="en-US"/>
        </w:rPr>
        <w:t xml:space="preserve"> Text and Context.</w:t>
      </w:r>
      <w:r w:rsidRPr="00250D80">
        <w:rPr>
          <w:lang w:val="en-US"/>
        </w:rPr>
        <w:t xml:space="preserve"> London: Routledge, 1991. </w:t>
      </w:r>
    </w:p>
    <w:p w14:paraId="55A6E11D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Baker, G. P. "Section 122: Neglected Aspects." In </w:t>
      </w:r>
      <w:r w:rsidRPr="00250D80">
        <w:rPr>
          <w:i/>
          <w:lang w:val="en-US"/>
        </w:rPr>
        <w:t xml:space="preserve">Wittgenstein's </w:t>
      </w:r>
      <w:r w:rsidRPr="00250D80">
        <w:rPr>
          <w:i/>
          <w:smallCaps/>
          <w:lang w:val="en-US"/>
        </w:rPr>
        <w:t>Philosophical Investigations:</w:t>
      </w:r>
      <w:r w:rsidRPr="00250D80">
        <w:rPr>
          <w:i/>
          <w:lang w:val="en-US"/>
        </w:rPr>
        <w:t xml:space="preserve"> Text and Context.</w:t>
      </w:r>
      <w:r w:rsidRPr="00250D80">
        <w:rPr>
          <w:lang w:val="en-US"/>
        </w:rPr>
        <w:t xml:space="preserve"> Ed. R. Arrington and H. J. Glock. London: Routledge, 1991. 35-68.</w:t>
      </w:r>
    </w:p>
    <w:p w14:paraId="7E16F67D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lastRenderedPageBreak/>
        <w:t xml:space="preserve">Baker, G. P., and P. M. S. Hacker. </w:t>
      </w:r>
      <w:r w:rsidRPr="00250D80">
        <w:rPr>
          <w:i/>
          <w:lang w:val="en-US"/>
        </w:rPr>
        <w:t>Wittgenstein: Understanding and Meaning.</w:t>
      </w:r>
      <w:r w:rsidRPr="00250D80">
        <w:rPr>
          <w:lang w:val="en-US"/>
        </w:rPr>
        <w:t xml:space="preserve"> Oxford: Blackwell, 1980.</w:t>
      </w:r>
    </w:p>
    <w:p w14:paraId="51FB1B43" w14:textId="77777777" w:rsidR="007D6A15" w:rsidRDefault="007D6A15"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Wittgenstein: Rules, Grammar and Necessity.</w:t>
      </w:r>
      <w:r w:rsidRPr="00250D80">
        <w:rPr>
          <w:lang w:val="en-US"/>
        </w:rPr>
        <w:t xml:space="preserve"> </w:t>
      </w:r>
      <w:r>
        <w:t>Oxford: Blackwell, 1985.</w:t>
      </w:r>
    </w:p>
    <w:p w14:paraId="2951AAF0" w14:textId="77777777" w:rsidR="007D6A15" w:rsidRDefault="007D6A15">
      <w:r>
        <w:t xml:space="preserve">Barrett, Cyril. </w:t>
      </w:r>
      <w:r>
        <w:rPr>
          <w:i/>
        </w:rPr>
        <w:t>Etica y creencia religiosa en Wittgenstein.</w:t>
      </w:r>
      <w:r>
        <w:t xml:space="preserve"> Trans. Humberto Marrand González. Madrid: Alianza, 1995.</w:t>
      </w:r>
    </w:p>
    <w:p w14:paraId="3D178B9C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Berry, R. M. "What is a Narrative Convention? (Wittgenstein, Stanley Cavell and Literary Criticism)." </w:t>
      </w:r>
      <w:r w:rsidRPr="00250D80">
        <w:rPr>
          <w:i/>
          <w:lang w:val="en-US"/>
        </w:rPr>
        <w:t>Narrative</w:t>
      </w:r>
      <w:r w:rsidRPr="00250D80">
        <w:rPr>
          <w:lang w:val="en-US"/>
        </w:rPr>
        <w:t xml:space="preserve"> 3.1: 18-32.</w:t>
      </w:r>
    </w:p>
    <w:p w14:paraId="4B53B205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Bloor, David. "Left and Right Wittgensteinians." In </w:t>
      </w:r>
      <w:r w:rsidRPr="00250D80">
        <w:rPr>
          <w:i/>
          <w:lang w:val="en-US"/>
        </w:rPr>
        <w:t>Science as Practice and Culture.</w:t>
      </w:r>
      <w:r w:rsidRPr="00250D80">
        <w:rPr>
          <w:lang w:val="en-US"/>
        </w:rPr>
        <w:t xml:space="preserve"> Ed. Andrew Pickering. Chicago: U of Chicago P, 1992. 266-82.*</w:t>
      </w:r>
    </w:p>
    <w:p w14:paraId="64E13531" w14:textId="77777777" w:rsidR="007D6A15" w:rsidRDefault="007D6A15">
      <w:r w:rsidRPr="00250D80">
        <w:rPr>
          <w:lang w:val="en-US"/>
        </w:rPr>
        <w:t xml:space="preserve">Bouveresse, Jacques. </w:t>
      </w:r>
      <w:r>
        <w:rPr>
          <w:i/>
        </w:rPr>
        <w:t xml:space="preserve">Wittgenstein: La rime et la raison. Science, éthique et esthétique. </w:t>
      </w:r>
      <w:r>
        <w:t>Paris: Minuit.</w:t>
      </w:r>
    </w:p>
    <w:p w14:paraId="2EC28EAA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 xml:space="preserve">Le mythe de l'intériorité: Expérience, signification et langage privé chez Wittgenstein. </w:t>
      </w:r>
      <w:r w:rsidRPr="00250D80">
        <w:rPr>
          <w:lang w:val="en-US"/>
        </w:rPr>
        <w:t>Paris: Minuit.</w:t>
      </w:r>
    </w:p>
    <w:p w14:paraId="78E7DEE1" w14:textId="77777777" w:rsidR="007D6A15" w:rsidRPr="00250D80" w:rsidRDefault="007D6A15">
      <w:pPr>
        <w:ind w:right="58"/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Wittgenstein Reads Freud: The Myth of the Unconscious.</w:t>
      </w:r>
      <w:r w:rsidRPr="00250D80">
        <w:rPr>
          <w:lang w:val="en-US"/>
        </w:rPr>
        <w:t xml:space="preserve"> Princeton (NJ): Princeton UP, 1996.</w:t>
      </w:r>
    </w:p>
    <w:p w14:paraId="725E56BF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Cavell, Stanley. </w:t>
      </w:r>
      <w:r w:rsidRPr="00250D80">
        <w:rPr>
          <w:i/>
          <w:lang w:val="en-US"/>
        </w:rPr>
        <w:t>The Claim of Reason: Wittgenstein, Skepticism, Morality, and Tragedy.</w:t>
      </w:r>
      <w:r w:rsidRPr="00250D80">
        <w:rPr>
          <w:lang w:val="en-US"/>
        </w:rPr>
        <w:t xml:space="preserve"> Oxford: Oxford UP, 1979.</w:t>
      </w:r>
    </w:p>
    <w:p w14:paraId="2832C4B7" w14:textId="77777777" w:rsidR="00365444" w:rsidRPr="00250D80" w:rsidRDefault="00365444" w:rsidP="00365444">
      <w:pPr>
        <w:ind w:left="709" w:hanging="709"/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The Claim of Reason: Wittgenstein, Skepticism, Morality, and Tragedy.</w:t>
      </w:r>
      <w:r w:rsidRPr="00250D80">
        <w:rPr>
          <w:lang w:val="en-US"/>
        </w:rPr>
        <w:t xml:space="preserve"> 2</w:t>
      </w:r>
      <w:r w:rsidRPr="00250D80">
        <w:rPr>
          <w:position w:val="14"/>
          <w:sz w:val="18"/>
          <w:szCs w:val="18"/>
          <w:lang w:val="en-US"/>
        </w:rPr>
        <w:t>nd</w:t>
      </w:r>
      <w:r w:rsidRPr="00250D80">
        <w:rPr>
          <w:lang w:val="en-US"/>
        </w:rPr>
        <w:t xml:space="preserve"> ed. New York: Oxford UP, 1999.</w:t>
      </w:r>
    </w:p>
    <w:p w14:paraId="3EB1668A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Chapman, Siobhan. "Speakers and Hearers." In Chapman, </w:t>
      </w:r>
      <w:r w:rsidRPr="00250D80">
        <w:rPr>
          <w:i/>
          <w:lang w:val="en-US"/>
        </w:rPr>
        <w:t>Philosophy for Linguists: An Introduction.</w:t>
      </w:r>
      <w:r w:rsidRPr="00250D80">
        <w:rPr>
          <w:lang w:val="en-US"/>
        </w:rPr>
        <w:t xml:space="preserve"> London: Routledge, 2000. 106-43.* (Wittgenstein, ordinary language philosophy, speech acts, meaning and intention, conversational implicature, pragmatics).</w:t>
      </w:r>
    </w:p>
    <w:p w14:paraId="2C5C0FE7" w14:textId="77777777" w:rsidR="00580118" w:rsidRPr="00577F06" w:rsidRDefault="00580118" w:rsidP="00580118">
      <w:r w:rsidRPr="00224553">
        <w:rPr>
          <w:lang w:val="en-US"/>
        </w:rPr>
        <w:t xml:space="preserve">Drury, Maurice O'Connor. </w:t>
      </w:r>
      <w:r w:rsidRPr="00580118">
        <w:rPr>
          <w:i/>
          <w:iCs/>
          <w:lang w:val="en-US"/>
        </w:rPr>
        <w:t>Wittgenstein, filosofía, religión y psiquiatría.</w:t>
      </w:r>
      <w:r w:rsidRPr="00580118">
        <w:rPr>
          <w:lang w:val="en-US"/>
        </w:rPr>
        <w:t xml:space="preserve"> Ed. John Hayes. Prologue by Ray Monk. </w:t>
      </w:r>
      <w:r>
        <w:t>Trans. María Aránzazu Novales Alquézar. Apeiron Ediciones, 2024.*</w:t>
      </w:r>
    </w:p>
    <w:p w14:paraId="36B78F9B" w14:textId="1A6CF870" w:rsidR="007D6A15" w:rsidRPr="00250D80" w:rsidRDefault="007D6A15">
      <w:pPr>
        <w:rPr>
          <w:i/>
          <w:lang w:val="en-US"/>
        </w:rPr>
      </w:pPr>
      <w:r w:rsidRPr="00250D80">
        <w:rPr>
          <w:lang w:val="en-US"/>
        </w:rPr>
        <w:t xml:space="preserve">Eagleton, Terry. "Wittgenstein's Friends." </w:t>
      </w:r>
      <w:r w:rsidRPr="00250D80">
        <w:rPr>
          <w:i/>
          <w:lang w:val="en-US"/>
        </w:rPr>
        <w:t>New Left Review</w:t>
      </w:r>
      <w:r w:rsidRPr="00250D80">
        <w:rPr>
          <w:lang w:val="en-US"/>
        </w:rPr>
        <w:t xml:space="preserve"> 135 (1982): 64-90. Rpt. </w:t>
      </w:r>
      <w:r w:rsidR="00580118">
        <w:rPr>
          <w:lang w:val="en-US"/>
        </w:rPr>
        <w:t>in Eagleton,</w:t>
      </w:r>
      <w:r w:rsidRPr="00250D80">
        <w:rPr>
          <w:lang w:val="en-US"/>
        </w:rPr>
        <w:t xml:space="preserve"> </w:t>
      </w:r>
      <w:r w:rsidRPr="00250D80">
        <w:rPr>
          <w:i/>
          <w:lang w:val="en-US"/>
        </w:rPr>
        <w:t xml:space="preserve">Against the Grain. </w:t>
      </w:r>
    </w:p>
    <w:p w14:paraId="3B0CEE1F" w14:textId="77777777" w:rsidR="007D6A15" w:rsidRPr="00250D80" w:rsidRDefault="007D6A15" w:rsidP="007D6A15">
      <w:pPr>
        <w:ind w:left="709" w:hanging="709"/>
        <w:rPr>
          <w:lang w:val="en-US"/>
        </w:rPr>
      </w:pPr>
      <w:r w:rsidRPr="00250D80">
        <w:rPr>
          <w:lang w:val="en-US"/>
        </w:rPr>
        <w:t xml:space="preserve">Elridge, Richard. </w:t>
      </w:r>
      <w:r w:rsidRPr="00250D80">
        <w:rPr>
          <w:i/>
          <w:lang w:val="en-US"/>
        </w:rPr>
        <w:t>Leading a Human Life: Wittgenstein, Intentionality and Romanticism.</w:t>
      </w:r>
      <w:r w:rsidRPr="00250D80">
        <w:rPr>
          <w:lang w:val="en-US"/>
        </w:rPr>
        <w:t xml:space="preserve"> Chicago: U of Chicago P, 1998.</w:t>
      </w:r>
    </w:p>
    <w:p w14:paraId="740AD13E" w14:textId="42615E6F" w:rsidR="009F52F7" w:rsidRPr="00C01F81" w:rsidRDefault="0064454E" w:rsidP="009F52F7">
      <w:pPr>
        <w:rPr>
          <w:szCs w:val="28"/>
          <w:lang w:val="en-US"/>
        </w:rPr>
      </w:pPr>
      <w:r w:rsidRPr="00250D80">
        <w:rPr>
          <w:lang w:val="en-US"/>
        </w:rPr>
        <w:t xml:space="preserve">García Landa, José Angel. </w:t>
      </w:r>
      <w:r w:rsidR="009F52F7" w:rsidRPr="00C01F81">
        <w:rPr>
          <w:szCs w:val="28"/>
          <w:lang w:val="en-US"/>
        </w:rPr>
        <w:t xml:space="preserve">"Nietzsche, Wittgenstein, Nihilism, and Arbitrariness." (Typescript, Brown University, 1989). Online edition at </w:t>
      </w:r>
      <w:r w:rsidR="009F52F7" w:rsidRPr="00C01F81">
        <w:rPr>
          <w:i/>
          <w:szCs w:val="28"/>
          <w:lang w:val="en-US"/>
        </w:rPr>
        <w:t>Net Sight de José Angel García Landa</w:t>
      </w:r>
      <w:r w:rsidR="009F52F7" w:rsidRPr="00C01F81">
        <w:rPr>
          <w:szCs w:val="28"/>
          <w:lang w:val="en-US"/>
        </w:rPr>
        <w:t xml:space="preserve"> (2004):</w:t>
      </w:r>
    </w:p>
    <w:p w14:paraId="5E0A333B" w14:textId="77777777" w:rsidR="009F52F7" w:rsidRPr="00C01F81" w:rsidRDefault="00000000" w:rsidP="009F52F7">
      <w:pPr>
        <w:ind w:firstLine="0"/>
        <w:rPr>
          <w:szCs w:val="28"/>
          <w:lang w:val="en-US"/>
        </w:rPr>
      </w:pPr>
      <w:hyperlink r:id="rId7" w:history="1">
        <w:r w:rsidR="009F52F7" w:rsidRPr="002E553A">
          <w:rPr>
            <w:rStyle w:val="Hipervnculo"/>
            <w:szCs w:val="28"/>
            <w:lang w:val="en-US"/>
          </w:rPr>
          <w:t>http://www.unizar.es/departamentos/filologia_inglesa/garciala/publicaciones/nihilism.html</w:t>
        </w:r>
      </w:hyperlink>
      <w:r w:rsidR="009F52F7" w:rsidRPr="00C01F81">
        <w:rPr>
          <w:szCs w:val="28"/>
          <w:lang w:val="en-US"/>
        </w:rPr>
        <w:t xml:space="preserve"> </w:t>
      </w:r>
    </w:p>
    <w:p w14:paraId="485C3414" w14:textId="77777777" w:rsidR="009F52F7" w:rsidRDefault="009F52F7" w:rsidP="009F52F7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2013</w:t>
      </w:r>
      <w:r>
        <w:rPr>
          <w:szCs w:val="28"/>
          <w:lang w:val="en-US"/>
        </w:rPr>
        <w:t xml:space="preserve"> DISCONTINUED 2020 – Online at the Internet Archive.*</w:t>
      </w:r>
    </w:p>
    <w:p w14:paraId="1446AE59" w14:textId="77777777" w:rsidR="009F52F7" w:rsidRDefault="00000000" w:rsidP="009F52F7">
      <w:pPr>
        <w:ind w:firstLine="0"/>
        <w:rPr>
          <w:szCs w:val="28"/>
          <w:lang w:val="en-US"/>
        </w:rPr>
      </w:pPr>
      <w:hyperlink r:id="rId8" w:history="1">
        <w:r w:rsidR="009F52F7" w:rsidRPr="007E41F6">
          <w:rPr>
            <w:rStyle w:val="Hipervnculo"/>
            <w:szCs w:val="28"/>
            <w:lang w:val="en-US"/>
          </w:rPr>
          <w:t>https://web.archive.org/web/20150922162327/http://www.unizar.es/departamentos/filologia_inglesa/garciala/publicaciones/nihilism.html</w:t>
        </w:r>
      </w:hyperlink>
    </w:p>
    <w:p w14:paraId="769B3FF4" w14:textId="77777777" w:rsidR="009F52F7" w:rsidRPr="00C01F81" w:rsidRDefault="009F52F7" w:rsidP="009F52F7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73480C4C" w14:textId="77777777" w:rsidR="009F52F7" w:rsidRDefault="00000000" w:rsidP="009F52F7">
      <w:pPr>
        <w:ind w:firstLine="0"/>
        <w:rPr>
          <w:szCs w:val="28"/>
          <w:lang w:val="en-US"/>
        </w:rPr>
      </w:pPr>
      <w:hyperlink r:id="rId9" w:history="1">
        <w:r w:rsidR="009F52F7" w:rsidRPr="007E41F6">
          <w:rPr>
            <w:rStyle w:val="Hipervnculo"/>
            <w:szCs w:val="28"/>
            <w:lang w:val="en-US"/>
          </w:rPr>
          <w:t>http://personal.unizar.es/garciala/publicaciones/nihilism.html</w:t>
        </w:r>
      </w:hyperlink>
    </w:p>
    <w:p w14:paraId="2E0CAC79" w14:textId="77777777" w:rsidR="009F52F7" w:rsidRPr="00C01F81" w:rsidRDefault="009F52F7" w:rsidP="009F52F7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lastRenderedPageBreak/>
        <w:t>2020</w:t>
      </w:r>
    </w:p>
    <w:p w14:paraId="75C15158" w14:textId="77777777" w:rsidR="0064454E" w:rsidRPr="001A101C" w:rsidRDefault="0064454E" w:rsidP="0064454E">
      <w:pPr>
        <w:ind w:left="720" w:hanging="720"/>
      </w:pPr>
      <w:r w:rsidRPr="00250D80">
        <w:rPr>
          <w:lang w:val="en-US"/>
        </w:rPr>
        <w:t xml:space="preserve">_____. "Nietzsche, Wittgenstein, Nihilism, and Arbitrariness." </w:t>
      </w:r>
      <w:r>
        <w:rPr>
          <w:i/>
        </w:rPr>
        <w:t>Academia</w:t>
      </w:r>
      <w:r>
        <w:t xml:space="preserve"> 4 Dec. 2014.*</w:t>
      </w:r>
    </w:p>
    <w:p w14:paraId="145A9A54" w14:textId="77777777" w:rsidR="0064454E" w:rsidRDefault="00000000" w:rsidP="0064454E">
      <w:pPr>
        <w:ind w:hanging="11"/>
      </w:pPr>
      <w:hyperlink r:id="rId10" w:history="1">
        <w:r w:rsidR="0064454E" w:rsidRPr="0020476A">
          <w:rPr>
            <w:rStyle w:val="Hipervnculo"/>
          </w:rPr>
          <w:t>https://www.academia.edu/9625553/</w:t>
        </w:r>
      </w:hyperlink>
    </w:p>
    <w:p w14:paraId="72DF37A5" w14:textId="3C25490D" w:rsidR="007D6A15" w:rsidRDefault="0064454E" w:rsidP="0064454E">
      <w:pPr>
        <w:ind w:left="720" w:hanging="11"/>
        <w:rPr>
          <w:lang w:val="en-US"/>
        </w:rPr>
      </w:pPr>
      <w:r w:rsidRPr="00250D80">
        <w:rPr>
          <w:lang w:val="en-US"/>
        </w:rPr>
        <w:t>2014</w:t>
      </w:r>
      <w:r w:rsidR="007D6A15" w:rsidRPr="00250D80">
        <w:rPr>
          <w:lang w:val="en-US"/>
        </w:rPr>
        <w:t xml:space="preserve"> </w:t>
      </w:r>
    </w:p>
    <w:p w14:paraId="7D703AC8" w14:textId="0089F303" w:rsidR="0087403A" w:rsidRDefault="00000000" w:rsidP="0064454E">
      <w:pPr>
        <w:ind w:left="720" w:hanging="11"/>
        <w:rPr>
          <w:lang w:val="en-US"/>
        </w:rPr>
      </w:pPr>
      <w:hyperlink r:id="rId11" w:history="1">
        <w:r w:rsidR="0087403A" w:rsidRPr="0016069E">
          <w:rPr>
            <w:rStyle w:val="Hipervnculo"/>
            <w:lang w:val="en-US"/>
          </w:rPr>
          <w:t>https://www.academia.edu/86981481/</w:t>
        </w:r>
      </w:hyperlink>
    </w:p>
    <w:p w14:paraId="074C23E9" w14:textId="086E2434" w:rsidR="0087403A" w:rsidRPr="00250D80" w:rsidRDefault="0087403A" w:rsidP="0064454E">
      <w:pPr>
        <w:ind w:left="720" w:hanging="11"/>
        <w:rPr>
          <w:lang w:val="en-US"/>
        </w:rPr>
      </w:pPr>
      <w:r>
        <w:rPr>
          <w:lang w:val="en-US"/>
        </w:rPr>
        <w:t>2022</w:t>
      </w:r>
    </w:p>
    <w:p w14:paraId="78669871" w14:textId="77777777" w:rsidR="00704A30" w:rsidRPr="00250D80" w:rsidRDefault="00704A30" w:rsidP="00704A30">
      <w:pPr>
        <w:rPr>
          <w:lang w:val="en-US"/>
        </w:rPr>
      </w:pPr>
      <w:r w:rsidRPr="00250D80">
        <w:rPr>
          <w:lang w:val="en-US"/>
        </w:rPr>
        <w:t xml:space="preserve">_____. "Nietzsche, Wittgenstein, Nihilism, and Arbitrariness." </w:t>
      </w:r>
      <w:r w:rsidRPr="00250D80">
        <w:rPr>
          <w:i/>
          <w:lang w:val="en-US"/>
        </w:rPr>
        <w:t>ResearchGate</w:t>
      </w:r>
      <w:r w:rsidRPr="00250D80">
        <w:rPr>
          <w:lang w:val="en-US"/>
        </w:rPr>
        <w:t xml:space="preserve"> 22 May 2015.*</w:t>
      </w:r>
    </w:p>
    <w:p w14:paraId="12F32FA6" w14:textId="77777777" w:rsidR="00704A30" w:rsidRPr="00250D80" w:rsidRDefault="00704A30" w:rsidP="00704A30">
      <w:pPr>
        <w:rPr>
          <w:lang w:val="en-US"/>
        </w:rPr>
      </w:pPr>
      <w:r w:rsidRPr="00250D80">
        <w:rPr>
          <w:lang w:val="en-US"/>
        </w:rPr>
        <w:tab/>
      </w:r>
      <w:hyperlink r:id="rId12" w:history="1">
        <w:r w:rsidRPr="00250D80">
          <w:rPr>
            <w:rStyle w:val="Hipervnculo"/>
            <w:lang w:val="en-US"/>
          </w:rPr>
          <w:t>https://www.researchgate.net/publication/277014095</w:t>
        </w:r>
      </w:hyperlink>
    </w:p>
    <w:p w14:paraId="1677ABE1" w14:textId="77777777" w:rsidR="00704A30" w:rsidRPr="00250D80" w:rsidRDefault="00704A30" w:rsidP="00704A30">
      <w:pPr>
        <w:ind w:left="720" w:hanging="720"/>
        <w:rPr>
          <w:lang w:val="en-US"/>
        </w:rPr>
      </w:pPr>
      <w:r w:rsidRPr="00250D80">
        <w:rPr>
          <w:lang w:val="en-US"/>
        </w:rPr>
        <w:tab/>
        <w:t>2015</w:t>
      </w:r>
    </w:p>
    <w:p w14:paraId="21C7EC31" w14:textId="5A0D7AEC" w:rsidR="00DF5A07" w:rsidRPr="00250D80" w:rsidRDefault="00DF5A07" w:rsidP="00DF5A07">
      <w:pPr>
        <w:rPr>
          <w:lang w:val="en-US"/>
        </w:rPr>
      </w:pPr>
      <w:r w:rsidRPr="00250D80">
        <w:rPr>
          <w:lang w:val="en-US"/>
        </w:rPr>
        <w:t xml:space="preserve">_____. "Nietzsche, Wittgenstein, Nihilism and Arbitrariness." In García Landa, </w:t>
      </w:r>
      <w:r w:rsidRPr="00250D80">
        <w:rPr>
          <w:i/>
          <w:lang w:val="en-US"/>
        </w:rPr>
        <w:t>Vanity Fea</w:t>
      </w:r>
      <w:r w:rsidRPr="00250D80">
        <w:rPr>
          <w:lang w:val="en-US"/>
        </w:rPr>
        <w:t xml:space="preserve"> 27 Feb. 2018.*</w:t>
      </w:r>
    </w:p>
    <w:p w14:paraId="0DBCCA80" w14:textId="77777777" w:rsidR="00DF5A07" w:rsidRPr="00250D80" w:rsidRDefault="00DF5A07" w:rsidP="00DF5A07">
      <w:pPr>
        <w:rPr>
          <w:lang w:val="en-US"/>
        </w:rPr>
      </w:pPr>
      <w:r w:rsidRPr="00250D80">
        <w:rPr>
          <w:lang w:val="en-US"/>
        </w:rPr>
        <w:tab/>
      </w:r>
      <w:hyperlink r:id="rId13" w:history="1">
        <w:r w:rsidRPr="00250D80">
          <w:rPr>
            <w:rStyle w:val="Hipervnculo"/>
            <w:lang w:val="en-US"/>
          </w:rPr>
          <w:t>https://vanityfea.blogspot.com.es/2018/02/nietzsche-wittgenstein-nihilism-and.html</w:t>
        </w:r>
      </w:hyperlink>
    </w:p>
    <w:p w14:paraId="14F937EC" w14:textId="77777777" w:rsidR="00DF5A07" w:rsidRPr="00250D80" w:rsidRDefault="00DF5A07" w:rsidP="00DF5A07">
      <w:pPr>
        <w:rPr>
          <w:lang w:val="en-US"/>
        </w:rPr>
      </w:pPr>
      <w:r w:rsidRPr="00250D80">
        <w:rPr>
          <w:lang w:val="en-US"/>
        </w:rPr>
        <w:tab/>
        <w:t>2018</w:t>
      </w:r>
    </w:p>
    <w:p w14:paraId="08098F8A" w14:textId="37E310B5" w:rsidR="007D6A15" w:rsidRPr="00250D80" w:rsidRDefault="007D6A15" w:rsidP="00DF5A07">
      <w:pPr>
        <w:rPr>
          <w:lang w:val="en-US"/>
        </w:rPr>
      </w:pPr>
      <w:r w:rsidRPr="00250D80">
        <w:rPr>
          <w:lang w:val="en-US"/>
        </w:rPr>
        <w:t xml:space="preserve">_____. "Wittgenstein on Language." In García Landa, </w:t>
      </w:r>
      <w:r w:rsidRPr="00250D80">
        <w:rPr>
          <w:i/>
          <w:lang w:val="en-US"/>
        </w:rPr>
        <w:t>Vanity Fea</w:t>
      </w:r>
      <w:r w:rsidRPr="00250D80">
        <w:rPr>
          <w:lang w:val="en-US"/>
        </w:rPr>
        <w:t xml:space="preserve"> 22 July 2011.*</w:t>
      </w:r>
    </w:p>
    <w:p w14:paraId="71D44878" w14:textId="77777777" w:rsidR="007D6A15" w:rsidRPr="00250D80" w:rsidRDefault="007D6A15" w:rsidP="007D6A15">
      <w:pPr>
        <w:rPr>
          <w:lang w:val="en-US"/>
        </w:rPr>
      </w:pPr>
      <w:r w:rsidRPr="00250D80">
        <w:rPr>
          <w:lang w:val="en-US"/>
        </w:rPr>
        <w:tab/>
      </w:r>
      <w:hyperlink r:id="rId14" w:history="1">
        <w:r w:rsidRPr="00250D80">
          <w:rPr>
            <w:rStyle w:val="Hipervnculo"/>
            <w:lang w:val="en-US"/>
          </w:rPr>
          <w:t>http://vanityfea.blogspot.com/2011/07/wittgenstein-on-language.html</w:t>
        </w:r>
      </w:hyperlink>
    </w:p>
    <w:p w14:paraId="77ED0B4B" w14:textId="77777777" w:rsidR="007D6A15" w:rsidRPr="00250D80" w:rsidRDefault="007D6A15" w:rsidP="007D6A15">
      <w:pPr>
        <w:rPr>
          <w:lang w:val="en-US"/>
        </w:rPr>
      </w:pPr>
      <w:r w:rsidRPr="00250D80">
        <w:rPr>
          <w:lang w:val="en-US"/>
        </w:rPr>
        <w:tab/>
        <w:t>2011</w:t>
      </w:r>
    </w:p>
    <w:p w14:paraId="5BD72512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Garver, Newton, and Seu-Chong Lee. </w:t>
      </w:r>
      <w:r w:rsidRPr="00250D80">
        <w:rPr>
          <w:i/>
          <w:lang w:val="en-US"/>
        </w:rPr>
        <w:t>Derrida and Wittgenstein.</w:t>
      </w:r>
      <w:r w:rsidRPr="00250D80">
        <w:rPr>
          <w:lang w:val="en-US"/>
        </w:rPr>
        <w:t xml:space="preserve"> Temple UP, 1995.</w:t>
      </w:r>
    </w:p>
    <w:p w14:paraId="67B601DF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Gass, William H. "A Memory of A Master." (Wittgenstein). In Gass, </w:t>
      </w:r>
      <w:r w:rsidRPr="00250D80">
        <w:rPr>
          <w:i/>
          <w:lang w:val="en-US"/>
        </w:rPr>
        <w:t>Fiction and the Figures of Life.</w:t>
      </w:r>
      <w:r w:rsidRPr="00250D80">
        <w:rPr>
          <w:lang w:val="en-US"/>
        </w:rPr>
        <w:t xml:space="preserve"> Boston: Godine, 1979. 247-52.</w:t>
      </w:r>
    </w:p>
    <w:p w14:paraId="4C72BC26" w14:textId="77777777" w:rsidR="007D6A15" w:rsidRPr="00250D80" w:rsidRDefault="007D6A15">
      <w:pPr>
        <w:ind w:right="10"/>
        <w:rPr>
          <w:lang w:val="en-US"/>
        </w:rPr>
      </w:pPr>
      <w:r w:rsidRPr="00250D80">
        <w:rPr>
          <w:lang w:val="en-US"/>
        </w:rPr>
        <w:t xml:space="preserve">Gellner, Ernest. </w:t>
      </w:r>
      <w:r w:rsidRPr="00250D80">
        <w:rPr>
          <w:i/>
          <w:lang w:val="en-US"/>
        </w:rPr>
        <w:t>Language and Solitude.</w:t>
      </w:r>
      <w:r w:rsidRPr="00250D80">
        <w:rPr>
          <w:lang w:val="en-US"/>
        </w:rPr>
        <w:t xml:space="preserve"> Ed. David Gellner. Foreword by Steven Lukes. Cambridge: Cambridge UP, c. 1998. </w:t>
      </w:r>
    </w:p>
    <w:p w14:paraId="68A8EC79" w14:textId="77777777" w:rsidR="007D6A15" w:rsidRPr="00250D80" w:rsidRDefault="007D6A15">
      <w:pPr>
        <w:ind w:right="10"/>
        <w:rPr>
          <w:lang w:val="en-US"/>
        </w:rPr>
      </w:pPr>
      <w:r w:rsidRPr="00250D80">
        <w:rPr>
          <w:lang w:val="en-US"/>
        </w:rPr>
        <w:t xml:space="preserve">Glendinning, Simon. </w:t>
      </w:r>
      <w:r w:rsidRPr="00250D80">
        <w:rPr>
          <w:i/>
          <w:lang w:val="en-US"/>
        </w:rPr>
        <w:t>On Being with Others: Heidegger-Derrida-Wittgenstein.</w:t>
      </w:r>
      <w:r w:rsidRPr="00250D80">
        <w:rPr>
          <w:lang w:val="en-US"/>
        </w:rPr>
        <w:t xml:space="preserve"> London: Routledge, 1999.</w:t>
      </w:r>
    </w:p>
    <w:p w14:paraId="3384C2A9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Glesch, William. "Ludwig Wittgenstein (1889-1951)." In </w:t>
      </w:r>
      <w:r w:rsidRPr="00250D80">
        <w:rPr>
          <w:i/>
          <w:lang w:val="en-US"/>
        </w:rPr>
        <w:t>The Edinburgh Encyclopaedia of Modern Criticism and Theory.</w:t>
      </w:r>
      <w:r w:rsidRPr="00250D80">
        <w:rPr>
          <w:lang w:val="en-US"/>
        </w:rPr>
        <w:t xml:space="preserve"> Ed. Julian Wolfreys et al. Edinburgh: Edinburgh UP, 2002. 120-26.*</w:t>
      </w:r>
    </w:p>
    <w:p w14:paraId="072CAC08" w14:textId="77777777" w:rsidR="001543A3" w:rsidRPr="00250D80" w:rsidRDefault="001543A3" w:rsidP="001543A3">
      <w:pPr>
        <w:ind w:left="709" w:hanging="709"/>
        <w:rPr>
          <w:lang w:val="en-US"/>
        </w:rPr>
      </w:pPr>
      <w:r w:rsidRPr="00250D80">
        <w:rPr>
          <w:lang w:val="en-US"/>
        </w:rPr>
        <w:t xml:space="preserve">Goldstein, Laurence. </w:t>
      </w:r>
      <w:r w:rsidRPr="00250D80">
        <w:rPr>
          <w:i/>
          <w:lang w:val="en-US"/>
        </w:rPr>
        <w:t>Clear and Queer Thinking: Wittgenstein's Development and His Relevance to Modern Thought.</w:t>
      </w:r>
      <w:r w:rsidRPr="00250D80">
        <w:rPr>
          <w:lang w:val="en-US"/>
        </w:rPr>
        <w:t xml:space="preserve"> London: Duckworth, c. 2000.</w:t>
      </w:r>
    </w:p>
    <w:p w14:paraId="57D07231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Greenfield, Matthew. "Coetzee's </w:t>
      </w:r>
      <w:r w:rsidRPr="00250D80">
        <w:rPr>
          <w:i/>
          <w:lang w:val="en-US"/>
        </w:rPr>
        <w:t>Foe</w:t>
      </w:r>
      <w:r w:rsidRPr="00250D80">
        <w:rPr>
          <w:lang w:val="en-US"/>
        </w:rPr>
        <w:t xml:space="preserve"> and Wittgenstein's </w:t>
      </w:r>
      <w:r w:rsidRPr="00250D80">
        <w:rPr>
          <w:i/>
          <w:lang w:val="en-US"/>
        </w:rPr>
        <w:t>Philosophical Investigations</w:t>
      </w:r>
      <w:r w:rsidRPr="00250D80">
        <w:rPr>
          <w:lang w:val="en-US"/>
        </w:rPr>
        <w:t xml:space="preserve">: Confessions, Authority and Private Languages." </w:t>
      </w:r>
      <w:r w:rsidRPr="00250D80">
        <w:rPr>
          <w:i/>
          <w:lang w:val="en-US"/>
        </w:rPr>
        <w:t xml:space="preserve">The Journal of narrative Technique </w:t>
      </w:r>
      <w:r w:rsidRPr="00250D80">
        <w:rPr>
          <w:lang w:val="en-US"/>
        </w:rPr>
        <w:t>25.3 (Fall 1995): 223-37.*</w:t>
      </w:r>
    </w:p>
    <w:p w14:paraId="72B99FFC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Grene, Marjorie. "Life, Death, and Language: Some Thoughts on Derrida and Wittgenstein." In </w:t>
      </w:r>
      <w:r w:rsidRPr="00250D80">
        <w:rPr>
          <w:i/>
          <w:lang w:val="en-US"/>
        </w:rPr>
        <w:t>Philosophy In and Out of Europe.</w:t>
      </w:r>
      <w:r w:rsidRPr="00250D80">
        <w:rPr>
          <w:lang w:val="en-US"/>
        </w:rPr>
        <w:t xml:space="preserve"> Berkeley: U of California P, 1976. 142-54.</w:t>
      </w:r>
    </w:p>
    <w:p w14:paraId="563B6CBF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Guetti, James. </w:t>
      </w:r>
      <w:r w:rsidRPr="00250D80">
        <w:rPr>
          <w:i/>
          <w:lang w:val="en-US"/>
        </w:rPr>
        <w:t xml:space="preserve">Wittgenstein and the Grammar of Literary Experience. </w:t>
      </w:r>
      <w:r w:rsidRPr="00250D80">
        <w:rPr>
          <w:lang w:val="en-US"/>
        </w:rPr>
        <w:t xml:space="preserve">Georgia UP, 1993. </w:t>
      </w:r>
    </w:p>
    <w:p w14:paraId="40C7D24C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lastRenderedPageBreak/>
        <w:t xml:space="preserve">Hacker, P. M. S. </w:t>
      </w:r>
      <w:r w:rsidRPr="00250D80">
        <w:rPr>
          <w:i/>
          <w:lang w:val="en-US"/>
        </w:rPr>
        <w:t>Wittgenstein: Meaning and Mind.</w:t>
      </w:r>
      <w:r w:rsidRPr="00250D80">
        <w:rPr>
          <w:lang w:val="en-US"/>
        </w:rPr>
        <w:t xml:space="preserve"> Oxford: Blackwell, 1990. </w:t>
      </w:r>
    </w:p>
    <w:p w14:paraId="4CDB9190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Wittgenstein: Mind and Will.</w:t>
      </w:r>
      <w:r w:rsidRPr="00250D80">
        <w:rPr>
          <w:lang w:val="en-US"/>
        </w:rPr>
        <w:t xml:space="preserve"> Oxford: Blackwell, 1996.</w:t>
      </w:r>
    </w:p>
    <w:p w14:paraId="1E6C26FE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Wittgenstein's Place in Twentieth-Century Philosophy.</w:t>
      </w:r>
      <w:r w:rsidRPr="00250D80">
        <w:rPr>
          <w:lang w:val="en-US"/>
        </w:rPr>
        <w:t xml:space="preserve"> Oxford: Blackwell, 1996.</w:t>
      </w:r>
    </w:p>
    <w:p w14:paraId="495428E5" w14:textId="77777777" w:rsidR="002B554B" w:rsidRPr="00DC319F" w:rsidRDefault="002B554B" w:rsidP="002B554B">
      <w:pPr>
        <w:rPr>
          <w:lang w:val="en-US"/>
        </w:rPr>
      </w:pPr>
      <w:r w:rsidRPr="00DC319F">
        <w:rPr>
          <w:lang w:val="en-US"/>
        </w:rPr>
        <w:t xml:space="preserve">Hagberg, Garry L. "4. Narratives of the Mind: Henry  James's 'The Private Life', Locke's Private Language, Wittgenstein's Public Privacy, and the Emergence of a Modernist Languge of Mental Life." In </w:t>
      </w:r>
      <w:r w:rsidRPr="00DC319F">
        <w:rPr>
          <w:i/>
          <w:lang w:val="en-US"/>
        </w:rPr>
        <w:t>The Fictional Minds of Modernism: Narrative Cognition from Henry James to Christopher Isherwood.</w:t>
      </w:r>
      <w:r w:rsidRPr="00DC319F">
        <w:rPr>
          <w:lang w:val="en-US"/>
        </w:rPr>
        <w:t xml:space="preserve"> Ed. Ricardo Miguel-Alfonso. New York and London: Bloomsbury Academic, 2020. 53-84.*</w:t>
      </w:r>
    </w:p>
    <w:p w14:paraId="3620A468" w14:textId="77777777" w:rsidR="007D6A15" w:rsidRPr="00250D80" w:rsidRDefault="007D6A15">
      <w:pPr>
        <w:pStyle w:val="BodyText21"/>
        <w:rPr>
          <w:i w:val="0"/>
          <w:lang w:val="en-US"/>
        </w:rPr>
      </w:pPr>
      <w:r w:rsidRPr="00250D80">
        <w:rPr>
          <w:i w:val="0"/>
          <w:lang w:val="en-US"/>
        </w:rPr>
        <w:t xml:space="preserve">Harris, Roy. </w:t>
      </w:r>
      <w:r w:rsidRPr="00250D80">
        <w:rPr>
          <w:lang w:val="en-US"/>
        </w:rPr>
        <w:t>Language, Saussure, and Wittgenstein: How to Play Games with Words.</w:t>
      </w:r>
      <w:r w:rsidRPr="00250D80">
        <w:rPr>
          <w:i w:val="0"/>
          <w:lang w:val="en-US"/>
        </w:rPr>
        <w:t xml:space="preserve"> (History of Linguistic Thought). London: Routledge.</w:t>
      </w:r>
    </w:p>
    <w:p w14:paraId="1D500439" w14:textId="77777777" w:rsidR="007D6A15" w:rsidRDefault="007D6A15">
      <w:r w:rsidRPr="00250D80">
        <w:rPr>
          <w:lang w:val="en-US"/>
        </w:rPr>
        <w:t xml:space="preserve">Hartnack, J. </w:t>
      </w:r>
      <w:r w:rsidRPr="00250D80">
        <w:rPr>
          <w:i/>
          <w:lang w:val="en-US"/>
        </w:rPr>
        <w:t>Wittgenstein y la filosofía contemporánea.</w:t>
      </w:r>
      <w:r w:rsidRPr="00250D80">
        <w:rPr>
          <w:lang w:val="en-US"/>
        </w:rPr>
        <w:t xml:space="preserve"> </w:t>
      </w:r>
      <w:r>
        <w:t>Barcelona: Ariel, 1977.</w:t>
      </w:r>
    </w:p>
    <w:p w14:paraId="21BEBB67" w14:textId="77777777" w:rsidR="007D6A15" w:rsidRPr="00250D80" w:rsidRDefault="007D6A15">
      <w:pPr>
        <w:rPr>
          <w:lang w:val="en-US"/>
        </w:rPr>
      </w:pPr>
      <w:r>
        <w:t xml:space="preserve">Huitfeldt, Claus, and Viggo Rossvaer. </w:t>
      </w:r>
      <w:r w:rsidRPr="00250D80">
        <w:rPr>
          <w:i/>
          <w:lang w:val="en-US"/>
        </w:rPr>
        <w:t>The Norwegian Wittgenstein Project Report 1988.</w:t>
      </w:r>
      <w:r w:rsidRPr="00250D80">
        <w:rPr>
          <w:lang w:val="en-US"/>
        </w:rPr>
        <w:t xml:space="preserve"> Bergen: Norwegian Computing Centre for the Humanities, 1988.</w:t>
      </w:r>
    </w:p>
    <w:p w14:paraId="2D2816D7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Janik, Allan. </w:t>
      </w:r>
      <w:r w:rsidRPr="00250D80">
        <w:rPr>
          <w:i/>
          <w:lang w:val="en-US"/>
        </w:rPr>
        <w:t>Wittgenstein's Vienna Revisited.</w:t>
      </w:r>
      <w:r w:rsidRPr="00250D80">
        <w:rPr>
          <w:lang w:val="en-US"/>
        </w:rPr>
        <w:t xml:space="preserve"> Piscataway (NJ): Transaction, 2000.</w:t>
      </w:r>
    </w:p>
    <w:p w14:paraId="76010753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Janik, Allan, and Stephen Toulmin. </w:t>
      </w:r>
      <w:r w:rsidRPr="00250D80">
        <w:rPr>
          <w:i/>
          <w:lang w:val="en-US"/>
        </w:rPr>
        <w:t>Wittgenstein's Vienna.</w:t>
      </w:r>
      <w:r w:rsidRPr="00250D80">
        <w:rPr>
          <w:lang w:val="en-US"/>
        </w:rPr>
        <w:t xml:space="preserve"> New York: Simon and Schuster, 1973. </w:t>
      </w:r>
    </w:p>
    <w:p w14:paraId="2082F776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Johannessen, Kjell S., and Tore Nordenstam, eds. </w:t>
      </w:r>
      <w:r w:rsidRPr="00250D80">
        <w:rPr>
          <w:i/>
          <w:lang w:val="en-US"/>
        </w:rPr>
        <w:t>Wittgenstein—Akten eines Symposiums in Bergen 1980.</w:t>
      </w:r>
      <w:r w:rsidRPr="00250D80">
        <w:rPr>
          <w:lang w:val="en-US"/>
        </w:rPr>
        <w:t xml:space="preserve"> Wien: Hölder-Pichler-Tempsky, 1981.</w:t>
      </w:r>
    </w:p>
    <w:p w14:paraId="5B5C2A87" w14:textId="77777777" w:rsidR="00672287" w:rsidRPr="00250D80" w:rsidRDefault="00672287" w:rsidP="00672287">
      <w:pPr>
        <w:ind w:left="709" w:hanging="709"/>
        <w:rPr>
          <w:lang w:val="en-US"/>
        </w:rPr>
      </w:pPr>
      <w:r w:rsidRPr="00250D80">
        <w:rPr>
          <w:lang w:val="en-US"/>
        </w:rPr>
        <w:t xml:space="preserve">Johnson, Daniel. Rev. of </w:t>
      </w:r>
      <w:r w:rsidRPr="00250D80">
        <w:rPr>
          <w:i/>
          <w:lang w:val="en-US"/>
        </w:rPr>
        <w:t>The Jew of Linz.</w:t>
      </w:r>
      <w:r w:rsidRPr="00250D80">
        <w:rPr>
          <w:lang w:val="en-US"/>
        </w:rPr>
        <w:t xml:space="preserve"> By Kimberley Cornish. </w:t>
      </w:r>
      <w:r w:rsidRPr="00250D80">
        <w:rPr>
          <w:i/>
          <w:lang w:val="en-US"/>
        </w:rPr>
        <w:t>TLS</w:t>
      </w:r>
      <w:r w:rsidRPr="00250D80">
        <w:rPr>
          <w:lang w:val="en-US"/>
        </w:rPr>
        <w:t xml:space="preserve"> 17 April 1998.</w:t>
      </w:r>
    </w:p>
    <w:p w14:paraId="79D873E0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Joseph, John E., Nigel Love, and Talbot J. Taylor. "Wittgenstein on Grammatical Investigations." In Joseph, Love and Taylor, </w:t>
      </w:r>
      <w:r w:rsidRPr="00250D80">
        <w:rPr>
          <w:i/>
          <w:lang w:val="en-US"/>
        </w:rPr>
        <w:t>Landmarks in Linguistic Thought II: The Western Tradition in the Twentieth Century.</w:t>
      </w:r>
      <w:r w:rsidRPr="00250D80">
        <w:rPr>
          <w:lang w:val="en-US"/>
        </w:rPr>
        <w:t xml:space="preserve"> (History of Linguistic Thought). London and New York: Routledge, 2001. 72-90.*</w:t>
      </w:r>
    </w:p>
    <w:p w14:paraId="7FE25BB9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Kenny, A. </w:t>
      </w:r>
      <w:r w:rsidRPr="00250D80">
        <w:rPr>
          <w:i/>
          <w:lang w:val="en-US"/>
        </w:rPr>
        <w:t>Wittgenstein.</w:t>
      </w:r>
      <w:r w:rsidRPr="00250D80">
        <w:rPr>
          <w:lang w:val="en-US"/>
        </w:rPr>
        <w:t xml:space="preserve"> Madrid: Alianza, 1982.</w:t>
      </w:r>
    </w:p>
    <w:p w14:paraId="29E5B215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Leavis, F. R. "Memories of Wittgenstein." </w:t>
      </w:r>
      <w:r w:rsidRPr="00250D80">
        <w:rPr>
          <w:i/>
          <w:lang w:val="en-US"/>
        </w:rPr>
        <w:t>Human World</w:t>
      </w:r>
      <w:r w:rsidRPr="00250D80">
        <w:rPr>
          <w:lang w:val="en-US"/>
        </w:rPr>
        <w:t xml:space="preserve"> 10 (1973). In </w:t>
      </w:r>
      <w:r w:rsidRPr="00250D80">
        <w:rPr>
          <w:i/>
          <w:lang w:val="en-US"/>
        </w:rPr>
        <w:t>The Critic as Anti-Philosopher.</w:t>
      </w:r>
      <w:r w:rsidRPr="00250D80">
        <w:rPr>
          <w:lang w:val="en-US"/>
        </w:rPr>
        <w:t xml:space="preserve"> London: Chatto, 1982.129-45.</w:t>
      </w:r>
    </w:p>
    <w:p w14:paraId="6BED9C6E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Liestøl, Gunnar. "Wittgenstein, Genette, and the Reader's Narrative in Hypertext." In </w:t>
      </w:r>
      <w:r w:rsidRPr="00250D80">
        <w:rPr>
          <w:i/>
          <w:lang w:val="en-US"/>
        </w:rPr>
        <w:t>Hyper/Text/Theory.</w:t>
      </w:r>
      <w:r w:rsidRPr="00250D80">
        <w:rPr>
          <w:lang w:val="en-US"/>
        </w:rPr>
        <w:t xml:space="preserve"> Ed. George P. Landow. Baltimore: Johns Hopkins UP, 1994. 87-120.*</w:t>
      </w:r>
    </w:p>
    <w:p w14:paraId="159708C5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Lynch, Michael. "Extending Wittgenstein: The Pivotal Move from Epistemology to the Sociology of Science." In </w:t>
      </w:r>
      <w:r w:rsidRPr="00250D80">
        <w:rPr>
          <w:i/>
          <w:lang w:val="en-US"/>
        </w:rPr>
        <w:t xml:space="preserve">Science as </w:t>
      </w:r>
      <w:r w:rsidRPr="00250D80">
        <w:rPr>
          <w:i/>
          <w:lang w:val="en-US"/>
        </w:rPr>
        <w:lastRenderedPageBreak/>
        <w:t>Practice and Culture.</w:t>
      </w:r>
      <w:r w:rsidRPr="00250D80">
        <w:rPr>
          <w:lang w:val="en-US"/>
        </w:rPr>
        <w:t xml:space="preserve"> Ed. Andrew Pickering. Chicago: U of Chicago P, 1992. 215-65.*</w:t>
      </w:r>
    </w:p>
    <w:p w14:paraId="5E383B1E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Lyon, Arabella. "Wittgenstein's Stories: Desiring Less and Accruing More." In Lyon, </w:t>
      </w:r>
      <w:r w:rsidRPr="00250D80">
        <w:rPr>
          <w:i/>
          <w:lang w:val="en-US"/>
        </w:rPr>
        <w:t>Intentions: Negotiated, Contested, and Ignored.</w:t>
      </w:r>
      <w:r w:rsidRPr="00250D80">
        <w:rPr>
          <w:lang w:val="en-US"/>
        </w:rPr>
        <w:t xml:space="preserve"> University Park (PA): Pennsylvania State UP, 1998. 143-68.*</w:t>
      </w:r>
    </w:p>
    <w:p w14:paraId="2E40C7AA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McGinn, M. </w:t>
      </w:r>
      <w:r w:rsidRPr="00250D80">
        <w:rPr>
          <w:i/>
          <w:lang w:val="en-US"/>
        </w:rPr>
        <w:t xml:space="preserve">Wittgenstein and the </w:t>
      </w:r>
      <w:r w:rsidRPr="00250D80">
        <w:rPr>
          <w:i/>
          <w:smallCaps/>
          <w:lang w:val="en-US"/>
        </w:rPr>
        <w:t>Philosophical Investigations.</w:t>
      </w:r>
      <w:r w:rsidRPr="00250D80">
        <w:rPr>
          <w:smallCaps/>
          <w:lang w:val="en-US"/>
        </w:rPr>
        <w:t xml:space="preserve"> </w:t>
      </w:r>
      <w:r w:rsidRPr="00250D80">
        <w:rPr>
          <w:lang w:val="en-US"/>
        </w:rPr>
        <w:t>London: Routledge, 1997.</w:t>
      </w:r>
    </w:p>
    <w:p w14:paraId="06388F77" w14:textId="77777777" w:rsidR="007D6A15" w:rsidRDefault="007D6A15">
      <w:pPr>
        <w:widowControl w:val="0"/>
        <w:autoSpaceDE w:val="0"/>
        <w:autoSpaceDN w:val="0"/>
        <w:adjustRightInd w:val="0"/>
      </w:pPr>
      <w:r w:rsidRPr="00250D80">
        <w:rPr>
          <w:lang w:val="en-US"/>
        </w:rPr>
        <w:t xml:space="preserve">Miller, J. Hillis. "Passion Performative: Derrida, Wittgenstein, Austin." In Miller, </w:t>
      </w:r>
      <w:r w:rsidRPr="00250D80">
        <w:rPr>
          <w:i/>
          <w:lang w:val="en-US"/>
        </w:rPr>
        <w:t>Speech Acts in Literature.</w:t>
      </w:r>
      <w:r w:rsidRPr="00250D80">
        <w:rPr>
          <w:lang w:val="en-US"/>
        </w:rPr>
        <w:t xml:space="preserve"> (Meridian: Crossing Aesthetics). Stanford: Stanford UP,</w:t>
      </w:r>
      <w:r w:rsidRPr="00250D80">
        <w:rPr>
          <w:i/>
          <w:lang w:val="en-US"/>
        </w:rPr>
        <w:t xml:space="preserve"> </w:t>
      </w:r>
      <w:r w:rsidRPr="00250D80">
        <w:rPr>
          <w:lang w:val="en-US"/>
        </w:rPr>
        <w:t xml:space="preserve">2001. </w:t>
      </w:r>
      <w:r>
        <w:t>155-76.*</w:t>
      </w:r>
    </w:p>
    <w:p w14:paraId="42E47F61" w14:textId="77777777" w:rsidR="007D6A15" w:rsidRPr="00250D80" w:rsidRDefault="007D6A15">
      <w:pPr>
        <w:rPr>
          <w:lang w:val="en-US"/>
        </w:rPr>
      </w:pPr>
      <w:r>
        <w:t xml:space="preserve">Moore, George Edward. "Conferencias de Wittgenstein de 1930-33." In Moore, </w:t>
      </w:r>
      <w:r>
        <w:rPr>
          <w:i/>
        </w:rPr>
        <w:t>Defensa del sentido común y otros ensayos.</w:t>
      </w:r>
      <w:r>
        <w:t xml:space="preserve">  </w:t>
      </w:r>
      <w:r w:rsidRPr="00250D80">
        <w:rPr>
          <w:lang w:val="en-US"/>
        </w:rPr>
        <w:t>Barcelona: Orbis, 1983.</w:t>
      </w:r>
    </w:p>
    <w:p w14:paraId="52F77A17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Morick, Harold, ed. </w:t>
      </w:r>
      <w:r w:rsidRPr="00250D80">
        <w:rPr>
          <w:i/>
          <w:lang w:val="en-US"/>
        </w:rPr>
        <w:t>Wittgenstein and the Problem of Other Minds.</w:t>
      </w:r>
      <w:r w:rsidRPr="00250D80">
        <w:rPr>
          <w:lang w:val="en-US"/>
        </w:rPr>
        <w:t xml:space="preserve"> New York: McGraw-Hill, 1967.</w:t>
      </w:r>
    </w:p>
    <w:p w14:paraId="7B1393A0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Mulligan, Kevin. "Inscriptions and Speaking's Place: Derrida and Wittgenstein." </w:t>
      </w:r>
      <w:r w:rsidRPr="00250D80">
        <w:rPr>
          <w:i/>
          <w:lang w:val="en-US"/>
        </w:rPr>
        <w:t>Oxford Literary Review</w:t>
      </w:r>
      <w:r w:rsidRPr="00250D80">
        <w:rPr>
          <w:lang w:val="en-US"/>
        </w:rPr>
        <w:t xml:space="preserve"> 8 (1978): 62-7.</w:t>
      </w:r>
    </w:p>
    <w:p w14:paraId="39136812" w14:textId="77777777" w:rsidR="007D6A15" w:rsidRPr="00250D80" w:rsidRDefault="007D6A15" w:rsidP="007D6A15">
      <w:pPr>
        <w:rPr>
          <w:lang w:val="en-US"/>
        </w:rPr>
      </w:pPr>
      <w:r w:rsidRPr="00250D80">
        <w:rPr>
          <w:lang w:val="en-US"/>
        </w:rPr>
        <w:t xml:space="preserve">Ordi, Joan. "Entender a Wittgenstein: Posibilidad real." Rev. of </w:t>
      </w:r>
      <w:r w:rsidRPr="00250D80">
        <w:rPr>
          <w:i/>
          <w:lang w:val="en-US"/>
        </w:rPr>
        <w:t>ültimas conversaciones.</w:t>
      </w:r>
      <w:r w:rsidRPr="00250D80">
        <w:rPr>
          <w:lang w:val="en-US"/>
        </w:rPr>
        <w:t xml:space="preserve"> By Ludwig Wittgenstein and Oets Kolk Bouwsma. </w:t>
      </w:r>
      <w:r w:rsidRPr="00E537E3">
        <w:t xml:space="preserve">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250D80">
        <w:rPr>
          <w:lang w:val="en-US"/>
        </w:rPr>
        <w:t>943-54.*</w:t>
      </w:r>
    </w:p>
    <w:p w14:paraId="388C59A0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Perloff, Marjorie. "The Making of the </w:t>
      </w:r>
      <w:r w:rsidRPr="00250D80">
        <w:rPr>
          <w:i/>
          <w:lang w:val="en-US"/>
        </w:rPr>
        <w:t xml:space="preserve">Tractatus: </w:t>
      </w:r>
      <w:r w:rsidRPr="00250D80">
        <w:rPr>
          <w:lang w:val="en-US"/>
        </w:rPr>
        <w:t xml:space="preserve">Russell, Wittgenstein, and the 'Logic' of War." In Perloff, </w:t>
      </w:r>
      <w:r w:rsidRPr="00250D80">
        <w:rPr>
          <w:i/>
          <w:lang w:val="en-US"/>
        </w:rPr>
        <w:t>Wittgenstein's Ladder: Poetic Language and the Strangeness of the Ordinary.</w:t>
      </w:r>
      <w:r w:rsidRPr="00250D80">
        <w:rPr>
          <w:lang w:val="en-US"/>
        </w:rPr>
        <w:t xml:space="preserve"> Chicago: U of Chicago P, 1996. 25-50.*</w:t>
      </w:r>
    </w:p>
    <w:p w14:paraId="7B5715DB" w14:textId="77777777" w:rsidR="007D6A15" w:rsidRPr="00250D80" w:rsidRDefault="007D6A15">
      <w:pPr>
        <w:rPr>
          <w:i/>
          <w:lang w:val="en-US"/>
        </w:rPr>
      </w:pPr>
      <w:r w:rsidRPr="00250D80">
        <w:rPr>
          <w:lang w:val="en-US"/>
        </w:rPr>
        <w:t xml:space="preserve">_____. "The 'Synopsis of Trivialities': The Art of the </w:t>
      </w:r>
      <w:r w:rsidRPr="00250D80">
        <w:rPr>
          <w:i/>
          <w:lang w:val="en-US"/>
        </w:rPr>
        <w:t xml:space="preserve">Philosophical Investigations." </w:t>
      </w:r>
      <w:r w:rsidRPr="00250D80">
        <w:rPr>
          <w:lang w:val="en-US"/>
        </w:rPr>
        <w:t xml:space="preserve">In Perloff, </w:t>
      </w:r>
      <w:r w:rsidRPr="00250D80">
        <w:rPr>
          <w:i/>
          <w:lang w:val="en-US"/>
        </w:rPr>
        <w:t>Wittgenstein's Ladder: Poetic Language and the Strangeness of the Ordinary.</w:t>
      </w:r>
      <w:r w:rsidRPr="00250D80">
        <w:rPr>
          <w:lang w:val="en-US"/>
        </w:rPr>
        <w:t xml:space="preserve"> Chicago: U of Chicago P, 1996. 51-82.*</w:t>
      </w:r>
    </w:p>
    <w:p w14:paraId="56EE5E61" w14:textId="77777777" w:rsidR="007D6A15" w:rsidRPr="00250D80" w:rsidRDefault="007D6A15">
      <w:pPr>
        <w:rPr>
          <w:i/>
          <w:lang w:val="en-US"/>
        </w:rPr>
      </w:pPr>
      <w:r w:rsidRPr="00250D80">
        <w:rPr>
          <w:lang w:val="en-US"/>
        </w:rPr>
        <w:t xml:space="preserve">_____. "'Grammar in Use': Wittgenstein / Gertrude Stein / Marinetti." In Perloff, </w:t>
      </w:r>
      <w:r w:rsidRPr="00250D80">
        <w:rPr>
          <w:i/>
          <w:lang w:val="en-US"/>
        </w:rPr>
        <w:t>Wittgenstein's Ladder: Poetic Language and the Strangeness of the Ordinary.</w:t>
      </w:r>
      <w:r w:rsidRPr="00250D80">
        <w:rPr>
          <w:lang w:val="en-US"/>
        </w:rPr>
        <w:t xml:space="preserve"> Chicago: U of Chicago P, 1996. 83-114.*</w:t>
      </w:r>
    </w:p>
    <w:p w14:paraId="11A797C4" w14:textId="77777777" w:rsidR="007D6A15" w:rsidRPr="00250D80" w:rsidRDefault="007D6A15">
      <w:pPr>
        <w:rPr>
          <w:i/>
          <w:lang w:val="en-US"/>
        </w:rPr>
      </w:pPr>
      <w:r w:rsidRPr="00250D80">
        <w:rPr>
          <w:lang w:val="en-US"/>
        </w:rPr>
        <w:t xml:space="preserve">_____. "Border Games: The Wittgensteinian Fictions of Thomas Bernhard and Ingeborg Bachmann." In Perloff, </w:t>
      </w:r>
      <w:r w:rsidRPr="00250D80">
        <w:rPr>
          <w:i/>
          <w:lang w:val="en-US"/>
        </w:rPr>
        <w:t>Wittgenstein's Ladder: Poetic Language and the Strangeness of the Ordinary.</w:t>
      </w:r>
      <w:r w:rsidRPr="00250D80">
        <w:rPr>
          <w:lang w:val="en-US"/>
        </w:rPr>
        <w:t xml:space="preserve"> Chicago: U of Chicago P, 1996. 145-79.*</w:t>
      </w:r>
    </w:p>
    <w:p w14:paraId="6575FC96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"'Running Against the Walls of Our Cage': Toward a Wittgeinsteinian Poetics." In Perloff, </w:t>
      </w:r>
      <w:r w:rsidRPr="00250D80">
        <w:rPr>
          <w:i/>
          <w:lang w:val="en-US"/>
        </w:rPr>
        <w:t xml:space="preserve">Wittgenstein's Ladder: </w:t>
      </w:r>
      <w:r w:rsidRPr="00250D80">
        <w:rPr>
          <w:i/>
          <w:lang w:val="en-US"/>
        </w:rPr>
        <w:lastRenderedPageBreak/>
        <w:t>Poetic Language and the Strangeness of the Ordinary.</w:t>
      </w:r>
      <w:r w:rsidRPr="00250D80">
        <w:rPr>
          <w:lang w:val="en-US"/>
        </w:rPr>
        <w:t xml:space="preserve"> Chicago: U of Chicago P, 1996. 181-220.*</w:t>
      </w:r>
    </w:p>
    <w:p w14:paraId="7A680425" w14:textId="77777777" w:rsidR="007D6A15" w:rsidRPr="00250D80" w:rsidRDefault="007D6A15">
      <w:pPr>
        <w:rPr>
          <w:i/>
          <w:lang w:val="en-US"/>
        </w:rPr>
      </w:pPr>
      <w:r w:rsidRPr="00250D80">
        <w:rPr>
          <w:lang w:val="en-US"/>
        </w:rPr>
        <w:t>_____.</w:t>
      </w:r>
      <w:r w:rsidRPr="00250D80">
        <w:rPr>
          <w:i/>
          <w:lang w:val="en-US"/>
        </w:rPr>
        <w:t xml:space="preserve"> </w:t>
      </w:r>
      <w:r w:rsidRPr="00250D80">
        <w:rPr>
          <w:lang w:val="en-US"/>
        </w:rPr>
        <w:t xml:space="preserve">"'Writing Through' Wittgenstein with Joseph Kosuth." In Perloff, </w:t>
      </w:r>
      <w:r w:rsidRPr="00250D80">
        <w:rPr>
          <w:i/>
          <w:lang w:val="en-US"/>
        </w:rPr>
        <w:t>Wittgenstein's Ladder: Poetic Language and the Strangeness of the Ordinary.</w:t>
      </w:r>
      <w:r w:rsidRPr="00250D80">
        <w:rPr>
          <w:lang w:val="en-US"/>
        </w:rPr>
        <w:t xml:space="preserve"> Chicago: U of Chicago P, 1996. 221-42.*</w:t>
      </w:r>
    </w:p>
    <w:p w14:paraId="0373F0BD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_____. </w:t>
      </w:r>
      <w:r w:rsidRPr="00250D80">
        <w:rPr>
          <w:i/>
          <w:lang w:val="en-US"/>
        </w:rPr>
        <w:t>Wittgenstein's Ladder: Poetic Language and the Strangeness of the Ordinary.</w:t>
      </w:r>
      <w:r w:rsidRPr="00250D80">
        <w:rPr>
          <w:lang w:val="en-US"/>
        </w:rPr>
        <w:t xml:space="preserve"> Chicago: U of Chicago P, 1996.*</w:t>
      </w:r>
    </w:p>
    <w:p w14:paraId="11E7285A" w14:textId="77777777" w:rsidR="00CD6FF9" w:rsidRPr="00250D80" w:rsidRDefault="00CD6FF9" w:rsidP="00CD6FF9">
      <w:pPr>
        <w:rPr>
          <w:lang w:val="en-US"/>
        </w:rPr>
      </w:pPr>
      <w:r w:rsidRPr="00250D80">
        <w:rPr>
          <w:lang w:val="en-US"/>
        </w:rPr>
        <w:t xml:space="preserve">Phillips, Gary A. "Ludwig Wittgenstein: A Philosophical Theory of Language Acquisition and Use." </w:t>
      </w:r>
      <w:r w:rsidRPr="00250D80">
        <w:rPr>
          <w:i/>
          <w:lang w:val="en-US"/>
        </w:rPr>
        <w:t xml:space="preserve">Word </w:t>
      </w:r>
      <w:r w:rsidRPr="00250D80">
        <w:rPr>
          <w:lang w:val="en-US"/>
        </w:rPr>
        <w:t xml:space="preserve">27.1-2-3 (April-Aug.-Dec. 1971). Special issue: </w:t>
      </w:r>
      <w:r w:rsidRPr="00250D80">
        <w:rPr>
          <w:i/>
          <w:lang w:val="en-US"/>
        </w:rPr>
        <w:t>Child Language-1975.</w:t>
      </w:r>
      <w:r w:rsidRPr="00250D80">
        <w:rPr>
          <w:lang w:val="en-US"/>
        </w:rPr>
        <w:t xml:space="preserve"> International Linguistic Association, 1976. 139-57.*</w:t>
      </w:r>
    </w:p>
    <w:p w14:paraId="6C03C62E" w14:textId="77777777" w:rsidR="007E1C31" w:rsidRPr="00250D80" w:rsidRDefault="007E1C31" w:rsidP="007E1C31">
      <w:pPr>
        <w:rPr>
          <w:lang w:val="en-US"/>
        </w:rPr>
      </w:pPr>
      <w:r w:rsidRPr="00250D80">
        <w:rPr>
          <w:lang w:val="en-US"/>
        </w:rPr>
        <w:t xml:space="preserve">Phillips-Griffith, A., ed. </w:t>
      </w:r>
      <w:r w:rsidRPr="00250D80">
        <w:rPr>
          <w:i/>
          <w:lang w:val="en-US"/>
        </w:rPr>
        <w:t>Wittgenstein Centenary Lectures.</w:t>
      </w:r>
      <w:r w:rsidRPr="00250D80">
        <w:rPr>
          <w:lang w:val="en-US"/>
        </w:rPr>
        <w:t xml:space="preserve"> Cambridge: Cambridge UP, 1991.</w:t>
      </w:r>
    </w:p>
    <w:p w14:paraId="67D6C978" w14:textId="77777777" w:rsidR="007D6A15" w:rsidRDefault="007D6A15">
      <w:r w:rsidRPr="00250D80">
        <w:rPr>
          <w:lang w:val="en-US"/>
        </w:rPr>
        <w:t xml:space="preserve">Pitkin, H. </w:t>
      </w:r>
      <w:r w:rsidRPr="00250D80">
        <w:rPr>
          <w:i/>
          <w:lang w:val="en-US"/>
        </w:rPr>
        <w:t>Wittgenstein and Justice.</w:t>
      </w:r>
      <w:r w:rsidRPr="00250D80">
        <w:rPr>
          <w:lang w:val="en-US"/>
        </w:rPr>
        <w:t xml:space="preserve"> </w:t>
      </w:r>
      <w:r>
        <w:t>Los Angeles: U of California P, 1972.</w:t>
      </w:r>
    </w:p>
    <w:p w14:paraId="2580637E" w14:textId="77777777" w:rsidR="004E10DD" w:rsidRDefault="004E10DD" w:rsidP="004E10DD">
      <w:r>
        <w:t xml:space="preserve">Quintana Paz, Miguel Angel. </w:t>
      </w:r>
      <w:r>
        <w:rPr>
          <w:i/>
        </w:rPr>
        <w:t>Normatividad, interpretación y praxis: Wittgenstein en un giro hermenéutico-nihilista.</w:t>
      </w:r>
      <w:r>
        <w:t xml:space="preserve"> Universidad Europea Miguel de Cervantes, 2015. Online at </w:t>
      </w:r>
      <w:r>
        <w:rPr>
          <w:i/>
          <w:iCs/>
        </w:rPr>
        <w:t>Amazon.*</w:t>
      </w:r>
    </w:p>
    <w:p w14:paraId="4975A5A6" w14:textId="77777777" w:rsidR="004E10DD" w:rsidRDefault="004E10DD" w:rsidP="004E10DD">
      <w:r>
        <w:tab/>
      </w:r>
      <w:hyperlink r:id="rId15" w:history="1">
        <w:r w:rsidRPr="00BD670D">
          <w:rPr>
            <w:rStyle w:val="Hipervnculo"/>
          </w:rPr>
          <w:t>https://www.amazon.es/Normatividad-interpretaci%C3%B3n-praxis-Wittgenstein-hermen%C3%A9utico-nihilista-ebook/dp/B00TH3FM9U</w:t>
        </w:r>
      </w:hyperlink>
    </w:p>
    <w:p w14:paraId="4160B915" w14:textId="77777777" w:rsidR="004E10DD" w:rsidRPr="00016DC0" w:rsidRDefault="004E10DD" w:rsidP="004E10DD">
      <w:r>
        <w:tab/>
        <w:t>2023</w:t>
      </w:r>
    </w:p>
    <w:p w14:paraId="35FBFD0D" w14:textId="00F96E2C" w:rsidR="00043D24" w:rsidRPr="00E51897" w:rsidRDefault="004E10DD" w:rsidP="00043D24">
      <w:pPr>
        <w:rPr>
          <w:i/>
        </w:rPr>
      </w:pPr>
      <w:r>
        <w:t>_____.</w:t>
      </w:r>
      <w:r w:rsidR="00043D24">
        <w:t xml:space="preserve"> </w:t>
      </w:r>
      <w:r w:rsidR="00043D24">
        <w:rPr>
          <w:i/>
        </w:rPr>
        <w:t>Reglas: Un ensayo de introducción a la hermenéutica de mano de Wittgenstein y Sherlock Holmes.</w:t>
      </w:r>
    </w:p>
    <w:p w14:paraId="74438169" w14:textId="7B12405D" w:rsidR="00DE56A6" w:rsidRPr="00DE56A6" w:rsidRDefault="00DE56A6" w:rsidP="00DE56A6">
      <w:pPr>
        <w:rPr>
          <w:lang w:val="en-US"/>
        </w:rPr>
      </w:pPr>
      <w:r>
        <w:t>_____.</w:t>
      </w:r>
      <w:r w:rsidRPr="003E1621">
        <w:t xml:space="preserve"> "Qué nos enseñó Wittgenstein sobre ética, cien años después." </w:t>
      </w:r>
      <w:r w:rsidRPr="00DE56A6">
        <w:rPr>
          <w:i/>
          <w:lang w:val="en-US"/>
        </w:rPr>
        <w:t>The Objective (El Subjetivo)</w:t>
      </w:r>
      <w:r w:rsidRPr="00DE56A6">
        <w:rPr>
          <w:lang w:val="en-US"/>
        </w:rPr>
        <w:t xml:space="preserve"> 6 May 2021.*</w:t>
      </w:r>
    </w:p>
    <w:p w14:paraId="5CC88DF5" w14:textId="77777777" w:rsidR="00DE56A6" w:rsidRPr="00DE56A6" w:rsidRDefault="00DE56A6" w:rsidP="00DE56A6">
      <w:pPr>
        <w:rPr>
          <w:lang w:val="en-US"/>
        </w:rPr>
      </w:pPr>
      <w:r w:rsidRPr="00DE56A6">
        <w:rPr>
          <w:lang w:val="en-US"/>
        </w:rPr>
        <w:tab/>
      </w:r>
      <w:hyperlink r:id="rId16" w:history="1">
        <w:r w:rsidRPr="00DE56A6">
          <w:rPr>
            <w:rStyle w:val="Hipervnculo"/>
            <w:lang w:val="en-US"/>
          </w:rPr>
          <w:t>https://theobjective.com/elsubjetivo/wittgenstein-etica</w:t>
        </w:r>
      </w:hyperlink>
    </w:p>
    <w:p w14:paraId="14FAD0BD" w14:textId="77777777" w:rsidR="00DE56A6" w:rsidRPr="00DE56A6" w:rsidRDefault="00DE56A6" w:rsidP="00DE56A6">
      <w:pPr>
        <w:rPr>
          <w:lang w:val="en-US"/>
        </w:rPr>
      </w:pPr>
      <w:r w:rsidRPr="00DE56A6">
        <w:rPr>
          <w:lang w:val="en-US"/>
        </w:rPr>
        <w:tab/>
        <w:t>2021</w:t>
      </w:r>
    </w:p>
    <w:p w14:paraId="1F27AA40" w14:textId="77777777" w:rsidR="007D6A15" w:rsidRPr="00250D80" w:rsidRDefault="007D6A15">
      <w:pPr>
        <w:tabs>
          <w:tab w:val="left" w:pos="8220"/>
        </w:tabs>
        <w:ind w:right="10"/>
        <w:rPr>
          <w:lang w:val="en-US"/>
        </w:rPr>
      </w:pPr>
      <w:r w:rsidRPr="00250D80">
        <w:rPr>
          <w:lang w:val="en-US"/>
        </w:rPr>
        <w:t xml:space="preserve">Rhees, Rush. </w:t>
      </w:r>
      <w:r w:rsidRPr="00250D80">
        <w:rPr>
          <w:i/>
          <w:lang w:val="en-US"/>
        </w:rPr>
        <w:t xml:space="preserve">Wittgenstein and the Possibility of Discourse. </w:t>
      </w:r>
      <w:r w:rsidRPr="00250D80">
        <w:rPr>
          <w:lang w:val="en-US"/>
        </w:rPr>
        <w:t>Ed. D. Z. Phillips. Cambridge: Cambridge UP, 1998.</w:t>
      </w:r>
    </w:p>
    <w:p w14:paraId="4FBB1A83" w14:textId="77777777" w:rsidR="007D6A15" w:rsidRDefault="007D6A15">
      <w:r>
        <w:t xml:space="preserve">Reguera, Isidoro. "Nihilismo ideológico." (Wittgenstein). </w:t>
      </w:r>
      <w:r>
        <w:rPr>
          <w:i/>
        </w:rPr>
        <w:t>Revista de Occidente</w:t>
      </w:r>
      <w:r>
        <w:t xml:space="preserve"> 160 (1994): 65-76.</w:t>
      </w:r>
    </w:p>
    <w:p w14:paraId="57F4F572" w14:textId="77777777" w:rsidR="007D6A15" w:rsidRDefault="007D6A15">
      <w:r>
        <w:t xml:space="preserve">_____. </w:t>
      </w:r>
      <w:r>
        <w:rPr>
          <w:i/>
        </w:rPr>
        <w:t xml:space="preserve">El feliz absurdo de la ética (El Wittgenstein místico). </w:t>
      </w:r>
      <w:r>
        <w:t>Madrid: Tecnos, 1995.</w:t>
      </w:r>
    </w:p>
    <w:p w14:paraId="6B78F8CB" w14:textId="77777777" w:rsidR="00FF4296" w:rsidRPr="00511837" w:rsidRDefault="00FF4296" w:rsidP="00FF4296">
      <w:pPr>
        <w:tabs>
          <w:tab w:val="left" w:pos="1867"/>
        </w:tabs>
      </w:pPr>
      <w:r>
        <w:t xml:space="preserve">_____. "Ludwig Wittgeinstein: El último filósofo." </w:t>
      </w:r>
      <w:r w:rsidRPr="00250D80">
        <w:rPr>
          <w:lang w:val="en-US"/>
        </w:rPr>
        <w:t xml:space="preserve">Introd. to Wittgeinstein, </w:t>
      </w:r>
      <w:r w:rsidRPr="00250D80">
        <w:rPr>
          <w:i/>
          <w:lang w:val="en-US"/>
        </w:rPr>
        <w:t xml:space="preserve">Tractatus Logico-Philosophicus. </w:t>
      </w:r>
      <w:r>
        <w:rPr>
          <w:i/>
        </w:rPr>
        <w:t>Sobre la certeza.</w:t>
      </w:r>
      <w:r>
        <w:t xml:space="preserve"> (Grandes Pensadores Gredos; Ludwig Wittgenstein, I). Madrid: Gredos, 2009. Rpt. Barcelona: RBA Coleccionables, 2014. xi-cxxv.*</w:t>
      </w:r>
    </w:p>
    <w:p w14:paraId="1AED708B" w14:textId="77777777" w:rsidR="007D6A15" w:rsidRDefault="007D6A15">
      <w:r>
        <w:t xml:space="preserve">Rodríguez, Juan Carlos. </w:t>
      </w:r>
      <w:r>
        <w:rPr>
          <w:i/>
        </w:rPr>
        <w:t xml:space="preserve">La poesía, la música y el silencio. De Mallarmé a Wittgenstein. </w:t>
      </w:r>
      <w:r>
        <w:t>Sevilla, 1994.</w:t>
      </w:r>
    </w:p>
    <w:p w14:paraId="7AC70AFC" w14:textId="77777777" w:rsidR="00FD5F11" w:rsidRPr="003E1621" w:rsidRDefault="00FD5F11" w:rsidP="00FD5F11">
      <w:pPr>
        <w:rPr>
          <w:i/>
        </w:rPr>
      </w:pPr>
      <w:r w:rsidRPr="003E1621">
        <w:t xml:space="preserve">Sanfélix, Vicente. </w:t>
      </w:r>
      <w:r w:rsidRPr="003E1621">
        <w:rPr>
          <w:i/>
        </w:rPr>
        <w:t>Wittgenstein: Una filosofía del espíritu.</w:t>
      </w:r>
    </w:p>
    <w:p w14:paraId="22035472" w14:textId="77777777" w:rsidR="007D6A15" w:rsidRPr="00250D80" w:rsidRDefault="007D6A15" w:rsidP="007D6A15">
      <w:pPr>
        <w:rPr>
          <w:lang w:val="en-US"/>
        </w:rPr>
      </w:pPr>
      <w:r w:rsidRPr="00250D80">
        <w:rPr>
          <w:lang w:val="en-US"/>
        </w:rPr>
        <w:lastRenderedPageBreak/>
        <w:t xml:space="preserve">Sass, Louis. </w:t>
      </w:r>
      <w:r w:rsidRPr="00250D80">
        <w:rPr>
          <w:i/>
          <w:lang w:val="en-US"/>
        </w:rPr>
        <w:t xml:space="preserve">Paradoxes of Delusion: Wittgenstein, Schreber and the Schizophrenic Mind. </w:t>
      </w:r>
    </w:p>
    <w:p w14:paraId="74CB6BFB" w14:textId="77777777" w:rsidR="007E1C31" w:rsidRPr="00250D80" w:rsidRDefault="007E1C31" w:rsidP="007E1C31">
      <w:pPr>
        <w:rPr>
          <w:lang w:val="en-US"/>
        </w:rPr>
      </w:pPr>
      <w:r w:rsidRPr="00250D80">
        <w:rPr>
          <w:lang w:val="en-US"/>
        </w:rPr>
        <w:t xml:space="preserve">Shotter, John.  "Wittgenstein and Psychology: On Our 'Hook up' to Reality." In </w:t>
      </w:r>
      <w:r w:rsidRPr="00250D80">
        <w:rPr>
          <w:i/>
          <w:lang w:val="en-US"/>
        </w:rPr>
        <w:t>Wittgenstein Centenary Lectures.</w:t>
      </w:r>
      <w:r w:rsidRPr="00250D80">
        <w:rPr>
          <w:lang w:val="en-US"/>
        </w:rPr>
        <w:t xml:space="preserve"> Ed. A. Phillips-Griffith. Cambridge: Cambridge UP, 1991.</w:t>
      </w:r>
    </w:p>
    <w:p w14:paraId="3AFA82D5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Staten, Henry. </w:t>
      </w:r>
      <w:r w:rsidRPr="00250D80">
        <w:rPr>
          <w:i/>
          <w:lang w:val="en-US"/>
        </w:rPr>
        <w:t>Wittgenstein and Derrida.</w:t>
      </w:r>
      <w:r w:rsidRPr="00250D80">
        <w:rPr>
          <w:lang w:val="en-US"/>
        </w:rPr>
        <w:t xml:space="preserve"> Lincoln: U of Nebraska P, 1984.</w:t>
      </w:r>
    </w:p>
    <w:p w14:paraId="3779E897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 xml:space="preserve">Thys, G. "Wittgenstein and Linguistic Pragmatics: Some Remarks on Wittgenstein's 'meaning-and-use' Dictum and Its Influence." In </w:t>
      </w:r>
      <w:r w:rsidRPr="00250D80">
        <w:rPr>
          <w:i/>
          <w:lang w:val="en-US"/>
        </w:rPr>
        <w:t>Bedeutung, Sprechakte und Texte. Akten des 13. linguistischen Kolloquiums, Gent 1978, Band 2.</w:t>
      </w:r>
      <w:r w:rsidRPr="00250D80">
        <w:rPr>
          <w:lang w:val="en-US"/>
        </w:rPr>
        <w:t xml:space="preserve"> </w:t>
      </w:r>
      <w:r>
        <w:t xml:space="preserve">Ed. W. Vandeweghe and M. van de Velde. Tübingen: Niemeyer, 1979. </w:t>
      </w:r>
      <w:r w:rsidRPr="00250D80">
        <w:rPr>
          <w:lang w:val="en-US"/>
        </w:rPr>
        <w:t>285-94.*</w:t>
      </w:r>
    </w:p>
    <w:p w14:paraId="5ADCC012" w14:textId="77777777" w:rsidR="007D6A15" w:rsidRPr="00250D80" w:rsidRDefault="007D6A15">
      <w:pPr>
        <w:rPr>
          <w:lang w:val="en-US"/>
        </w:rPr>
      </w:pPr>
    </w:p>
    <w:p w14:paraId="61C15CDC" w14:textId="77777777" w:rsidR="007D6A15" w:rsidRPr="00250D80" w:rsidRDefault="007D6A15">
      <w:pPr>
        <w:rPr>
          <w:lang w:val="en-US"/>
        </w:rPr>
      </w:pPr>
    </w:p>
    <w:p w14:paraId="52145A75" w14:textId="77777777" w:rsidR="007D6A15" w:rsidRPr="00250D80" w:rsidRDefault="007D6A15">
      <w:pPr>
        <w:rPr>
          <w:lang w:val="en-US"/>
        </w:rPr>
      </w:pPr>
    </w:p>
    <w:p w14:paraId="71DF21FA" w14:textId="77777777" w:rsidR="007D6A15" w:rsidRPr="00250D80" w:rsidRDefault="007D6A15">
      <w:pPr>
        <w:rPr>
          <w:lang w:val="en-US"/>
        </w:rPr>
      </w:pPr>
    </w:p>
    <w:p w14:paraId="18276E1B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>Films</w:t>
      </w:r>
    </w:p>
    <w:p w14:paraId="3BB7C612" w14:textId="77777777" w:rsidR="007D6A15" w:rsidRPr="00250D80" w:rsidRDefault="007D6A15">
      <w:pPr>
        <w:rPr>
          <w:lang w:val="en-US"/>
        </w:rPr>
      </w:pPr>
    </w:p>
    <w:p w14:paraId="1436663A" w14:textId="77777777" w:rsidR="007D6A15" w:rsidRPr="00250D80" w:rsidRDefault="007D6A15">
      <w:pPr>
        <w:rPr>
          <w:lang w:val="en-US"/>
        </w:rPr>
      </w:pPr>
    </w:p>
    <w:p w14:paraId="05FC6FB4" w14:textId="77777777" w:rsidR="007D6A15" w:rsidRPr="00250D80" w:rsidRDefault="007D6A15">
      <w:pPr>
        <w:rPr>
          <w:lang w:val="en-US"/>
        </w:rPr>
      </w:pPr>
      <w:r w:rsidRPr="00250D80">
        <w:rPr>
          <w:i/>
          <w:lang w:val="en-US"/>
        </w:rPr>
        <w:t>Wittgenstein.</w:t>
      </w:r>
      <w:r w:rsidRPr="00250D80">
        <w:rPr>
          <w:lang w:val="en-US"/>
        </w:rPr>
        <w:t xml:space="preserve"> Dir. Derek Jarman.</w:t>
      </w:r>
    </w:p>
    <w:p w14:paraId="4055FB72" w14:textId="77777777" w:rsidR="007D6A15" w:rsidRPr="00250D80" w:rsidRDefault="007D6A15">
      <w:pPr>
        <w:rPr>
          <w:lang w:val="en-US"/>
        </w:rPr>
      </w:pPr>
    </w:p>
    <w:p w14:paraId="3D9C20F3" w14:textId="77777777" w:rsidR="007D6A15" w:rsidRPr="00250D80" w:rsidRDefault="007D6A15">
      <w:pPr>
        <w:rPr>
          <w:lang w:val="en-US"/>
        </w:rPr>
      </w:pPr>
    </w:p>
    <w:p w14:paraId="29A8F0A2" w14:textId="77777777" w:rsidR="007D6A15" w:rsidRPr="00250D80" w:rsidRDefault="007D6A15">
      <w:pPr>
        <w:rPr>
          <w:lang w:val="en-US"/>
        </w:rPr>
      </w:pPr>
    </w:p>
    <w:p w14:paraId="51242EF9" w14:textId="77777777" w:rsidR="007D6A15" w:rsidRPr="00250D80" w:rsidRDefault="007D6A15">
      <w:pPr>
        <w:rPr>
          <w:lang w:val="en-US"/>
        </w:rPr>
      </w:pPr>
    </w:p>
    <w:p w14:paraId="742AE22B" w14:textId="77777777" w:rsidR="007D6A15" w:rsidRPr="00250D80" w:rsidRDefault="007D6A15">
      <w:pPr>
        <w:rPr>
          <w:lang w:val="en-US"/>
        </w:rPr>
      </w:pPr>
      <w:r w:rsidRPr="00250D80">
        <w:rPr>
          <w:lang w:val="en-US"/>
        </w:rPr>
        <w:t>Literature</w:t>
      </w:r>
    </w:p>
    <w:p w14:paraId="2C33720D" w14:textId="77777777" w:rsidR="007D6A15" w:rsidRPr="00250D80" w:rsidRDefault="007D6A15">
      <w:pPr>
        <w:rPr>
          <w:lang w:val="en-US"/>
        </w:rPr>
      </w:pPr>
    </w:p>
    <w:p w14:paraId="1DADFF9F" w14:textId="77777777" w:rsidR="00DC14EC" w:rsidRPr="00250D80" w:rsidRDefault="00DC14EC" w:rsidP="007D6A15">
      <w:pPr>
        <w:rPr>
          <w:lang w:val="en-US"/>
        </w:rPr>
      </w:pPr>
    </w:p>
    <w:p w14:paraId="37344104" w14:textId="77777777" w:rsidR="00DC14EC" w:rsidRPr="00122C2B" w:rsidRDefault="00DC14EC" w:rsidP="00DC14EC">
      <w:r w:rsidRPr="00250D80">
        <w:rPr>
          <w:lang w:val="en-US"/>
        </w:rPr>
        <w:t xml:space="preserve">Markson, David. </w:t>
      </w:r>
      <w:r w:rsidRPr="00250D80">
        <w:rPr>
          <w:i/>
          <w:lang w:val="en-US"/>
        </w:rPr>
        <w:t xml:space="preserve">Wittgenstein's Mistress. </w:t>
      </w:r>
      <w:r>
        <w:t>Fiction. 1988.</w:t>
      </w:r>
    </w:p>
    <w:p w14:paraId="4CAB1BE3" w14:textId="77777777" w:rsidR="007D6A15" w:rsidRPr="00F47DA2" w:rsidRDefault="007D6A15" w:rsidP="007D6A15">
      <w:r w:rsidRPr="00F47DA2">
        <w:t xml:space="preserve">Mor, Dolan. </w:t>
      </w:r>
      <w:r w:rsidRPr="00F47DA2">
        <w:rPr>
          <w:i/>
        </w:rPr>
        <w:t>La novia de Wittgenstein.</w:t>
      </w:r>
      <w:r w:rsidRPr="00F47DA2">
        <w:t xml:space="preserve"> Poetry. (Premio Barcarola de Poesía 2008).</w:t>
      </w:r>
    </w:p>
    <w:p w14:paraId="5B59B206" w14:textId="77777777" w:rsidR="007D6A15" w:rsidRDefault="007D6A15"/>
    <w:p w14:paraId="1B0F72DD" w14:textId="77777777" w:rsidR="007D6A15" w:rsidRDefault="007D6A15"/>
    <w:p w14:paraId="3AB6443A" w14:textId="48E7B5DB" w:rsidR="007D6A15" w:rsidRDefault="007D6A15"/>
    <w:p w14:paraId="7C385E3C" w14:textId="19841AA3" w:rsidR="00250D80" w:rsidRDefault="00250D80"/>
    <w:p w14:paraId="7BFE95FC" w14:textId="07399B29" w:rsidR="00250D80" w:rsidRPr="00250D80" w:rsidRDefault="00250D80">
      <w:pPr>
        <w:rPr>
          <w:lang w:val="en-US"/>
        </w:rPr>
      </w:pPr>
      <w:r w:rsidRPr="00250D80">
        <w:rPr>
          <w:lang w:val="en-US"/>
        </w:rPr>
        <w:t>Video</w:t>
      </w:r>
    </w:p>
    <w:p w14:paraId="48023AED" w14:textId="189B776F" w:rsidR="00250D80" w:rsidRPr="00250D80" w:rsidRDefault="00250D80">
      <w:pPr>
        <w:rPr>
          <w:lang w:val="en-US"/>
        </w:rPr>
      </w:pPr>
    </w:p>
    <w:p w14:paraId="1F418EEE" w14:textId="3114FD61" w:rsidR="00250D80" w:rsidRPr="00250D80" w:rsidRDefault="00250D80">
      <w:pPr>
        <w:rPr>
          <w:lang w:val="en-US"/>
        </w:rPr>
      </w:pPr>
    </w:p>
    <w:p w14:paraId="4E186289" w14:textId="77777777" w:rsidR="00250D80" w:rsidRPr="00250D80" w:rsidRDefault="00250D80" w:rsidP="00250D80">
      <w:pPr>
        <w:ind w:left="709" w:hanging="709"/>
        <w:rPr>
          <w:lang w:val="es-ES"/>
        </w:rPr>
      </w:pPr>
      <w:r w:rsidRPr="00A4299B">
        <w:rPr>
          <w:lang w:val="en-US"/>
        </w:rPr>
        <w:t>Monk, Ray. "How</w:t>
      </w:r>
      <w:r>
        <w:rPr>
          <w:lang w:val="en-US"/>
        </w:rPr>
        <w:t xml:space="preserve"> Can I Be a Logician Before I Am a Human Being? Seesion 2: The Case of Wittgenstein." </w:t>
      </w:r>
      <w:r w:rsidRPr="00250D80">
        <w:rPr>
          <w:lang w:val="es-ES"/>
        </w:rPr>
        <w:t xml:space="preserve">Video lecture. </w:t>
      </w:r>
      <w:r w:rsidRPr="00250D80">
        <w:rPr>
          <w:i/>
          <w:lang w:val="es-ES"/>
        </w:rPr>
        <w:t>YouTube (Instituto de Investigaciones Filosóficas - UNAM)</w:t>
      </w:r>
      <w:r w:rsidRPr="00250D80">
        <w:rPr>
          <w:lang w:val="es-ES"/>
        </w:rPr>
        <w:t xml:space="preserve"> 20 Sept. 2016.*</w:t>
      </w:r>
    </w:p>
    <w:p w14:paraId="1888F8D7" w14:textId="77777777" w:rsidR="00250D80" w:rsidRPr="00250D80" w:rsidRDefault="00250D80" w:rsidP="00250D80">
      <w:pPr>
        <w:ind w:left="0" w:firstLine="0"/>
        <w:rPr>
          <w:lang w:val="es-ES"/>
        </w:rPr>
      </w:pPr>
      <w:r w:rsidRPr="00250D80">
        <w:rPr>
          <w:lang w:val="es-ES"/>
        </w:rPr>
        <w:tab/>
      </w:r>
      <w:hyperlink r:id="rId17" w:history="1">
        <w:r w:rsidRPr="00250D80">
          <w:rPr>
            <w:rStyle w:val="Hipervnculo"/>
            <w:lang w:val="es-ES"/>
          </w:rPr>
          <w:t>https://youtu.be/AY-vqpVhUos</w:t>
        </w:r>
      </w:hyperlink>
    </w:p>
    <w:p w14:paraId="59BF0621" w14:textId="77777777" w:rsidR="00250D80" w:rsidRPr="00A4299B" w:rsidRDefault="00250D80" w:rsidP="00250D80">
      <w:pPr>
        <w:ind w:left="0" w:firstLine="0"/>
        <w:rPr>
          <w:lang w:val="en-US"/>
        </w:rPr>
      </w:pPr>
      <w:r w:rsidRPr="00250D80">
        <w:rPr>
          <w:lang w:val="es-ES"/>
        </w:rPr>
        <w:tab/>
      </w:r>
      <w:r>
        <w:rPr>
          <w:lang w:val="en-US"/>
        </w:rPr>
        <w:t>2019</w:t>
      </w:r>
    </w:p>
    <w:p w14:paraId="0D493F91" w14:textId="105AF868" w:rsidR="00250D80" w:rsidRDefault="00250D80"/>
    <w:p w14:paraId="0CF86E26" w14:textId="31A65C68" w:rsidR="00250D80" w:rsidRDefault="00250D80"/>
    <w:p w14:paraId="5633C8E3" w14:textId="77777777" w:rsidR="00250D80" w:rsidRDefault="00250D80"/>
    <w:sectPr w:rsidR="00250D80" w:rsidSect="009F35BB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829"/>
    <w:rsid w:val="000108F0"/>
    <w:rsid w:val="00043D24"/>
    <w:rsid w:val="00071671"/>
    <w:rsid w:val="00084894"/>
    <w:rsid w:val="001018D3"/>
    <w:rsid w:val="001543A3"/>
    <w:rsid w:val="001A4F88"/>
    <w:rsid w:val="00250D80"/>
    <w:rsid w:val="002B554B"/>
    <w:rsid w:val="00365444"/>
    <w:rsid w:val="003E05A4"/>
    <w:rsid w:val="004065B0"/>
    <w:rsid w:val="004163C4"/>
    <w:rsid w:val="00432E56"/>
    <w:rsid w:val="00433B3C"/>
    <w:rsid w:val="00493B3D"/>
    <w:rsid w:val="004E10DD"/>
    <w:rsid w:val="00580118"/>
    <w:rsid w:val="0064454E"/>
    <w:rsid w:val="006476F9"/>
    <w:rsid w:val="00672287"/>
    <w:rsid w:val="006E0D02"/>
    <w:rsid w:val="006F59C9"/>
    <w:rsid w:val="00704A30"/>
    <w:rsid w:val="00731B6C"/>
    <w:rsid w:val="007637F7"/>
    <w:rsid w:val="007C1F93"/>
    <w:rsid w:val="007D6A15"/>
    <w:rsid w:val="007E1C31"/>
    <w:rsid w:val="008147C4"/>
    <w:rsid w:val="00865DE9"/>
    <w:rsid w:val="0087403A"/>
    <w:rsid w:val="009569E5"/>
    <w:rsid w:val="009C088B"/>
    <w:rsid w:val="009F35BB"/>
    <w:rsid w:val="009F52F7"/>
    <w:rsid w:val="00A32829"/>
    <w:rsid w:val="00A95D54"/>
    <w:rsid w:val="00B071A4"/>
    <w:rsid w:val="00B31405"/>
    <w:rsid w:val="00B85334"/>
    <w:rsid w:val="00C44554"/>
    <w:rsid w:val="00CD6FF9"/>
    <w:rsid w:val="00D41ECD"/>
    <w:rsid w:val="00DC14EC"/>
    <w:rsid w:val="00DE56A6"/>
    <w:rsid w:val="00DF5A07"/>
    <w:rsid w:val="00E53BD7"/>
    <w:rsid w:val="00E9057E"/>
    <w:rsid w:val="00F03D16"/>
    <w:rsid w:val="00FD5F11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B9A2DA1"/>
  <w14:defaultImageDpi w14:val="300"/>
  <w15:docId w15:val="{1D726F4A-8C2E-1D44-B411-075AFE7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sz w:val="24"/>
    </w:rPr>
  </w:style>
  <w:style w:type="paragraph" w:customStyle="1" w:styleId="Normal1">
    <w:name w:val="Normal1"/>
    <w:basedOn w:val="Normal"/>
    <w:rsid w:val="00A95D54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F03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50922162327/http://www.unizar.es/departamentos/filologia_inglesa/garciala/publicaciones/nihilism.html" TargetMode="External"/><Relationship Id="rId13" Type="http://schemas.openxmlformats.org/officeDocument/2006/relationships/hyperlink" Target="https://vanityfea.blogspot.com.es/2018/02/nietzsche-wittgenstein-nihilism-and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zar.es/departamentos/filologia_inglesa/garciala/publicaciones/nihilism.html" TargetMode="External"/><Relationship Id="rId12" Type="http://schemas.openxmlformats.org/officeDocument/2006/relationships/hyperlink" Target="https://www.researchgate.net/publication/277014095" TargetMode="External"/><Relationship Id="rId17" Type="http://schemas.openxmlformats.org/officeDocument/2006/relationships/hyperlink" Target="https://youtu.be/AY-vqpVhU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eobjective.com/elsubjetivo/wittgenstein-etica" TargetMode="External"/><Relationship Id="rId1" Type="http://schemas.openxmlformats.org/officeDocument/2006/relationships/styles" Target="styles.xml"/><Relationship Id="rId6" Type="http://schemas.openxmlformats.org/officeDocument/2006/relationships/hyperlink" Target="http://people.umass.edu/klement/tlp" TargetMode="External"/><Relationship Id="rId11" Type="http://schemas.openxmlformats.org/officeDocument/2006/relationships/hyperlink" Target="https://www.academia.edu/86981481/" TargetMode="External"/><Relationship Id="rId5" Type="http://schemas.openxmlformats.org/officeDocument/2006/relationships/hyperlink" Target="http://www.filosoficas.unam.mx/~tomasini/TRADUCCIONES/Articulos/Etica.pdf" TargetMode="External"/><Relationship Id="rId15" Type="http://schemas.openxmlformats.org/officeDocument/2006/relationships/hyperlink" Target="https://www.amazon.es/Normatividad-interpretaci%C3%B3n-praxis-Wittgenstein-hermen%C3%A9utico-nihilista-ebook/dp/B00TH3FM9U" TargetMode="External"/><Relationship Id="rId10" Type="http://schemas.openxmlformats.org/officeDocument/2006/relationships/hyperlink" Target="https://www.academia.edu/9625553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ersonal.unizar.es/garciala/publicaciones/nihilism.html" TargetMode="External"/><Relationship Id="rId14" Type="http://schemas.openxmlformats.org/officeDocument/2006/relationships/hyperlink" Target="http://vanityfea.blogspot.com/2011/07/wittgenstein-on-languag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3143</Words>
  <Characters>17288</Characters>
  <Application>Microsoft Office Word</Application>
  <DocSecurity>0</DocSecurity>
  <Lines>144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20391</CharactersWithSpaces>
  <SharedDoc>false</SharedDoc>
  <HLinks>
    <vt:vector size="30" baseType="variant">
      <vt:variant>
        <vt:i4>6553691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http://vanityfea.blogspot.com/2011/07/wittgenstein-on-language.html</vt:lpwstr>
      </vt:variant>
      <vt:variant>
        <vt:lpwstr/>
      </vt:variant>
      <vt:variant>
        <vt:i4>6291568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https://www.researchgate.net/publication/277014095</vt:lpwstr>
      </vt:variant>
      <vt:variant>
        <vt:lpwstr/>
      </vt:variant>
      <vt:variant>
        <vt:i4>6160432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https://www.academia.edu/9625553/</vt:lpwstr>
      </vt:variant>
      <vt:variant>
        <vt:lpwstr/>
      </vt:variant>
      <vt:variant>
        <vt:i4>393229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http://www.unizar.es/departamentos/filologia_inglesa/garciala/publicaciones/nihilism.html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2017-08-19T21:22:00Z</dcterms:created>
  <dcterms:modified xsi:type="dcterms:W3CDTF">2024-04-14T11:37:00Z</dcterms:modified>
</cp:coreProperties>
</file>