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DFA5B" w14:textId="77777777" w:rsidR="00191B66" w:rsidRPr="00213AF0" w:rsidRDefault="00191B66" w:rsidP="00191B6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E7A70E9" w14:textId="77777777" w:rsidR="00191B66" w:rsidRPr="00191B66" w:rsidRDefault="00191B66" w:rsidP="00191B66">
      <w:pPr>
        <w:jc w:val="center"/>
        <w:rPr>
          <w:smallCaps/>
          <w:sz w:val="24"/>
          <w:szCs w:val="24"/>
          <w:lang w:val="en-US"/>
        </w:rPr>
      </w:pPr>
      <w:r w:rsidRPr="00191B66">
        <w:rPr>
          <w:smallCaps/>
          <w:sz w:val="24"/>
          <w:szCs w:val="24"/>
          <w:lang w:val="en-US"/>
        </w:rPr>
        <w:t>A Bibliography of Literary Theory, Criticism and Philology</w:t>
      </w:r>
    </w:p>
    <w:p w14:paraId="3A4AA483" w14:textId="77777777" w:rsidR="00191B66" w:rsidRPr="00191B66" w:rsidRDefault="00191B66" w:rsidP="00191B66">
      <w:pPr>
        <w:jc w:val="center"/>
        <w:rPr>
          <w:sz w:val="24"/>
          <w:szCs w:val="24"/>
        </w:rPr>
      </w:pPr>
      <w:hyperlink r:id="rId4" w:history="1">
        <w:r w:rsidRPr="00191B66">
          <w:rPr>
            <w:rStyle w:val="Hipervnculo"/>
            <w:sz w:val="24"/>
            <w:szCs w:val="24"/>
          </w:rPr>
          <w:t>http://bit.ly/abibliog</w:t>
        </w:r>
      </w:hyperlink>
      <w:r w:rsidRPr="00191B66">
        <w:rPr>
          <w:sz w:val="24"/>
          <w:szCs w:val="24"/>
        </w:rPr>
        <w:t xml:space="preserve"> </w:t>
      </w:r>
    </w:p>
    <w:p w14:paraId="5C9617D2" w14:textId="77777777" w:rsidR="00191B66" w:rsidRPr="00191B66" w:rsidRDefault="00191B66" w:rsidP="00191B66">
      <w:pPr>
        <w:ind w:right="-1"/>
        <w:jc w:val="center"/>
        <w:rPr>
          <w:sz w:val="24"/>
          <w:szCs w:val="24"/>
        </w:rPr>
      </w:pPr>
      <w:r w:rsidRPr="00191B66">
        <w:rPr>
          <w:sz w:val="24"/>
          <w:szCs w:val="24"/>
        </w:rPr>
        <w:t xml:space="preserve">by José Ángel </w:t>
      </w:r>
      <w:r w:rsidRPr="00191B66">
        <w:rPr>
          <w:smallCaps/>
          <w:sz w:val="24"/>
          <w:szCs w:val="24"/>
        </w:rPr>
        <w:t>García Landa</w:t>
      </w:r>
    </w:p>
    <w:p w14:paraId="051CB227" w14:textId="77777777" w:rsidR="00191B66" w:rsidRPr="00191B66" w:rsidRDefault="00191B66" w:rsidP="00191B6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191B66">
        <w:rPr>
          <w:sz w:val="24"/>
          <w:szCs w:val="24"/>
          <w:lang w:val="en-US"/>
        </w:rPr>
        <w:t>(University of Zaragoza, Spain)</w:t>
      </w:r>
    </w:p>
    <w:p w14:paraId="38EB33FF" w14:textId="77777777" w:rsidR="00191B66" w:rsidRPr="00191B66" w:rsidRDefault="00191B66" w:rsidP="00191B66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2368F76" w14:textId="77777777" w:rsidR="00191B66" w:rsidRPr="00191B66" w:rsidRDefault="00191B66" w:rsidP="00191B66">
      <w:pPr>
        <w:jc w:val="center"/>
        <w:rPr>
          <w:color w:val="000000"/>
          <w:sz w:val="24"/>
          <w:szCs w:val="24"/>
          <w:lang w:val="en-US"/>
        </w:rPr>
      </w:pPr>
    </w:p>
    <w:p w14:paraId="19772988" w14:textId="77777777" w:rsidR="00054832" w:rsidRPr="00F1465F" w:rsidRDefault="00054832" w:rsidP="00054832">
      <w:pPr>
        <w:pStyle w:val="Ttulo1"/>
        <w:rPr>
          <w:rFonts w:ascii="Times" w:hAnsi="Times"/>
          <w:smallCaps/>
          <w:sz w:val="36"/>
          <w:lang w:val="en-US"/>
        </w:rPr>
      </w:pPr>
      <w:r w:rsidRPr="00F1465F">
        <w:rPr>
          <w:rFonts w:ascii="Times" w:hAnsi="Times"/>
          <w:smallCaps/>
          <w:sz w:val="36"/>
          <w:lang w:val="en-US"/>
        </w:rPr>
        <w:t>Walter Truett Anderson</w:t>
      </w:r>
      <w:bookmarkStart w:id="2" w:name="_GoBack"/>
      <w:bookmarkEnd w:id="2"/>
    </w:p>
    <w:p w14:paraId="0B810F51" w14:textId="77777777" w:rsidR="00054832" w:rsidRPr="00F1465F" w:rsidRDefault="00054832">
      <w:pPr>
        <w:rPr>
          <w:lang w:val="en-US"/>
        </w:rPr>
      </w:pPr>
    </w:p>
    <w:p w14:paraId="71353FC9" w14:textId="77777777" w:rsidR="00054832" w:rsidRPr="00F1465F" w:rsidRDefault="00054832">
      <w:pPr>
        <w:rPr>
          <w:lang w:val="en-US"/>
        </w:rPr>
      </w:pPr>
    </w:p>
    <w:p w14:paraId="22DCE60D" w14:textId="77777777" w:rsidR="00054832" w:rsidRPr="00F1465F" w:rsidRDefault="00054832">
      <w:pPr>
        <w:rPr>
          <w:b/>
          <w:lang w:val="en-US"/>
        </w:rPr>
      </w:pPr>
      <w:r w:rsidRPr="00F1465F">
        <w:rPr>
          <w:b/>
          <w:lang w:val="en-US"/>
        </w:rPr>
        <w:t>Works</w:t>
      </w:r>
    </w:p>
    <w:p w14:paraId="0F724715" w14:textId="77777777" w:rsidR="00054832" w:rsidRPr="00F1465F" w:rsidRDefault="00054832">
      <w:pPr>
        <w:rPr>
          <w:lang w:val="en-US"/>
        </w:rPr>
      </w:pPr>
    </w:p>
    <w:p w14:paraId="2E1DB99C" w14:textId="77777777" w:rsidR="00054832" w:rsidRPr="00F1465F" w:rsidRDefault="00054832">
      <w:pPr>
        <w:rPr>
          <w:lang w:val="en-US"/>
        </w:rPr>
      </w:pPr>
      <w:r w:rsidRPr="00F1465F">
        <w:rPr>
          <w:lang w:val="en-US"/>
        </w:rPr>
        <w:t xml:space="preserve">Anderson, Walter Truett. "Four Different Ways to Be Absolutely Right."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106-12.*</w:t>
      </w:r>
    </w:p>
    <w:p w14:paraId="45666C5D" w14:textId="77777777" w:rsidR="00054832" w:rsidRPr="00F1465F" w:rsidRDefault="00054832">
      <w:pPr>
        <w:rPr>
          <w:lang w:val="en-US"/>
        </w:rPr>
      </w:pPr>
      <w:r w:rsidRPr="00F1465F">
        <w:rPr>
          <w:lang w:val="en-US"/>
        </w:rPr>
        <w:t xml:space="preserve">_____. "Epilogue: The End and Beginning of Enlightenment."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215-20.*</w:t>
      </w:r>
    </w:p>
    <w:p w14:paraId="05580BB3" w14:textId="77777777" w:rsidR="00054832" w:rsidRPr="00F1465F" w:rsidRDefault="00054832">
      <w:pPr>
        <w:rPr>
          <w:lang w:val="en-US"/>
        </w:rPr>
      </w:pPr>
      <w:r w:rsidRPr="00F1465F">
        <w:rPr>
          <w:lang w:val="en-US"/>
        </w:rPr>
        <w:t xml:space="preserve">_____, ed.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London: HarperCollins-Fontana, 1996.*</w:t>
      </w:r>
    </w:p>
    <w:p w14:paraId="1DC57253" w14:textId="77777777" w:rsidR="00054832" w:rsidRPr="00F1465F" w:rsidRDefault="00054832">
      <w:pPr>
        <w:rPr>
          <w:lang w:val="en-US"/>
        </w:rPr>
      </w:pPr>
      <w:r w:rsidRPr="00F1465F">
        <w:rPr>
          <w:lang w:val="en-US"/>
        </w:rPr>
        <w:t xml:space="preserve">Anderson, Walter Truett, and Maureen O'Hare. "Psychotherapy's Own Identity Crisis."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166-77.*</w:t>
      </w:r>
    </w:p>
    <w:p w14:paraId="3ABF98A5" w14:textId="77777777" w:rsidR="00054832" w:rsidRPr="00F1465F" w:rsidRDefault="00054832">
      <w:pPr>
        <w:rPr>
          <w:lang w:val="en-US"/>
        </w:rPr>
      </w:pPr>
    </w:p>
    <w:p w14:paraId="634FB826" w14:textId="77777777" w:rsidR="00054832" w:rsidRPr="00F1465F" w:rsidRDefault="00054832">
      <w:pPr>
        <w:rPr>
          <w:lang w:val="en-US"/>
        </w:rPr>
      </w:pPr>
    </w:p>
    <w:p w14:paraId="04586B37" w14:textId="77777777" w:rsidR="00054832" w:rsidRPr="00F1465F" w:rsidRDefault="00054832">
      <w:pPr>
        <w:rPr>
          <w:b/>
          <w:lang w:val="en-US"/>
        </w:rPr>
      </w:pPr>
      <w:r w:rsidRPr="00F1465F">
        <w:rPr>
          <w:b/>
          <w:lang w:val="en-US"/>
        </w:rPr>
        <w:t>Edited works</w:t>
      </w:r>
    </w:p>
    <w:p w14:paraId="4F15D58D" w14:textId="77777777" w:rsidR="00054832" w:rsidRPr="00F1465F" w:rsidRDefault="00054832">
      <w:pPr>
        <w:rPr>
          <w:b/>
          <w:lang w:val="en-US"/>
        </w:rPr>
      </w:pPr>
    </w:p>
    <w:p w14:paraId="13AE6162" w14:textId="77777777" w:rsidR="00054832" w:rsidRPr="00F1465F" w:rsidRDefault="00054832">
      <w:pPr>
        <w:rPr>
          <w:i/>
          <w:lang w:val="en-US"/>
        </w:rPr>
      </w:pPr>
      <w:r w:rsidRPr="00F1465F">
        <w:rPr>
          <w:i/>
          <w:lang w:val="en-US"/>
        </w:rPr>
        <w:t>The Fontana Postmodernism Reader:</w:t>
      </w:r>
    </w:p>
    <w:p w14:paraId="23DABA4E" w14:textId="77777777" w:rsidR="00054832" w:rsidRPr="00F1465F" w:rsidRDefault="00054832">
      <w:pPr>
        <w:rPr>
          <w:i/>
          <w:lang w:val="en-US"/>
        </w:rPr>
      </w:pPr>
    </w:p>
    <w:p w14:paraId="192A03AD" w14:textId="77777777" w:rsidR="00054832" w:rsidRPr="00F1465F" w:rsidRDefault="00054832">
      <w:pPr>
        <w:rPr>
          <w:lang w:val="en-US"/>
        </w:rPr>
      </w:pPr>
      <w:r w:rsidRPr="00F1465F">
        <w:rPr>
          <w:lang w:val="en-US"/>
        </w:rPr>
        <w:t xml:space="preserve">Becker, Ernest. "The Fragile Fiction."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34-35.*</w:t>
      </w:r>
    </w:p>
    <w:p w14:paraId="7BDBC64E" w14:textId="77777777" w:rsidR="00B717F3" w:rsidRPr="00F1465F" w:rsidRDefault="00B717F3" w:rsidP="00B717F3">
      <w:pPr>
        <w:rPr>
          <w:lang w:val="en-US"/>
        </w:rPr>
      </w:pPr>
      <w:r w:rsidRPr="00F1465F">
        <w:rPr>
          <w:lang w:val="en-US"/>
        </w:rPr>
        <w:t xml:space="preserve">Baudrillard, Jean. "The Map Precedes the Territory."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75-77.*</w:t>
      </w:r>
    </w:p>
    <w:p w14:paraId="3953A2F6" w14:textId="77777777" w:rsidR="00054832" w:rsidRPr="00F1465F" w:rsidRDefault="00054832">
      <w:pPr>
        <w:rPr>
          <w:lang w:val="en-US"/>
        </w:rPr>
      </w:pPr>
      <w:r w:rsidRPr="00F1465F">
        <w:rPr>
          <w:lang w:val="en-US"/>
        </w:rPr>
        <w:t xml:space="preserve">Sternberg, Ernest. "The Economy of Icons."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78-81.*</w:t>
      </w:r>
    </w:p>
    <w:p w14:paraId="7C6752DA" w14:textId="77777777" w:rsidR="00191B66" w:rsidRPr="00A56BBC" w:rsidRDefault="00191B66" w:rsidP="00191B66">
      <w:pPr>
        <w:rPr>
          <w:lang w:val="en-US"/>
        </w:rPr>
      </w:pPr>
      <w:r w:rsidRPr="00A56BBC">
        <w:rPr>
          <w:lang w:val="en-US"/>
        </w:rPr>
        <w:t xml:space="preserve">Derrida, Jacques. "The Play of Substitution." In </w:t>
      </w:r>
      <w:r w:rsidRPr="00A56BBC">
        <w:rPr>
          <w:i/>
          <w:lang w:val="en-US"/>
        </w:rPr>
        <w:t>The Fontana Postmodernism Reader.</w:t>
      </w:r>
      <w:r w:rsidRPr="00A56BBC">
        <w:rPr>
          <w:lang w:val="en-US"/>
        </w:rPr>
        <w:t xml:space="preserve"> Ed. W. T. Anderson. London: HarperCollins-Fontana, 1996. 82-87.*</w:t>
      </w:r>
    </w:p>
    <w:p w14:paraId="46C19AF3" w14:textId="3255ECE7" w:rsidR="00F1465F" w:rsidRPr="00E70D55" w:rsidRDefault="00F1465F" w:rsidP="00F1465F">
      <w:pPr>
        <w:rPr>
          <w:lang w:val="en-US"/>
        </w:rPr>
      </w:pPr>
      <w:r w:rsidRPr="00E70D55">
        <w:rPr>
          <w:lang w:val="en-US"/>
        </w:rPr>
        <w:lastRenderedPageBreak/>
        <w:t>Hunter, James Davison.</w:t>
      </w:r>
      <w:r>
        <w:rPr>
          <w:lang w:val="en-US"/>
        </w:rPr>
        <w:t xml:space="preserve"> </w:t>
      </w:r>
      <w:r w:rsidRPr="00E70D55">
        <w:rPr>
          <w:lang w:val="en-US"/>
        </w:rPr>
        <w:t xml:space="preserve">"The Orthodox and the Progressive." In </w:t>
      </w:r>
      <w:r w:rsidRPr="00E70D55">
        <w:rPr>
          <w:i/>
          <w:lang w:val="en-US"/>
        </w:rPr>
        <w:t>The Fontana Postmodernism Reader.</w:t>
      </w:r>
      <w:r w:rsidRPr="00E70D55">
        <w:rPr>
          <w:lang w:val="en-US"/>
        </w:rPr>
        <w:t xml:space="preserve"> Ed. W. T. Anderson. London: HarperCollins-Fontana, 1996. 92-95.*</w:t>
      </w:r>
    </w:p>
    <w:p w14:paraId="589F7E53" w14:textId="77777777" w:rsidR="00054832" w:rsidRPr="00F1465F" w:rsidRDefault="00054832">
      <w:pPr>
        <w:rPr>
          <w:lang w:val="en-US"/>
        </w:rPr>
      </w:pPr>
      <w:r w:rsidRPr="00F1465F">
        <w:rPr>
          <w:lang w:val="en-US"/>
        </w:rPr>
        <w:t xml:space="preserve">Rosenau, Pauline Marie. "Affirmatives and Skeptics."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103-5.*</w:t>
      </w:r>
    </w:p>
    <w:p w14:paraId="415C88D3" w14:textId="77777777" w:rsidR="00A27C9E" w:rsidRPr="00F1465F" w:rsidRDefault="00A27C9E">
      <w:pPr>
        <w:rPr>
          <w:lang w:val="en-US"/>
        </w:rPr>
      </w:pPr>
    </w:p>
    <w:p w14:paraId="79BE1083" w14:textId="77777777" w:rsidR="00054832" w:rsidRPr="00F1465F" w:rsidRDefault="00054832">
      <w:pPr>
        <w:rPr>
          <w:lang w:val="en-US"/>
        </w:rPr>
      </w:pPr>
      <w:r w:rsidRPr="00F1465F">
        <w:rPr>
          <w:lang w:val="en-US"/>
        </w:rPr>
        <w:t xml:space="preserve">Anderson, Walter Truett. "Four Different Ways to Be Absolutely Right."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106-12.*</w:t>
      </w:r>
    </w:p>
    <w:p w14:paraId="0B8C740B" w14:textId="77777777" w:rsidR="00054832" w:rsidRPr="00F1465F" w:rsidRDefault="00054832">
      <w:pPr>
        <w:rPr>
          <w:lang w:val="en-US"/>
        </w:rPr>
      </w:pPr>
      <w:r w:rsidRPr="00F1465F">
        <w:rPr>
          <w:lang w:val="en-US"/>
        </w:rPr>
        <w:t xml:space="preserve">hooks, bell. "Postmodern Blackness."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113-25.*</w:t>
      </w:r>
    </w:p>
    <w:p w14:paraId="264C869D" w14:textId="77777777" w:rsidR="00830F53" w:rsidRPr="00F1465F" w:rsidRDefault="00830F53" w:rsidP="00830F53">
      <w:pPr>
        <w:rPr>
          <w:lang w:val="en-US"/>
        </w:rPr>
      </w:pPr>
      <w:r w:rsidRPr="00F1465F">
        <w:rPr>
          <w:lang w:val="en-US"/>
        </w:rPr>
        <w:t xml:space="preserve">Lifton, Robert Jay. "The Protean Style." (Self).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126-31.*</w:t>
      </w:r>
    </w:p>
    <w:p w14:paraId="60D50CD9" w14:textId="77777777" w:rsidR="00873D44" w:rsidRPr="00191B66" w:rsidRDefault="00873D44" w:rsidP="00873D44">
      <w:pPr>
        <w:rPr>
          <w:lang w:val="en-US"/>
        </w:rPr>
      </w:pPr>
      <w:r w:rsidRPr="00F1465F">
        <w:rPr>
          <w:lang w:val="en-US"/>
        </w:rPr>
        <w:t xml:space="preserve">Gergen, Kenneth J. "The Healthy, Happy Human Being Wears Many Masks." In </w:t>
      </w:r>
      <w:r w:rsidRPr="00F1465F">
        <w:rPr>
          <w:i/>
          <w:lang w:val="en-US"/>
        </w:rPr>
        <w:t>The Fontana Postmodernism Reader.</w:t>
      </w:r>
      <w:r w:rsidRPr="00F1465F">
        <w:rPr>
          <w:lang w:val="en-US"/>
        </w:rPr>
        <w:t xml:space="preserve"> Ed. W. T. Anderson. London: HarperCollins-Fontana, 1996. </w:t>
      </w:r>
      <w:r w:rsidRPr="00191B66">
        <w:rPr>
          <w:lang w:val="en-US"/>
        </w:rPr>
        <w:t>132-40.*</w:t>
      </w:r>
    </w:p>
    <w:p w14:paraId="685ADC89" w14:textId="77777777" w:rsidR="00926865" w:rsidRPr="00191B66" w:rsidRDefault="00926865" w:rsidP="00926865">
      <w:pPr>
        <w:rPr>
          <w:lang w:val="en-US"/>
        </w:rPr>
      </w:pPr>
      <w:r w:rsidRPr="00191B66">
        <w:rPr>
          <w:lang w:val="en-US"/>
        </w:rPr>
        <w:t xml:space="preserve">O'Hara, Maureen. "Constructing Emancipatory Realities." In </w:t>
      </w:r>
      <w:r w:rsidRPr="00191B66">
        <w:rPr>
          <w:i/>
          <w:lang w:val="en-US"/>
        </w:rPr>
        <w:t>The Fontana Postmodernism Reader.</w:t>
      </w:r>
      <w:r w:rsidRPr="00191B66">
        <w:rPr>
          <w:lang w:val="en-US"/>
        </w:rPr>
        <w:t xml:space="preserve"> Ed. W. T. Anderson. London: HarperCollins-Fontana, 1996. 147-51.*</w:t>
      </w:r>
    </w:p>
    <w:p w14:paraId="00CB6FB5" w14:textId="77777777" w:rsidR="009F63AA" w:rsidRPr="00191B66" w:rsidRDefault="009F63AA" w:rsidP="009F63AA">
      <w:pPr>
        <w:rPr>
          <w:lang w:val="en-US"/>
        </w:rPr>
      </w:pPr>
      <w:r w:rsidRPr="00191B66">
        <w:rPr>
          <w:lang w:val="en-US"/>
        </w:rPr>
        <w:t xml:space="preserve">Simon, William. "The Postmodernization of Sex and Gender." In </w:t>
      </w:r>
      <w:r w:rsidRPr="00191B66">
        <w:rPr>
          <w:i/>
          <w:lang w:val="en-US"/>
        </w:rPr>
        <w:t>The Fontana Postmodernism Reader.</w:t>
      </w:r>
      <w:r w:rsidRPr="00191B66">
        <w:rPr>
          <w:lang w:val="en-US"/>
        </w:rPr>
        <w:t xml:space="preserve"> Ed. W. T. Anderson. London: HarperCollins-Fontana, 1996. 152-6.*</w:t>
      </w:r>
    </w:p>
    <w:p w14:paraId="17891081" w14:textId="77777777" w:rsidR="00054832" w:rsidRPr="00191B66" w:rsidRDefault="00054832">
      <w:pPr>
        <w:rPr>
          <w:lang w:val="en-US"/>
        </w:rPr>
      </w:pPr>
      <w:r w:rsidRPr="00191B66">
        <w:rPr>
          <w:lang w:val="en-US"/>
        </w:rPr>
        <w:t xml:space="preserve">Anderson, Walter Truett, and Maureen O'Hare. "Psychotherapy's Own Identity Crisis." In </w:t>
      </w:r>
      <w:r w:rsidRPr="00191B66">
        <w:rPr>
          <w:i/>
          <w:lang w:val="en-US"/>
        </w:rPr>
        <w:t>The Fontana Postmodernism Reader.</w:t>
      </w:r>
      <w:r w:rsidRPr="00191B66">
        <w:rPr>
          <w:lang w:val="en-US"/>
        </w:rPr>
        <w:t xml:space="preserve"> Ed. W. T. Anderson. London: HarperCollins-Fontana, 1996. 166-77.*</w:t>
      </w:r>
    </w:p>
    <w:p w14:paraId="004ADC9E" w14:textId="77777777" w:rsidR="00F940D6" w:rsidRPr="00191B66" w:rsidRDefault="00F940D6" w:rsidP="00F940D6">
      <w:pPr>
        <w:rPr>
          <w:lang w:val="en-US"/>
        </w:rPr>
      </w:pPr>
      <w:r w:rsidRPr="00191B66">
        <w:rPr>
          <w:lang w:val="en-US"/>
        </w:rPr>
        <w:t xml:space="preserve">Kuhn, T. S. "Scientists and Their Worldviews." In </w:t>
      </w:r>
      <w:r w:rsidRPr="00191B66">
        <w:rPr>
          <w:i/>
          <w:lang w:val="en-US"/>
        </w:rPr>
        <w:t>The Fontana Postmodernism Reader.</w:t>
      </w:r>
      <w:r w:rsidRPr="00191B66">
        <w:rPr>
          <w:lang w:val="en-US"/>
        </w:rPr>
        <w:t xml:space="preserve"> Ed. W. T. Anderson. London: HarperCollins-Fontana, 1996. 185-94.*</w:t>
      </w:r>
    </w:p>
    <w:p w14:paraId="52FE3768" w14:textId="77777777" w:rsidR="00054832" w:rsidRPr="00191B66" w:rsidRDefault="00054832">
      <w:pPr>
        <w:rPr>
          <w:lang w:val="en-US"/>
        </w:rPr>
      </w:pPr>
      <w:r w:rsidRPr="00191B66">
        <w:rPr>
          <w:lang w:val="en-US"/>
        </w:rPr>
        <w:t xml:space="preserve">Feyerabend, Paul. "Anything Goes." In </w:t>
      </w:r>
      <w:r w:rsidRPr="00191B66">
        <w:rPr>
          <w:i/>
          <w:lang w:val="en-US"/>
        </w:rPr>
        <w:t>The Fontana Postmodernism Reader.</w:t>
      </w:r>
      <w:r w:rsidRPr="00191B66">
        <w:rPr>
          <w:lang w:val="en-US"/>
        </w:rPr>
        <w:t xml:space="preserve"> Ed. W. T. Anderson. London: HarperCollins-Fontana, 1996. 195-99.* (Science).</w:t>
      </w:r>
    </w:p>
    <w:p w14:paraId="7DA07419" w14:textId="77777777" w:rsidR="00054832" w:rsidRDefault="00054832">
      <w:r w:rsidRPr="00191B66">
        <w:rPr>
          <w:lang w:val="en-US"/>
        </w:rPr>
        <w:t>Anderson, W. T.</w:t>
      </w:r>
      <w:r w:rsidR="00830F53" w:rsidRPr="00191B66">
        <w:rPr>
          <w:lang w:val="en-US"/>
        </w:rPr>
        <w:t xml:space="preserve"> </w:t>
      </w:r>
      <w:r w:rsidRPr="00191B66">
        <w:rPr>
          <w:lang w:val="en-US"/>
        </w:rPr>
        <w:t xml:space="preserve">"Epilogue: The End and Beginning of Enlightenment." In </w:t>
      </w:r>
      <w:r w:rsidRPr="00191B66">
        <w:rPr>
          <w:i/>
          <w:lang w:val="en-US"/>
        </w:rPr>
        <w:t>The Fontana Postmodernism Reader.</w:t>
      </w:r>
      <w:r w:rsidRPr="00191B66">
        <w:rPr>
          <w:lang w:val="en-US"/>
        </w:rPr>
        <w:t xml:space="preserve"> Ed. W. T. Anderson. London: HarperCollins-Fontana, 1996. </w:t>
      </w:r>
      <w:r>
        <w:t>215-20.*</w:t>
      </w:r>
    </w:p>
    <w:p w14:paraId="0F92D56D" w14:textId="77777777" w:rsidR="00054832" w:rsidRDefault="00054832" w:rsidP="00054832"/>
    <w:p w14:paraId="0F127145" w14:textId="77777777" w:rsidR="00054832" w:rsidRDefault="00054832"/>
    <w:sectPr w:rsidR="00054832" w:rsidSect="0004052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0524"/>
    <w:rsid w:val="00054832"/>
    <w:rsid w:val="00191B66"/>
    <w:rsid w:val="001A5034"/>
    <w:rsid w:val="00830F53"/>
    <w:rsid w:val="00873D44"/>
    <w:rsid w:val="00926865"/>
    <w:rsid w:val="009F63AA"/>
    <w:rsid w:val="00A27C9E"/>
    <w:rsid w:val="00B717F3"/>
    <w:rsid w:val="00F1465F"/>
    <w:rsid w:val="00F940D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2E924C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3399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2017-08-25T01:45:00Z</dcterms:created>
  <dcterms:modified xsi:type="dcterms:W3CDTF">2019-12-01T00:33:00Z</dcterms:modified>
</cp:coreProperties>
</file>