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C2F5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4427EC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Susanne Kaul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1A1F22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C454AC" w:rsidRDefault="00C454AC">
      <w:pPr>
        <w:rPr>
          <w:lang w:val="en-US"/>
        </w:rPr>
      </w:pPr>
    </w:p>
    <w:p w:rsidR="004427EC" w:rsidRDefault="004427EC" w:rsidP="004427EC">
      <w:pPr>
        <w:rPr>
          <w:lang w:val="en-US"/>
        </w:rPr>
      </w:pPr>
      <w:r>
        <w:rPr>
          <w:lang w:val="en-US"/>
        </w:rPr>
        <w:t>Kaul, Susanne, and Oliver Kohns, eds.</w:t>
      </w:r>
      <w:r w:rsidRPr="00241114">
        <w:rPr>
          <w:lang w:val="en-US"/>
        </w:rPr>
        <w:t xml:space="preserve"> </w:t>
      </w:r>
      <w:r w:rsidRPr="00241114">
        <w:rPr>
          <w:i/>
          <w:lang w:val="en-US"/>
        </w:rPr>
        <w:t>Politik und Ethik der Komik.</w:t>
      </w:r>
      <w:r w:rsidRPr="00241114">
        <w:rPr>
          <w:lang w:val="en-US"/>
        </w:rPr>
        <w:t xml:space="preserve">, 2012. </w:t>
      </w:r>
    </w:p>
    <w:p w:rsidR="004427EC" w:rsidRDefault="004427EC" w:rsidP="004427EC">
      <w:pPr>
        <w:rPr>
          <w:lang w:val="en-US"/>
        </w:rPr>
      </w:pPr>
      <w:bookmarkStart w:id="2" w:name="_GoBack"/>
      <w:bookmarkEnd w:id="2"/>
    </w:p>
    <w:p w:rsidR="004427EC" w:rsidRDefault="004427EC" w:rsidP="004427EC">
      <w:pPr>
        <w:rPr>
          <w:i/>
          <w:lang w:val="en-US"/>
        </w:rPr>
      </w:pPr>
    </w:p>
    <w:p w:rsidR="004427EC" w:rsidRDefault="004427EC" w:rsidP="004427EC">
      <w:pPr>
        <w:rPr>
          <w:i/>
          <w:lang w:val="en-US"/>
        </w:rPr>
      </w:pPr>
    </w:p>
    <w:p w:rsidR="004427EC" w:rsidRPr="004427EC" w:rsidRDefault="004427EC" w:rsidP="004427EC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4427EC" w:rsidRDefault="004427EC" w:rsidP="004427EC">
      <w:pPr>
        <w:rPr>
          <w:i/>
          <w:lang w:val="en-US"/>
        </w:rPr>
      </w:pPr>
    </w:p>
    <w:p w:rsidR="004427EC" w:rsidRDefault="004427EC" w:rsidP="004427EC">
      <w:pPr>
        <w:rPr>
          <w:lang w:val="en-US"/>
        </w:rPr>
      </w:pPr>
      <w:r w:rsidRPr="00241114">
        <w:rPr>
          <w:i/>
          <w:lang w:val="en-US"/>
        </w:rPr>
        <w:t>Politik und Ethik der Komik</w:t>
      </w:r>
      <w:r>
        <w:rPr>
          <w:i/>
          <w:lang w:val="en-US"/>
        </w:rPr>
        <w:t>:</w:t>
      </w:r>
    </w:p>
    <w:p w:rsidR="004427EC" w:rsidRDefault="004427EC">
      <w:pPr>
        <w:rPr>
          <w:lang w:val="en-US"/>
        </w:rPr>
      </w:pPr>
    </w:p>
    <w:p w:rsidR="004427EC" w:rsidRDefault="004427EC" w:rsidP="004427EC">
      <w:pPr>
        <w:rPr>
          <w:lang w:val="en-US"/>
        </w:rPr>
      </w:pPr>
      <w:r w:rsidRPr="00241114">
        <w:rPr>
          <w:lang w:val="en-US"/>
        </w:rPr>
        <w:t xml:space="preserve">Spanke, Kai. "Fun ist ein Blutbad: Zur Komik von Gewalt und Tod im amerikanischen Verlfolgungscartoon." In </w:t>
      </w:r>
      <w:r w:rsidRPr="00241114">
        <w:rPr>
          <w:i/>
          <w:lang w:val="en-US"/>
        </w:rPr>
        <w:t>Politik und Ethik der Komik.</w:t>
      </w:r>
      <w:r w:rsidRPr="00241114">
        <w:rPr>
          <w:lang w:val="en-US"/>
        </w:rPr>
        <w:t xml:space="preserve"> Ed. Susanne Kaul and Oliver Kohns. Munich, 2012. 133-49.</w:t>
      </w:r>
    </w:p>
    <w:p w:rsidR="004427EC" w:rsidRPr="00A64A97" w:rsidRDefault="004427EC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913F5"/>
    <w:rsid w:val="001A1F22"/>
    <w:rsid w:val="004417E2"/>
    <w:rsid w:val="004427EC"/>
    <w:rsid w:val="005C2F50"/>
    <w:rsid w:val="006431B8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722FB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2019-10-19T05:46:00Z</dcterms:created>
  <dcterms:modified xsi:type="dcterms:W3CDTF">2019-10-19T06:06:00Z</dcterms:modified>
</cp:coreProperties>
</file>