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A65D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FA65D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Elena Oliete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DA7957" w:rsidP="006B5457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5457" w:rsidRDefault="006B5457" w:rsidP="006B5457">
      <w:pPr>
        <w:rPr>
          <w:lang w:val="en-US"/>
        </w:rPr>
      </w:pPr>
    </w:p>
    <w:p w:rsidR="00FA65D4" w:rsidRPr="00BC018E" w:rsidRDefault="00FA65D4" w:rsidP="00FA65D4">
      <w:pPr>
        <w:ind w:left="709" w:hanging="709"/>
        <w:rPr>
          <w:lang w:val="en-US"/>
        </w:rPr>
      </w:pPr>
      <w:r>
        <w:t xml:space="preserve">Oliete Aldea, Elena (U de Zaragoza; </w:t>
      </w:r>
      <w:hyperlink r:id="rId6" w:history="1">
        <w:r w:rsidRPr="00CC471E">
          <w:rPr>
            <w:rStyle w:val="Hipervnculo"/>
          </w:rPr>
          <w:t>eoliete@unizar.es</w:t>
        </w:r>
      </w:hyperlink>
      <w:r>
        <w:t xml:space="preserve">). </w:t>
      </w:r>
      <w:r w:rsidRPr="00BC018E">
        <w:rPr>
          <w:lang w:val="en-US"/>
        </w:rPr>
        <w:t xml:space="preserve">"Is Phobia Part of Nostalgia? Merging the Past and the Present in </w:t>
      </w:r>
      <w:r w:rsidRPr="00BC018E">
        <w:rPr>
          <w:i/>
          <w:lang w:val="en-US"/>
        </w:rPr>
        <w:t>The Jewel in the Crown</w:t>
      </w:r>
      <w:r w:rsidRPr="00BC018E">
        <w:rPr>
          <w:lang w:val="en-US"/>
        </w:rPr>
        <w:t xml:space="preserve"> TV Series." </w:t>
      </w:r>
      <w:r w:rsidRPr="00BC018E">
        <w:rPr>
          <w:i/>
          <w:lang w:val="en-US"/>
        </w:rPr>
        <w:t>Culture and Power</w:t>
      </w:r>
      <w:r w:rsidRPr="00BC018E">
        <w:rPr>
          <w:lang w:val="en-US"/>
        </w:rPr>
        <w:t xml:space="preserve"> (2002). Tarragona :U Rovira i Virgili, forthcoming 2004.</w:t>
      </w:r>
    </w:p>
    <w:p w:rsidR="00FA65D4" w:rsidRPr="00BC018E" w:rsidRDefault="00FA65D4" w:rsidP="00FA65D4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"The World of Misrepresentations in Michael Jackson's Video-clip 'Black or White'." In </w:t>
      </w:r>
      <w:r w:rsidRPr="00BC018E">
        <w:rPr>
          <w:i/>
          <w:lang w:val="en-US"/>
        </w:rPr>
        <w:t>Culture and Power: Music, Media and Visual Arts.</w:t>
      </w:r>
      <w:r w:rsidRPr="00BC018E">
        <w:rPr>
          <w:lang w:val="en-US"/>
        </w:rPr>
        <w:t xml:space="preserve"> Ed. </w:t>
      </w:r>
      <w:r>
        <w:t xml:space="preserve">Fernando Galván, Julio Cañero and José Santiago Fernández. Alcalá de Henares: Servicio de Publicaciones de la Universidad de Alcalá, 2003. </w:t>
      </w:r>
      <w:r w:rsidRPr="00BC018E">
        <w:rPr>
          <w:lang w:val="en-US"/>
        </w:rPr>
        <w:t>137-49.</w:t>
      </w:r>
    </w:p>
    <w:p w:rsidR="00FA65D4" w:rsidRPr="00BC018E" w:rsidRDefault="00FA65D4" w:rsidP="00FA65D4">
      <w:pPr>
        <w:rPr>
          <w:lang w:val="en-US"/>
        </w:rPr>
      </w:pPr>
      <w:r w:rsidRPr="00BC018E">
        <w:rPr>
          <w:lang w:val="en-US"/>
        </w:rPr>
        <w:t xml:space="preserve">_____. "Making Visible the Invisible: Reversing the Codes of Dominant Culture in Madonna's Videoclip </w:t>
      </w:r>
      <w:r w:rsidRPr="00BC018E">
        <w:rPr>
          <w:i/>
          <w:lang w:val="en-US"/>
        </w:rPr>
        <w:t>Dont' Tell Me." Miscelánea</w:t>
      </w:r>
      <w:r w:rsidRPr="00BC018E">
        <w:rPr>
          <w:lang w:val="en-US"/>
        </w:rPr>
        <w:t xml:space="preserve"> 28 (2003 [issued Nov. 2004]): 55-69.*</w:t>
      </w:r>
    </w:p>
    <w:p w:rsidR="00FA65D4" w:rsidRPr="00B73980" w:rsidRDefault="00FA65D4" w:rsidP="00FA65D4">
      <w:pPr>
        <w:rPr>
          <w:lang w:val="en-US"/>
        </w:rPr>
      </w:pPr>
      <w:r>
        <w:rPr>
          <w:lang w:val="en-US"/>
        </w:rPr>
        <w:t>_____.</w:t>
      </w:r>
      <w:r w:rsidRPr="001246F2">
        <w:rPr>
          <w:lang w:val="en-US"/>
        </w:rPr>
        <w:t xml:space="preserve"> "The </w:t>
      </w:r>
      <w:r w:rsidRPr="001246F2">
        <w:rPr>
          <w:i/>
          <w:lang w:val="en-US"/>
        </w:rPr>
        <w:t>Raj</w:t>
      </w:r>
      <w:r w:rsidRPr="001246F2">
        <w:rPr>
          <w:lang w:val="en-US"/>
        </w:rPr>
        <w:t xml:space="preserve"> Cinema of the 1980s: A Reflection of the Economic and Cultural Pradoxes of Globalisation."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B73980">
        <w:rPr>
          <w:lang w:val="en-US"/>
        </w:rPr>
        <w:t>303-13.*</w:t>
      </w:r>
    </w:p>
    <w:p w:rsidR="00FA65D4" w:rsidRPr="00BC018E" w:rsidRDefault="00FA65D4" w:rsidP="00FA65D4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Gender and Caste in the Anglophone-Indian Novels of Arundhati Roy and Githa Hariharan.</w:t>
      </w:r>
      <w:r w:rsidRPr="00BC018E">
        <w:rPr>
          <w:lang w:val="en-US"/>
        </w:rPr>
        <w:t xml:space="preserve"> By Antonia Navarro-Tejero.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34 (2006): 117-21.*</w:t>
      </w:r>
    </w:p>
    <w:p w:rsidR="00FA65D4" w:rsidRPr="00BC018E" w:rsidRDefault="00FA65D4" w:rsidP="00FA65D4">
      <w:pPr>
        <w:rPr>
          <w:lang w:val="en-US"/>
        </w:rPr>
      </w:pPr>
      <w:r w:rsidRPr="00BC018E">
        <w:rPr>
          <w:lang w:val="en-US"/>
        </w:rPr>
        <w:t>_____. "Filmic Representations of the British Raj in the 1980s: Cultural Identity, Otherness and Hybridity." Ph.D. diss. U of Zaragoza, 2009.</w:t>
      </w:r>
    </w:p>
    <w:p w:rsidR="00FA65D4" w:rsidRPr="00BC018E" w:rsidRDefault="00FA65D4" w:rsidP="00FA65D4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 xml:space="preserve">Hybrid Heritage on Screen: The 'Raj Revival' in the Thatcher Era. </w:t>
      </w:r>
      <w:r w:rsidRPr="00BC018E">
        <w:rPr>
          <w:lang w:val="en-US"/>
        </w:rPr>
        <w:t>London: Palgrave Macmillan, 2015.</w:t>
      </w:r>
    </w:p>
    <w:p w:rsidR="00FA65D4" w:rsidRPr="00BC018E" w:rsidRDefault="00FA65D4" w:rsidP="00FA65D4">
      <w:pPr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V. S. Srinivasa Sastri: A Study.</w:t>
      </w:r>
      <w:r w:rsidRPr="00BC018E">
        <w:rPr>
          <w:lang w:val="en-US"/>
        </w:rPr>
        <w:t xml:space="preserve"> By Mohan Ramahan.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40 (2009): 137-42.</w:t>
      </w:r>
    </w:p>
    <w:p w:rsidR="00FA65D4" w:rsidRPr="00BC018E" w:rsidRDefault="00FA65D4" w:rsidP="00FA65D4">
      <w:pPr>
        <w:rPr>
          <w:lang w:val="en-US"/>
        </w:rPr>
      </w:pPr>
      <w:r w:rsidRPr="00BC018E">
        <w:rPr>
          <w:lang w:val="en-US"/>
        </w:rPr>
        <w:t xml:space="preserve">_____. "Gurinder Chadha's </w:t>
      </w:r>
      <w:r w:rsidRPr="00BC018E">
        <w:rPr>
          <w:i/>
          <w:lang w:val="en-US"/>
        </w:rPr>
        <w:t xml:space="preserve">Bride and Prejudice: </w:t>
      </w:r>
      <w:r w:rsidRPr="00BC018E">
        <w:rPr>
          <w:lang w:val="en-US"/>
        </w:rPr>
        <w:t xml:space="preserve">A Atransnational Journey through Time and Space." </w:t>
      </w:r>
      <w:r w:rsidRPr="00BC018E">
        <w:rPr>
          <w:i/>
          <w:lang w:val="en-US"/>
        </w:rPr>
        <w:t>IJES</w:t>
      </w:r>
      <w:r w:rsidRPr="00BC018E">
        <w:rPr>
          <w:lang w:val="en-US"/>
        </w:rPr>
        <w:t xml:space="preserve"> 12.1 (2012):  167-82. (</w:t>
      </w:r>
      <w:r w:rsidRPr="00BC018E">
        <w:rPr>
          <w:i/>
          <w:lang w:val="en-US"/>
        </w:rPr>
        <w:t>Bride and Prejudice,</w:t>
      </w:r>
      <w:r w:rsidRPr="00BC018E">
        <w:rPr>
          <w:lang w:val="en-US"/>
        </w:rPr>
        <w:t xml:space="preserve"> dir. Gurinder Chadha, 2004).</w:t>
      </w:r>
    </w:p>
    <w:p w:rsidR="00FA65D4" w:rsidRDefault="00FA65D4" w:rsidP="00FA65D4">
      <w:r w:rsidRPr="00BC018E">
        <w:rPr>
          <w:lang w:val="en-US"/>
        </w:rPr>
        <w:lastRenderedPageBreak/>
        <w:t xml:space="preserve">_____. Rev. of </w:t>
      </w:r>
      <w:r w:rsidRPr="00BC018E">
        <w:rPr>
          <w:i/>
          <w:lang w:val="en-US"/>
        </w:rPr>
        <w:t>Culture and Power: Identity and Identification.</w:t>
      </w:r>
      <w:r w:rsidRPr="00BC018E">
        <w:rPr>
          <w:lang w:val="en-US"/>
        </w:rPr>
        <w:t xml:space="preserve"> </w:t>
      </w:r>
      <w:r>
        <w:t xml:space="preserve">Ed. Ángel Mateos-Aparicio Martín-Albo and Eduardo de Gregorio Godeo. </w:t>
      </w:r>
      <w:r>
        <w:rPr>
          <w:i/>
        </w:rPr>
        <w:t>Atlantis</w:t>
      </w:r>
      <w:r>
        <w:t xml:space="preserve"> 36.2 (Dec. 2014): 231-35.*</w:t>
      </w:r>
    </w:p>
    <w:p w:rsidR="00FA65D4" w:rsidRPr="009470C3" w:rsidRDefault="00FA65D4" w:rsidP="00FA65D4">
      <w:pPr>
        <w:rPr>
          <w:color w:val="000000"/>
        </w:rPr>
      </w:pPr>
      <w:r w:rsidRPr="009470C3">
        <w:rPr>
          <w:color w:val="000000"/>
        </w:rPr>
        <w:t xml:space="preserve">_____, trans. </w:t>
      </w:r>
      <w:r w:rsidRPr="009470C3">
        <w:rPr>
          <w:i/>
          <w:color w:val="000000"/>
        </w:rPr>
        <w:t>Estudios culturales: Teoría, política y práctica.</w:t>
      </w:r>
      <w:r w:rsidRPr="009470C3">
        <w:rPr>
          <w:color w:val="000000"/>
        </w:rPr>
        <w:t xml:space="preserve"> By Lawrence Grossberg. Trans. Elena Oliete Aldea. Ed. Chantal Cornut-Gentille.  </w:t>
      </w:r>
    </w:p>
    <w:p w:rsidR="00FA65D4" w:rsidRPr="009470C3" w:rsidRDefault="00FA65D4" w:rsidP="00FA65D4">
      <w:pPr>
        <w:rPr>
          <w:color w:val="000000"/>
        </w:rPr>
      </w:pPr>
      <w:r w:rsidRPr="009470C3">
        <w:rPr>
          <w:color w:val="000000"/>
        </w:rPr>
        <w:tab/>
      </w:r>
      <w:hyperlink r:id="rId7" w:history="1">
        <w:r w:rsidRPr="0083646C">
          <w:rPr>
            <w:rStyle w:val="Hipervnculo"/>
          </w:rPr>
          <w:t>http://www.publiberia.com/libros/p/317-estudios_culturales_teoria_politica_y_practica.html</w:t>
        </w:r>
      </w:hyperlink>
    </w:p>
    <w:p w:rsidR="00FA65D4" w:rsidRPr="009470C3" w:rsidRDefault="00FA65D4" w:rsidP="00FA65D4">
      <w:r w:rsidRPr="009470C3">
        <w:rPr>
          <w:color w:val="000000"/>
        </w:rPr>
        <w:tab/>
        <w:t>2010</w:t>
      </w:r>
    </w:p>
    <w:p w:rsidR="00FA65D4" w:rsidRDefault="00FA65D4" w:rsidP="00FA65D4">
      <w:pPr>
        <w:rPr>
          <w:color w:val="000000"/>
        </w:rPr>
      </w:pPr>
      <w:r>
        <w:rPr>
          <w:color w:val="000000"/>
        </w:rPr>
        <w:t xml:space="preserve">Oliete, Elena, José Francisco Fernández and Celia Wallhead. </w:t>
      </w:r>
      <w:r w:rsidRPr="00BC018E">
        <w:rPr>
          <w:color w:val="000000"/>
          <w:lang w:val="en-US"/>
        </w:rPr>
        <w:t xml:space="preserve">"Great  Britain: From 'Thatcherism' to 'Blairism'." In </w:t>
      </w:r>
      <w:r w:rsidRPr="00BC018E">
        <w:rPr>
          <w:i/>
          <w:color w:val="000000"/>
          <w:lang w:val="en-US"/>
        </w:rPr>
        <w:t>AEDEAN XXX: Proceedings of the 30th International AEDEAN Conference.</w:t>
      </w:r>
      <w:r w:rsidRPr="00BC018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FA65D4" w:rsidRPr="00542B1F" w:rsidRDefault="00FA65D4" w:rsidP="00FA65D4">
      <w:pPr>
        <w:ind w:left="709" w:hanging="709"/>
        <w:rPr>
          <w:lang w:val="en-US"/>
        </w:rPr>
      </w:pPr>
      <w:r>
        <w:t xml:space="preserve">Oliete-Aldea, Elena, Beatriz Oria and Juan A. Tarancón, eds. </w:t>
      </w:r>
      <w:r w:rsidRPr="00BC018E">
        <w:rPr>
          <w:i/>
          <w:lang w:val="en-US"/>
        </w:rPr>
        <w:t>Global Genres, Local Films: The Transnational Dimension of Spanish Cinema.</w:t>
      </w:r>
      <w:r w:rsidRPr="00BC018E">
        <w:rPr>
          <w:lang w:val="en-US"/>
        </w:rPr>
        <w:t xml:space="preserve"> </w:t>
      </w:r>
      <w:r w:rsidRPr="00542B1F">
        <w:rPr>
          <w:lang w:val="en-US"/>
        </w:rPr>
        <w:t>London: Bloomsbury, 2016.</w:t>
      </w:r>
    </w:p>
    <w:p w:rsidR="00FA65D4" w:rsidRPr="00B73980" w:rsidRDefault="00FA65D4" w:rsidP="00FA65D4">
      <w:pPr>
        <w:rPr>
          <w:i/>
          <w:lang w:val="en-US"/>
        </w:rPr>
      </w:pPr>
      <w:r>
        <w:rPr>
          <w:lang w:val="en-US"/>
        </w:rPr>
        <w:t xml:space="preserve">Oliete, Elena, et al., eds.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rPr>
          <w:i/>
        </w:rPr>
        <w:t xml:space="preserve">2005. </w:t>
      </w:r>
      <w:r>
        <w:t xml:space="preserve">Ed. Chantal Cornut-Gentille D'Arcy. Co-ed. by Elena Oliete, Olga Seco and Ana Matamala. </w:t>
      </w:r>
      <w:r w:rsidRPr="00B73980">
        <w:rPr>
          <w:lang w:val="es-ES"/>
        </w:rPr>
        <w:t xml:space="preserve">Zaragoza: Prensas Universitarias de Zaragoza, 2005.* </w:t>
      </w:r>
      <w:r w:rsidRPr="004C7906">
        <w:rPr>
          <w:lang w:val="en-US"/>
        </w:rPr>
        <w:t xml:space="preserve">(1. Globalisation and the Media. 2. Globalisation, Identity, Democracy and Citizenship. </w:t>
      </w:r>
      <w:r w:rsidRPr="00B73980">
        <w:rPr>
          <w:lang w:val="en-US"/>
        </w:rPr>
        <w:t>3 &amp; 4. Globalisation and Culture).</w:t>
      </w:r>
    </w:p>
    <w:p w:rsidR="00FA65D4" w:rsidRPr="00F03280" w:rsidRDefault="00FA65D4" w:rsidP="00FA65D4">
      <w:r>
        <w:t xml:space="preserve">Azcona, Mª del Mar, Elena Oliete and Olga Seco (U de Zaragoza). </w:t>
      </w:r>
      <w:r w:rsidRPr="001246F2">
        <w:rPr>
          <w:lang w:val="en-US"/>
        </w:rPr>
        <w:t xml:space="preserve">"The Global and the Local: The Reception of U.S. American Cinema in Aragón. A Case Study."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F03280">
        <w:t>269-84.*</w:t>
      </w:r>
    </w:p>
    <w:p w:rsidR="006B5457" w:rsidRDefault="006B5457" w:rsidP="00A12C34">
      <w:pPr>
        <w:rPr>
          <w:lang w:val="en-US"/>
        </w:rPr>
      </w:pPr>
    </w:p>
    <w:p w:rsidR="00FA65D4" w:rsidRDefault="00FA65D4" w:rsidP="00A12C34">
      <w:pPr>
        <w:rPr>
          <w:lang w:val="en-US"/>
        </w:rPr>
      </w:pPr>
    </w:p>
    <w:p w:rsidR="00FA65D4" w:rsidRDefault="00FA65D4" w:rsidP="00FA65D4"/>
    <w:p w:rsidR="00FA65D4" w:rsidRDefault="00FA65D4" w:rsidP="00FA65D4">
      <w:pPr>
        <w:rPr>
          <w:b/>
        </w:rPr>
      </w:pPr>
      <w:r>
        <w:rPr>
          <w:b/>
        </w:rPr>
        <w:t>Criticism</w:t>
      </w:r>
      <w:bookmarkStart w:id="2" w:name="_GoBack"/>
      <w:bookmarkEnd w:id="2"/>
    </w:p>
    <w:p w:rsidR="00FA65D4" w:rsidRDefault="00FA65D4" w:rsidP="00FA65D4">
      <w:pPr>
        <w:rPr>
          <w:b/>
        </w:rPr>
      </w:pPr>
    </w:p>
    <w:p w:rsidR="00FA65D4" w:rsidRPr="005921C1" w:rsidRDefault="00FA65D4" w:rsidP="00FA65D4">
      <w:pPr>
        <w:ind w:left="709" w:hanging="709"/>
        <w:rPr>
          <w:lang w:val="en-US"/>
        </w:rPr>
      </w:pPr>
      <w:r>
        <w:t xml:space="preserve">Carrión, María M. Rev. of </w:t>
      </w:r>
      <w:r>
        <w:rPr>
          <w:i/>
        </w:rPr>
        <w:t>Global Genres, Local Films: The Transnational Dimension of Spanish Cinema.</w:t>
      </w:r>
      <w:r>
        <w:t xml:space="preserve"> Ed. Elena Oliete-Aldea, Beatriz Oria and Juan A. Tarancón. </w:t>
      </w:r>
      <w:r w:rsidRPr="005921C1">
        <w:rPr>
          <w:i/>
          <w:lang w:val="en-US"/>
        </w:rPr>
        <w:t>Miscelánea</w:t>
      </w:r>
      <w:r w:rsidRPr="005921C1">
        <w:rPr>
          <w:lang w:val="en-US"/>
        </w:rPr>
        <w:t xml:space="preserve"> 54 (2016): 151-54.*</w:t>
      </w:r>
    </w:p>
    <w:p w:rsidR="00FA65D4" w:rsidRPr="005921C1" w:rsidRDefault="00FA65D4" w:rsidP="00FA65D4">
      <w:pPr>
        <w:ind w:left="709" w:hanging="709"/>
        <w:rPr>
          <w:lang w:val="en-US"/>
        </w:rPr>
      </w:pPr>
      <w:r w:rsidRPr="005921C1">
        <w:rPr>
          <w:lang w:val="en-US"/>
        </w:rPr>
        <w:t xml:space="preserve">García-Periago, Rosa M. Rev. of </w:t>
      </w:r>
      <w:r w:rsidRPr="005921C1">
        <w:rPr>
          <w:i/>
          <w:lang w:val="en-US"/>
        </w:rPr>
        <w:t>Hybrid Heritage on Screen: The 'Raj Revival' in the Thatcher Era.</w:t>
      </w:r>
      <w:r w:rsidRPr="005921C1">
        <w:rPr>
          <w:lang w:val="en-US"/>
        </w:rPr>
        <w:t xml:space="preserve"> Ed. Elena Oliete-Aldea. </w:t>
      </w:r>
      <w:r w:rsidRPr="005921C1">
        <w:rPr>
          <w:i/>
          <w:lang w:val="en-US"/>
        </w:rPr>
        <w:t>Miscelánea</w:t>
      </w:r>
      <w:r w:rsidRPr="005921C1">
        <w:rPr>
          <w:lang w:val="en-US"/>
        </w:rPr>
        <w:t xml:space="preserve"> 54 (2016): 155-58.*</w:t>
      </w:r>
    </w:p>
    <w:p w:rsidR="00FA65D4" w:rsidRDefault="00FA65D4" w:rsidP="00FA65D4">
      <w:pPr>
        <w:tabs>
          <w:tab w:val="left" w:pos="7627"/>
        </w:tabs>
      </w:pPr>
      <w:r w:rsidRPr="005921C1">
        <w:rPr>
          <w:lang w:val="en-US"/>
        </w:rPr>
        <w:lastRenderedPageBreak/>
        <w:t xml:space="preserve">Mitchell, Paul. Rev. of </w:t>
      </w:r>
      <w:r w:rsidRPr="005921C1">
        <w:rPr>
          <w:i/>
          <w:lang w:val="en-US"/>
        </w:rPr>
        <w:t>Global Genres, Local Films: The Transnational Dimension of Spanish Cinema.</w:t>
      </w:r>
      <w:r w:rsidRPr="005921C1">
        <w:rPr>
          <w:lang w:val="en-US"/>
        </w:rPr>
        <w:t xml:space="preserve"> </w:t>
      </w:r>
      <w:r>
        <w:t xml:space="preserve">Ed. Elena Oliete-Aldea et al. </w:t>
      </w:r>
      <w:r>
        <w:rPr>
          <w:i/>
        </w:rPr>
        <w:t>Atlantis</w:t>
      </w:r>
      <w:r>
        <w:t xml:space="preserve"> 39.1 (June 2017): 267-72.*</w:t>
      </w:r>
    </w:p>
    <w:p w:rsidR="00FA65D4" w:rsidRDefault="00FA65D4" w:rsidP="00FA65D4">
      <w:pPr>
        <w:rPr>
          <w:b/>
        </w:rPr>
      </w:pPr>
    </w:p>
    <w:p w:rsidR="00FA65D4" w:rsidRDefault="00FA65D4" w:rsidP="00FA65D4">
      <w:pPr>
        <w:rPr>
          <w:b/>
        </w:rPr>
      </w:pPr>
    </w:p>
    <w:p w:rsidR="00FA65D4" w:rsidRPr="00587B5F" w:rsidRDefault="00FA65D4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A65D4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F9A4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bliberia.com/libros/p/317-estudios_culturales_teoria_politica_y_practi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iete@unizar.e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2021-05-30T05:20:00Z</dcterms:created>
  <dcterms:modified xsi:type="dcterms:W3CDTF">2021-05-30T05:20:00Z</dcterms:modified>
</cp:coreProperties>
</file>