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580A1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80A1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Cheryl L. Brown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580A1C" w:rsidRDefault="00580A1C" w:rsidP="00580A1C">
      <w:r>
        <w:t xml:space="preserve">Brown, Cheryl L., and Karen Olson, eds. </w:t>
      </w:r>
      <w:r>
        <w:rPr>
          <w:i/>
        </w:rPr>
        <w:t>Feminist Criticism: Essays on T</w:t>
      </w:r>
      <w:r>
        <w:rPr>
          <w:i/>
        </w:rPr>
        <w:t>heory, Poetry and Prose.</w:t>
      </w:r>
      <w:r>
        <w:t xml:space="preserve"> Metuchen (NJ): Scarecrow, 1978. </w:t>
      </w:r>
    </w:p>
    <w:p w:rsidR="00580A1C" w:rsidRDefault="00580A1C" w:rsidP="00580A1C"/>
    <w:p w:rsidR="00580A1C" w:rsidRDefault="00580A1C" w:rsidP="00580A1C"/>
    <w:p w:rsidR="00580A1C" w:rsidRDefault="00580A1C" w:rsidP="00580A1C"/>
    <w:p w:rsidR="00580A1C" w:rsidRDefault="00580A1C" w:rsidP="00580A1C"/>
    <w:p w:rsidR="00580A1C" w:rsidRDefault="00580A1C" w:rsidP="00580A1C"/>
    <w:p w:rsidR="00580A1C" w:rsidRPr="00580A1C" w:rsidRDefault="00580A1C" w:rsidP="00580A1C">
      <w:pPr>
        <w:rPr>
          <w:b/>
        </w:rPr>
      </w:pPr>
      <w:r>
        <w:rPr>
          <w:b/>
        </w:rPr>
        <w:t>Edited works</w:t>
      </w:r>
    </w:p>
    <w:p w:rsidR="00580A1C" w:rsidRDefault="00580A1C" w:rsidP="00580A1C"/>
    <w:p w:rsidR="00580A1C" w:rsidRDefault="00580A1C" w:rsidP="00580A1C">
      <w:pPr>
        <w:rPr>
          <w:i/>
        </w:rPr>
      </w:pPr>
      <w:r>
        <w:rPr>
          <w:i/>
        </w:rPr>
        <w:t>Feminist Criticism: Essays on theory, Poetry and Pros</w:t>
      </w:r>
      <w:r>
        <w:rPr>
          <w:i/>
        </w:rPr>
        <w:t>e:</w:t>
      </w:r>
    </w:p>
    <w:p w:rsidR="00580A1C" w:rsidRPr="00580A1C" w:rsidRDefault="00580A1C" w:rsidP="00580A1C">
      <w:pPr>
        <w:rPr>
          <w:i/>
        </w:rPr>
      </w:pPr>
    </w:p>
    <w:p w:rsidR="00580A1C" w:rsidRDefault="00580A1C" w:rsidP="00580A1C">
      <w:r>
        <w:t xml:space="preserve">Andersen, Margret. "Feminism as a Criterion of the Literary Critic." In </w:t>
      </w:r>
      <w:r>
        <w:rPr>
          <w:i/>
        </w:rPr>
        <w:t>Feminist Criticism.</w:t>
      </w:r>
      <w:r>
        <w:t xml:space="preserve"> Ed. Cheryl L. Brown and Karen Olson. Metuchen (NJ), 1978. 1-10.</w:t>
      </w:r>
    </w:p>
    <w:p w:rsidR="00580A1C" w:rsidRDefault="00580A1C" w:rsidP="00580A1C">
      <w:r>
        <w:t xml:space="preserve">Kolodny, Annette. "Some Notes on Defining a 'Feminist Literary Criticism." </w:t>
      </w:r>
      <w:r>
        <w:rPr>
          <w:i/>
        </w:rPr>
        <w:t>Critical Inquir</w:t>
      </w:r>
      <w:bookmarkStart w:id="2" w:name="_GoBack"/>
      <w:bookmarkEnd w:id="2"/>
      <w:r>
        <w:rPr>
          <w:i/>
        </w:rPr>
        <w:t>y</w:t>
      </w:r>
      <w:r>
        <w:t xml:space="preserve"> 2.1 (1975): 75-92. Rpt. in </w:t>
      </w:r>
      <w:r>
        <w:rPr>
          <w:i/>
        </w:rPr>
        <w:t>Feminist Criticism: Essays on Theory, Poetry and Prose.</w:t>
      </w:r>
      <w:r>
        <w:t xml:space="preserve"> </w:t>
      </w:r>
      <w:r>
        <w:t xml:space="preserve">Ed. Cheryl L. Brown and Karen Olson. </w:t>
      </w:r>
      <w:r>
        <w:t>Metuchen (NJ): Scarecrow, 1978.  37-58.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80A1C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2017-01-02T20:53:00Z</dcterms:created>
  <dcterms:modified xsi:type="dcterms:W3CDTF">2017-01-02T20:53:00Z</dcterms:modified>
</cp:coreProperties>
</file>