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6B78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91B188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8890CB" w14:textId="77777777" w:rsidR="00C454AC" w:rsidRDefault="00AD467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52773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58967E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362F349" w14:textId="77777777" w:rsidR="00C454AC" w:rsidRDefault="00C454AC">
      <w:pPr>
        <w:jc w:val="center"/>
      </w:pPr>
    </w:p>
    <w:bookmarkEnd w:id="0"/>
    <w:bookmarkEnd w:id="1"/>
    <w:p w14:paraId="661C1B79" w14:textId="77777777" w:rsidR="00C454AC" w:rsidRDefault="00C454AC">
      <w:pPr>
        <w:jc w:val="center"/>
      </w:pPr>
    </w:p>
    <w:p w14:paraId="5F56D6A2" w14:textId="77777777" w:rsidR="00C454AC" w:rsidRPr="00FE62FF" w:rsidRDefault="0048364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Rebecca D'Monté</w:t>
      </w:r>
    </w:p>
    <w:p w14:paraId="2174F15A" w14:textId="77777777" w:rsidR="00C454AC" w:rsidRDefault="00C454AC"/>
    <w:p w14:paraId="1E5BBDC6" w14:textId="77777777" w:rsidR="00AD4677" w:rsidRPr="00AD4677" w:rsidRDefault="00AD4677">
      <w:pPr>
        <w:rPr>
          <w:sz w:val="24"/>
          <w:szCs w:val="24"/>
        </w:rPr>
      </w:pPr>
      <w:r w:rsidRPr="00AD4677">
        <w:rPr>
          <w:sz w:val="24"/>
          <w:szCs w:val="24"/>
        </w:rPr>
        <w:t>(U of Southampton New College)</w:t>
      </w:r>
    </w:p>
    <w:p w14:paraId="408C119F" w14:textId="77777777" w:rsidR="00C454AC" w:rsidRDefault="00C454AC"/>
    <w:p w14:paraId="588CDF8B" w14:textId="77777777" w:rsidR="00AD4677" w:rsidRDefault="00AD4677">
      <w:bookmarkStart w:id="2" w:name="_GoBack"/>
      <w:bookmarkEnd w:id="2"/>
    </w:p>
    <w:p w14:paraId="2F68CF15" w14:textId="77777777" w:rsidR="00C454AC" w:rsidRDefault="00C454AC">
      <w:pPr>
        <w:rPr>
          <w:b/>
        </w:rPr>
      </w:pPr>
      <w:r>
        <w:rPr>
          <w:b/>
        </w:rPr>
        <w:t>Works</w:t>
      </w:r>
    </w:p>
    <w:p w14:paraId="62DD2E92" w14:textId="77777777" w:rsidR="00483646" w:rsidRDefault="00483646">
      <w:pPr>
        <w:rPr>
          <w:b/>
        </w:rPr>
      </w:pPr>
    </w:p>
    <w:p w14:paraId="5A507DFD" w14:textId="77777777" w:rsidR="00AD4677" w:rsidRDefault="00AD4677" w:rsidP="00AD4677">
      <w:pPr>
        <w:ind w:right="10"/>
      </w:pPr>
      <w:r>
        <w:t xml:space="preserve">D'Monte, Rebecca and Nicole Pohl, eds. </w:t>
      </w:r>
      <w:r>
        <w:rPr>
          <w:i/>
        </w:rPr>
        <w:t xml:space="preserve">Female Communities 1600-1800: Literary Visions and Cultural Realities. </w:t>
      </w:r>
      <w:r>
        <w:t>London: Macmilllan / Centre for English Studies, Schoool of Advanced Study, U of London, 1999.</w:t>
      </w:r>
    </w:p>
    <w:p w14:paraId="5CFE42C7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D'Monté, Rebecca, and Graham Saunders, eds. </w:t>
      </w:r>
      <w:r>
        <w:rPr>
          <w:i/>
          <w:sz w:val="28"/>
          <w:szCs w:val="28"/>
        </w:rPr>
        <w:t>Cool Britannia? British Political Drama in the 1990s.</w:t>
      </w:r>
      <w:r>
        <w:rPr>
          <w:sz w:val="28"/>
          <w:szCs w:val="28"/>
        </w:rPr>
        <w:t xml:space="preserve"> Houndmills: Palgrave Macmillan, 2008. </w:t>
      </w:r>
    </w:p>
    <w:p w14:paraId="2154AD67" w14:textId="77777777" w:rsidR="00483646" w:rsidRDefault="00483646">
      <w:pPr>
        <w:rPr>
          <w:b/>
        </w:rPr>
      </w:pPr>
    </w:p>
    <w:p w14:paraId="488D0B7B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5FE36F6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48F6DEE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Works</w:t>
      </w:r>
    </w:p>
    <w:p w14:paraId="6D79393F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5E961468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Cool Britannia? British Political Drama in the 1990s:</w:t>
      </w:r>
    </w:p>
    <w:p w14:paraId="3E99B0A0" w14:textId="77777777" w:rsidR="00C454AC" w:rsidRDefault="00C454AC"/>
    <w:p w14:paraId="2919B19C" w14:textId="77777777" w:rsidR="00483646" w:rsidRDefault="00483646" w:rsidP="004836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Sierz, Aleks. "'We All Need Stories': The Politics of In-Yer-Face Theatre." In </w:t>
      </w:r>
      <w:r>
        <w:rPr>
          <w:i/>
          <w:sz w:val="28"/>
          <w:szCs w:val="28"/>
        </w:rPr>
        <w:t>Cool Britannia? British Political Drama in the 1990s.</w:t>
      </w:r>
      <w:r>
        <w:rPr>
          <w:sz w:val="28"/>
          <w:szCs w:val="28"/>
        </w:rPr>
        <w:t xml:space="preserve"> Ed. Rebecca D'Monté and Graham Saunders. Houndmills: Palgrave Macmillan, 2008. 23-37.</w:t>
      </w:r>
    </w:p>
    <w:p w14:paraId="59BF6C16" w14:textId="77777777" w:rsidR="00C454AC" w:rsidRDefault="00C454AC" w:rsidP="00C454AC"/>
    <w:p w14:paraId="1FA26D9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3646"/>
    <w:rsid w:val="006431B8"/>
    <w:rsid w:val="00AD4677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A78E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836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836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2015-10-13T21:54:00Z</dcterms:created>
  <dcterms:modified xsi:type="dcterms:W3CDTF">2015-10-13T22:23:00Z</dcterms:modified>
</cp:coreProperties>
</file>