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94D" w:rsidRPr="002C4CED" w:rsidRDefault="00CD294D" w:rsidP="00CD294D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:rsidR="00CD294D" w:rsidRPr="004C7906" w:rsidRDefault="00CD294D" w:rsidP="00CD294D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CD294D" w:rsidRPr="004C7906" w:rsidRDefault="00CD294D" w:rsidP="00CD294D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CD294D" w:rsidRPr="004C7906" w:rsidRDefault="00CD294D" w:rsidP="00CD294D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CD294D" w:rsidRPr="00CD294D" w:rsidRDefault="00CD294D" w:rsidP="00CD294D">
      <w:pPr>
        <w:jc w:val="center"/>
        <w:rPr>
          <w:sz w:val="24"/>
          <w:lang w:val="en-US"/>
        </w:rPr>
      </w:pPr>
      <w:r w:rsidRPr="00CD294D">
        <w:rPr>
          <w:sz w:val="24"/>
          <w:lang w:val="en-US"/>
        </w:rPr>
        <w:t>(University of Zaragoza, Spain)</w:t>
      </w:r>
    </w:p>
    <w:p w:rsidR="00CD294D" w:rsidRPr="00CD294D" w:rsidRDefault="00CD294D" w:rsidP="00CD294D">
      <w:pPr>
        <w:jc w:val="center"/>
        <w:rPr>
          <w:lang w:val="en-US"/>
        </w:rPr>
      </w:pPr>
    </w:p>
    <w:p w:rsidR="00CD294D" w:rsidRPr="00CD294D" w:rsidRDefault="00CD294D" w:rsidP="00CD294D">
      <w:pPr>
        <w:jc w:val="center"/>
        <w:rPr>
          <w:szCs w:val="28"/>
          <w:lang w:val="en-US"/>
        </w:rPr>
      </w:pPr>
    </w:p>
    <w:p w:rsidR="007B3156" w:rsidRPr="00CD294D" w:rsidRDefault="007B3156">
      <w:pPr>
        <w:jc w:val="center"/>
        <w:rPr>
          <w:lang w:val="en-US"/>
        </w:rPr>
      </w:pPr>
      <w:bookmarkStart w:id="0" w:name="_GoBack"/>
      <w:bookmarkEnd w:id="0"/>
    </w:p>
    <w:p w:rsidR="007B3156" w:rsidRPr="00CD294D" w:rsidRDefault="007B3156" w:rsidP="007B3156">
      <w:pPr>
        <w:pStyle w:val="Ttulo1"/>
        <w:rPr>
          <w:rFonts w:ascii="Times" w:hAnsi="Times"/>
          <w:smallCaps/>
          <w:sz w:val="36"/>
          <w:lang w:val="en-US"/>
        </w:rPr>
      </w:pPr>
      <w:r w:rsidRPr="00CD294D">
        <w:rPr>
          <w:rFonts w:ascii="Times" w:hAnsi="Times"/>
          <w:smallCaps/>
          <w:sz w:val="36"/>
          <w:lang w:val="en-US"/>
        </w:rPr>
        <w:t>Farhat Iftekharuddin</w:t>
      </w:r>
    </w:p>
    <w:p w:rsidR="007B3156" w:rsidRPr="00CD294D" w:rsidRDefault="007B3156">
      <w:pPr>
        <w:rPr>
          <w:lang w:val="en-US"/>
        </w:rPr>
      </w:pPr>
    </w:p>
    <w:p w:rsidR="007B3156" w:rsidRPr="00AF6E91" w:rsidRDefault="007B3156">
      <w:pPr>
        <w:rPr>
          <w:sz w:val="24"/>
        </w:rPr>
      </w:pPr>
      <w:r w:rsidRPr="00AF6E91">
        <w:rPr>
          <w:sz w:val="24"/>
        </w:rPr>
        <w:t>(Feminist critic, U of Texas)</w:t>
      </w:r>
    </w:p>
    <w:p w:rsidR="007B3156" w:rsidRDefault="007B3156"/>
    <w:p w:rsidR="007B3156" w:rsidRDefault="007B3156"/>
    <w:p w:rsidR="007B3156" w:rsidRPr="00FE62FF" w:rsidRDefault="007B3156">
      <w:pPr>
        <w:rPr>
          <w:b/>
        </w:rPr>
      </w:pPr>
      <w:r>
        <w:rPr>
          <w:b/>
        </w:rPr>
        <w:t>Works</w:t>
      </w:r>
    </w:p>
    <w:p w:rsidR="007B3156" w:rsidRDefault="007B3156"/>
    <w:p w:rsidR="007B3156" w:rsidRDefault="007B3156"/>
    <w:p w:rsidR="007B3156" w:rsidRDefault="007B3156"/>
    <w:p w:rsidR="007B3156" w:rsidRDefault="007B3156">
      <w:r>
        <w:t xml:space="preserve">Iftekharuddin, Farhat. "Gender Roles in Rudolfo Anaya's </w:t>
      </w:r>
      <w:r>
        <w:rPr>
          <w:i/>
        </w:rPr>
        <w:t>The Silence of the Llano</w:t>
      </w:r>
      <w:r>
        <w:t xml:space="preserve">." </w:t>
      </w:r>
      <w:r>
        <w:rPr>
          <w:i/>
        </w:rPr>
        <w:t>Journal of Modern Literature</w:t>
      </w:r>
      <w:r>
        <w:t xml:space="preserve"> 20.1 (1996): 122-28.*</w:t>
      </w:r>
    </w:p>
    <w:p w:rsidR="007B3156" w:rsidRPr="001106C8" w:rsidRDefault="007B3156">
      <w:pPr>
        <w:rPr>
          <w:lang w:val="nl-NL"/>
        </w:rPr>
      </w:pPr>
      <w:r w:rsidRPr="001106C8">
        <w:rPr>
          <w:lang w:val="en-US"/>
        </w:rPr>
        <w:t>_____. "Body Politics: Female Dynamics in Isabel Allende’s</w:t>
      </w:r>
      <w:r w:rsidRPr="001106C8">
        <w:rPr>
          <w:rStyle w:val="apple-converted-space"/>
          <w:lang w:val="en-US"/>
        </w:rPr>
        <w:t> </w:t>
      </w:r>
      <w:r w:rsidRPr="001106C8">
        <w:rPr>
          <w:i/>
          <w:lang w:val="en-US"/>
        </w:rPr>
        <w:t>The Stories of Eva Luna</w:t>
      </w:r>
      <w:r w:rsidRPr="001106C8">
        <w:rPr>
          <w:lang w:val="en-US"/>
        </w:rPr>
        <w:t xml:space="preserve">." In </w:t>
      </w:r>
      <w:r w:rsidRPr="001106C8">
        <w:rPr>
          <w:rStyle w:val="apple-style-span"/>
          <w:rFonts w:eastAsia="Times New Roman"/>
          <w:i/>
        </w:rPr>
        <w:t xml:space="preserve">Short Story Theories: A Twenty-First-Century Perspective. </w:t>
      </w:r>
      <w:r w:rsidRPr="001106C8">
        <w:rPr>
          <w:rStyle w:val="apple-style-span"/>
          <w:rFonts w:eastAsia="Times New Roman"/>
        </w:rPr>
        <w:t>Ed. Viorica Patea. Amsterdam and New York: Rodopi, 2012.</w:t>
      </w:r>
    </w:p>
    <w:p w:rsidR="007B3156" w:rsidRDefault="007B3156">
      <w:r>
        <w:t xml:space="preserve">_____, founding ed. </w:t>
      </w:r>
      <w:r>
        <w:rPr>
          <w:i/>
        </w:rPr>
        <w:t>Short Story.</w:t>
      </w:r>
      <w:r>
        <w:t xml:space="preserve"> Journal of the Society for the Study of the Short Story. </w:t>
      </w:r>
    </w:p>
    <w:p w:rsidR="007B3156" w:rsidRDefault="007B3156">
      <w:r>
        <w:t xml:space="preserve">Iftekharrudin, Farhat, Joseph Boyden, Joseph Longo and Mary Rohberger, eds. </w:t>
      </w:r>
      <w:r>
        <w:rPr>
          <w:i/>
        </w:rPr>
        <w:t>Postmodern Approaches to the Short Story.</w:t>
      </w:r>
      <w:r>
        <w:t xml:space="preserve"> Westport (CT) and London: Praeger, 2003. (Papers from the 5th International Conference of the Short Story, New Orleans, 1998). </w:t>
      </w:r>
    </w:p>
    <w:p w:rsidR="007B3156" w:rsidRDefault="007B3156"/>
    <w:p w:rsidR="007B3156" w:rsidRDefault="007B3156"/>
    <w:p w:rsidR="007B3156" w:rsidRPr="006B250E" w:rsidRDefault="007B3156" w:rsidP="007B3156">
      <w:pPr>
        <w:rPr>
          <w:b/>
        </w:rPr>
      </w:pPr>
      <w:r>
        <w:rPr>
          <w:b/>
        </w:rPr>
        <w:t>Criticism</w:t>
      </w:r>
    </w:p>
    <w:p w:rsidR="007B3156" w:rsidRDefault="007B3156"/>
    <w:p w:rsidR="007B3156" w:rsidRPr="00E5063B" w:rsidRDefault="007B3156" w:rsidP="007B3156">
      <w:r w:rsidRPr="00E5063B">
        <w:t xml:space="preserve">Fernández Sánchez, José Francisco. Rev. of </w:t>
      </w:r>
      <w:r w:rsidRPr="00E5063B">
        <w:rPr>
          <w:i/>
        </w:rPr>
        <w:t>Postmodern Approaches to the Short Story.</w:t>
      </w:r>
      <w:r w:rsidRPr="00E5063B">
        <w:t xml:space="preserve"> Ed. F. Iftekharrudin et al. </w:t>
      </w:r>
      <w:r w:rsidRPr="00E5063B">
        <w:rPr>
          <w:i/>
        </w:rPr>
        <w:t>Journal of English Studies</w:t>
      </w:r>
      <w:r w:rsidRPr="00E5063B">
        <w:t xml:space="preserve"> 4 (2003-2004): 231-36.*</w:t>
      </w:r>
    </w:p>
    <w:p w:rsidR="007B3156" w:rsidRPr="00E5063B" w:rsidRDefault="007B3156" w:rsidP="007B3156"/>
    <w:p w:rsidR="007B3156" w:rsidRPr="00E5063B" w:rsidRDefault="007B3156" w:rsidP="007B3156"/>
    <w:p w:rsidR="007B3156" w:rsidRPr="00E5063B" w:rsidRDefault="007B3156" w:rsidP="007B3156"/>
    <w:p w:rsidR="007B3156" w:rsidRPr="00E5063B" w:rsidRDefault="007B3156" w:rsidP="007B3156">
      <w:pPr>
        <w:rPr>
          <w:b/>
        </w:rPr>
      </w:pPr>
      <w:r w:rsidRPr="00E5063B">
        <w:rPr>
          <w:b/>
        </w:rPr>
        <w:t>Edited works</w:t>
      </w:r>
    </w:p>
    <w:p w:rsidR="007B3156" w:rsidRPr="00E5063B" w:rsidRDefault="007B3156" w:rsidP="007B3156">
      <w:pPr>
        <w:rPr>
          <w:b/>
        </w:rPr>
      </w:pPr>
    </w:p>
    <w:p w:rsidR="007B3156" w:rsidRPr="00E5063B" w:rsidRDefault="007B3156" w:rsidP="007B3156">
      <w:pPr>
        <w:rPr>
          <w:i/>
        </w:rPr>
      </w:pPr>
      <w:r w:rsidRPr="00E5063B">
        <w:rPr>
          <w:i/>
        </w:rPr>
        <w:t>Postmodern Approaches to the Short Story:</w:t>
      </w:r>
    </w:p>
    <w:p w:rsidR="007B3156" w:rsidRPr="00F17E98" w:rsidRDefault="007B3156" w:rsidP="007B3156">
      <w:pPr>
        <w:rPr>
          <w:i/>
        </w:rPr>
      </w:pPr>
    </w:p>
    <w:p w:rsidR="007B3156" w:rsidRDefault="007B3156">
      <w:pPr>
        <w:ind w:left="709" w:hanging="709"/>
      </w:pPr>
      <w:r>
        <w:lastRenderedPageBreak/>
        <w:t xml:space="preserve">Davis, Donna J. "Postmodern Issues in Janette Turner Hospital's Nature-Dominated Short Stories 'The End-of-the-line End-of-the world Disco' and 'Our Own Little Kakadu'." In </w:t>
      </w:r>
      <w:r>
        <w:rPr>
          <w:i/>
        </w:rPr>
        <w:t>Postmodern Approaches to the Short Story.</w:t>
      </w:r>
      <w:r>
        <w:t xml:space="preserve"> Ed. Farhat Iftekharrudin et al. Westport (CT) and London: Praeger, 2003.</w:t>
      </w:r>
    </w:p>
    <w:p w:rsidR="007B3156" w:rsidRDefault="007B3156">
      <w:pPr>
        <w:ind w:left="709" w:hanging="709"/>
      </w:pPr>
      <w:r>
        <w:t xml:space="preserve">Gavin, Adrienne. "Living in a World of Make-Believe: Fantasy, Female Identity, and Modern Short Stories by Women in the British Tradition." In </w:t>
      </w:r>
      <w:r>
        <w:rPr>
          <w:i/>
        </w:rPr>
        <w:t>Postmodern Approaches to the Short Story.</w:t>
      </w:r>
      <w:r>
        <w:t xml:space="preserve"> Ed. Farhat Iftekharrudin et al. Westport (CT) and London: Praeger, 2003.</w:t>
      </w:r>
    </w:p>
    <w:p w:rsidR="007B3156" w:rsidRDefault="007B3156">
      <w:pPr>
        <w:ind w:left="709" w:hanging="709"/>
      </w:pPr>
      <w:r>
        <w:t xml:space="preserve">Petesch, Donald. "Jean Toomer's </w:t>
      </w:r>
      <w:r>
        <w:rPr>
          <w:i/>
        </w:rPr>
        <w:t xml:space="preserve">Cane." </w:t>
      </w:r>
      <w:r>
        <w:t xml:space="preserve">In </w:t>
      </w:r>
      <w:r>
        <w:rPr>
          <w:i/>
        </w:rPr>
        <w:t>Postmodern Approaches to the Short Story.</w:t>
      </w:r>
      <w:r>
        <w:t xml:space="preserve"> Ed. Farhat Iftekharrudin et al. Westport (CT) and London: Praeger, 2003.</w:t>
      </w:r>
    </w:p>
    <w:p w:rsidR="007B3156" w:rsidRDefault="007B3156">
      <w:pPr>
        <w:ind w:left="709" w:hanging="709"/>
      </w:pPr>
      <w:r>
        <w:t xml:space="preserve">Ramsdell, Catherine. "Homi K. Bhabha and the Postcolonial Short Story." In </w:t>
      </w:r>
      <w:r>
        <w:rPr>
          <w:i/>
        </w:rPr>
        <w:t>Postmodern Approaches to the Short Story.</w:t>
      </w:r>
      <w:r>
        <w:t xml:space="preserve"> Ed. Farhat Iftekharrudin et al. Westport (CT) and London: Praeger, 2003. (Bill Manhire, NZ)</w:t>
      </w:r>
    </w:p>
    <w:p w:rsidR="007B3156" w:rsidRPr="00E5063B" w:rsidRDefault="007B3156" w:rsidP="007B3156"/>
    <w:p w:rsidR="007B3156" w:rsidRDefault="007B3156"/>
    <w:p w:rsidR="007B3156" w:rsidRDefault="007B3156" w:rsidP="007B3156"/>
    <w:p w:rsidR="007B3156" w:rsidRDefault="007B3156"/>
    <w:sectPr w:rsidR="007B3156" w:rsidSect="000D64F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D64F0"/>
    <w:rsid w:val="007B3156"/>
    <w:rsid w:val="00CD294D"/>
    <w:rsid w:val="00EB0CD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858CD1D6-CE29-2848-AF41-393C48BD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740083"/>
  </w:style>
  <w:style w:type="character" w:customStyle="1" w:styleId="apple-converted-space">
    <w:name w:val="apple-converted-space"/>
    <w:basedOn w:val="Fuentedeprrafopredeter"/>
    <w:rsid w:val="00740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2078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3</cp:revision>
  <dcterms:created xsi:type="dcterms:W3CDTF">2019-01-15T04:24:00Z</dcterms:created>
  <dcterms:modified xsi:type="dcterms:W3CDTF">2021-04-06T15:54:00Z</dcterms:modified>
</cp:coreProperties>
</file>