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36FD" w14:textId="77777777" w:rsidR="006A3141" w:rsidRPr="00754A35" w:rsidRDefault="006A3141" w:rsidP="006A3141">
      <w:pPr>
        <w:jc w:val="center"/>
        <w:rPr>
          <w:sz w:val="24"/>
          <w:lang w:val="en-US"/>
        </w:rPr>
      </w:pPr>
      <w:r w:rsidRPr="00754A35">
        <w:rPr>
          <w:sz w:val="20"/>
          <w:lang w:val="en-US"/>
        </w:rPr>
        <w:t>from</w:t>
      </w:r>
    </w:p>
    <w:p w14:paraId="28C25F21" w14:textId="77777777" w:rsidR="006A3141" w:rsidRPr="00754A35" w:rsidRDefault="006A3141" w:rsidP="006A3141">
      <w:pPr>
        <w:jc w:val="center"/>
        <w:rPr>
          <w:smallCaps/>
          <w:sz w:val="24"/>
          <w:lang w:val="en-US"/>
        </w:rPr>
      </w:pPr>
      <w:r w:rsidRPr="00754A35">
        <w:rPr>
          <w:smallCaps/>
          <w:sz w:val="24"/>
          <w:lang w:val="en-US"/>
        </w:rPr>
        <w:t>A Bibliography of Literary Theory, Criticism and Philology</w:t>
      </w:r>
    </w:p>
    <w:p w14:paraId="43C838F3" w14:textId="77777777" w:rsidR="006A3141" w:rsidRPr="00754A35" w:rsidRDefault="0082284A" w:rsidP="006A3141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6A3141" w:rsidRPr="00754A3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33D9273" w14:textId="77777777" w:rsidR="006A3141" w:rsidRPr="00754A35" w:rsidRDefault="006A3141" w:rsidP="006A3141">
      <w:pPr>
        <w:ind w:right="-1"/>
        <w:jc w:val="center"/>
        <w:rPr>
          <w:sz w:val="24"/>
          <w:lang w:val="en-US"/>
        </w:rPr>
      </w:pPr>
      <w:r w:rsidRPr="00754A35">
        <w:rPr>
          <w:sz w:val="24"/>
          <w:lang w:val="en-US"/>
        </w:rPr>
        <w:t xml:space="preserve">by José Ángel </w:t>
      </w:r>
      <w:r w:rsidRPr="00754A35">
        <w:rPr>
          <w:smallCaps/>
          <w:sz w:val="24"/>
          <w:lang w:val="en-US"/>
        </w:rPr>
        <w:t>García Landa</w:t>
      </w:r>
    </w:p>
    <w:p w14:paraId="1C282D41" w14:textId="77777777" w:rsidR="006A3141" w:rsidRPr="00754A35" w:rsidRDefault="006A3141" w:rsidP="006A3141">
      <w:pPr>
        <w:ind w:right="-1"/>
        <w:jc w:val="center"/>
        <w:rPr>
          <w:sz w:val="24"/>
          <w:lang w:val="en-US"/>
        </w:rPr>
      </w:pPr>
      <w:r w:rsidRPr="00754A35">
        <w:rPr>
          <w:sz w:val="24"/>
          <w:lang w:val="en-US"/>
        </w:rPr>
        <w:t>(University of Zaragoza, Spain)</w:t>
      </w:r>
    </w:p>
    <w:p w14:paraId="4C5CEA9C" w14:textId="77777777" w:rsidR="006A3141" w:rsidRPr="00754A35" w:rsidRDefault="006A3141" w:rsidP="006A3141">
      <w:pPr>
        <w:ind w:left="0" w:firstLine="0"/>
        <w:jc w:val="center"/>
        <w:rPr>
          <w:color w:val="000000"/>
          <w:lang w:val="en-US"/>
        </w:rPr>
      </w:pPr>
    </w:p>
    <w:p w14:paraId="23A12DE7" w14:textId="77777777" w:rsidR="006A3141" w:rsidRPr="00754A35" w:rsidRDefault="006A3141" w:rsidP="006A3141">
      <w:pPr>
        <w:jc w:val="center"/>
        <w:rPr>
          <w:lang w:val="en-US"/>
        </w:rPr>
      </w:pPr>
    </w:p>
    <w:p w14:paraId="796AB87A" w14:textId="77777777" w:rsidR="006A3141" w:rsidRPr="00754A35" w:rsidRDefault="006A3141" w:rsidP="006A3141">
      <w:pPr>
        <w:pStyle w:val="Ttulo1"/>
        <w:rPr>
          <w:rFonts w:ascii="Times" w:hAnsi="Times"/>
          <w:smallCaps/>
          <w:sz w:val="36"/>
          <w:lang w:val="en-US"/>
        </w:rPr>
      </w:pPr>
      <w:r w:rsidRPr="00754A35">
        <w:rPr>
          <w:rFonts w:ascii="Times" w:hAnsi="Times"/>
          <w:smallCaps/>
          <w:sz w:val="36"/>
          <w:lang w:val="en-US"/>
        </w:rPr>
        <w:t>Susan Sniader Lanser</w:t>
      </w:r>
      <w:r w:rsidRPr="00754A35">
        <w:rPr>
          <w:rFonts w:ascii="Times" w:hAnsi="Times"/>
          <w:smallCaps/>
          <w:sz w:val="36"/>
          <w:lang w:val="en-US"/>
        </w:rPr>
        <w:tab/>
      </w:r>
    </w:p>
    <w:p w14:paraId="0E341E0E" w14:textId="77777777" w:rsidR="006A3141" w:rsidRPr="00754A35" w:rsidRDefault="006A3141">
      <w:pPr>
        <w:rPr>
          <w:b/>
          <w:sz w:val="36"/>
          <w:lang w:val="en-US"/>
        </w:rPr>
      </w:pPr>
    </w:p>
    <w:p w14:paraId="0071AAC6" w14:textId="77777777" w:rsidR="006A3141" w:rsidRPr="00754A35" w:rsidRDefault="006A3141">
      <w:pPr>
        <w:rPr>
          <w:b/>
          <w:sz w:val="24"/>
          <w:lang w:val="en-US"/>
        </w:rPr>
      </w:pPr>
      <w:r w:rsidRPr="00754A35">
        <w:rPr>
          <w:sz w:val="24"/>
          <w:lang w:val="en-US"/>
        </w:rPr>
        <w:tab/>
        <w:t>(Feminist narratologist</w:t>
      </w:r>
      <w:r w:rsidR="00A85BE5" w:rsidRPr="00754A35">
        <w:rPr>
          <w:sz w:val="24"/>
          <w:lang w:val="en-US"/>
        </w:rPr>
        <w:t>; Emerita, Brandeis U; formerly t.</w:t>
      </w:r>
      <w:r w:rsidRPr="00754A35">
        <w:rPr>
          <w:sz w:val="24"/>
          <w:lang w:val="en-US"/>
        </w:rPr>
        <w:t xml:space="preserve"> University of Maryland at College Park)</w:t>
      </w:r>
    </w:p>
    <w:p w14:paraId="23B11D70" w14:textId="77777777" w:rsidR="006A3141" w:rsidRPr="00754A35" w:rsidRDefault="006A3141">
      <w:pPr>
        <w:rPr>
          <w:b/>
          <w:sz w:val="36"/>
          <w:lang w:val="en-US"/>
        </w:rPr>
      </w:pPr>
    </w:p>
    <w:p w14:paraId="5CC30B4F" w14:textId="77777777" w:rsidR="006A3141" w:rsidRPr="00754A35" w:rsidRDefault="006A3141">
      <w:pPr>
        <w:rPr>
          <w:b/>
          <w:sz w:val="36"/>
          <w:lang w:val="en-US"/>
        </w:rPr>
      </w:pPr>
    </w:p>
    <w:p w14:paraId="4195AED4" w14:textId="77777777" w:rsidR="006A3141" w:rsidRPr="00754A35" w:rsidRDefault="006A3141">
      <w:pPr>
        <w:rPr>
          <w:lang w:val="en-US"/>
        </w:rPr>
      </w:pPr>
      <w:r w:rsidRPr="00754A35">
        <w:rPr>
          <w:b/>
          <w:lang w:val="en-US"/>
        </w:rPr>
        <w:t>Works</w:t>
      </w:r>
    </w:p>
    <w:p w14:paraId="2660C3FF" w14:textId="77777777" w:rsidR="006A3141" w:rsidRPr="00754A35" w:rsidRDefault="006A3141">
      <w:pPr>
        <w:rPr>
          <w:lang w:val="en-US"/>
        </w:rPr>
      </w:pPr>
    </w:p>
    <w:p w14:paraId="694BE454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Lanser, Susan Sniader.  </w:t>
      </w:r>
      <w:r w:rsidRPr="00754A35">
        <w:rPr>
          <w:i/>
          <w:lang w:val="en-US"/>
        </w:rPr>
        <w:t>The Narrative Act : Point of View in Prose Fiction.</w:t>
      </w:r>
      <w:r w:rsidRPr="00754A35">
        <w:rPr>
          <w:lang w:val="en-US"/>
        </w:rPr>
        <w:t xml:space="preserve"> Princeton: Princeton UP, 1981.*</w:t>
      </w:r>
    </w:p>
    <w:p w14:paraId="1F834A6D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"Toward a Feminist Narratology." </w:t>
      </w:r>
      <w:r w:rsidRPr="00754A35">
        <w:rPr>
          <w:i/>
          <w:lang w:val="en-US"/>
        </w:rPr>
        <w:t>Style</w:t>
      </w:r>
      <w:r w:rsidRPr="00754A35">
        <w:rPr>
          <w:lang w:val="en-US"/>
        </w:rPr>
        <w:t xml:space="preserve"> 20.3 (1986): 341-63.</w:t>
      </w:r>
    </w:p>
    <w:p w14:paraId="0ACAFE42" w14:textId="77777777" w:rsidR="006A3141" w:rsidRPr="00754A35" w:rsidRDefault="006A3141">
      <w:pPr>
        <w:tabs>
          <w:tab w:val="left" w:pos="1720"/>
        </w:tabs>
        <w:ind w:right="30"/>
        <w:rPr>
          <w:lang w:val="en-US"/>
        </w:rPr>
      </w:pPr>
      <w:r w:rsidRPr="00754A35">
        <w:rPr>
          <w:lang w:val="en-US"/>
        </w:rPr>
        <w:t xml:space="preserve">_____. "Toward a Feminist Narratology." 1986. In </w:t>
      </w:r>
      <w:r w:rsidRPr="00754A35">
        <w:rPr>
          <w:i/>
          <w:lang w:val="en-US"/>
        </w:rPr>
        <w:t>Feminisms.</w:t>
      </w:r>
      <w:r w:rsidRPr="00754A35">
        <w:rPr>
          <w:lang w:val="en-US"/>
        </w:rPr>
        <w:t xml:space="preserve"> Ed. Robyn R. Warhol and Diane Price Herndl. Houndmills: Macmillan, n. d. 674-93.*</w:t>
      </w:r>
    </w:p>
    <w:p w14:paraId="2888E878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"Shifting the Paradigm: Feminism and Narratology." </w:t>
      </w:r>
      <w:r w:rsidRPr="00754A35">
        <w:rPr>
          <w:i/>
          <w:lang w:val="en-US"/>
        </w:rPr>
        <w:t>Style</w:t>
      </w:r>
      <w:r w:rsidRPr="00754A35">
        <w:rPr>
          <w:lang w:val="en-US"/>
        </w:rPr>
        <w:t xml:space="preserve"> 22.1 (1988): 52-60.</w:t>
      </w:r>
    </w:p>
    <w:p w14:paraId="274B09CE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"Sexing the Narrative: Propriety, Desire, and the Engendering of Narratology." </w:t>
      </w:r>
      <w:r w:rsidRPr="00754A35">
        <w:rPr>
          <w:i/>
          <w:lang w:val="en-US"/>
        </w:rPr>
        <w:t>Narrative</w:t>
      </w:r>
      <w:r w:rsidRPr="00754A35">
        <w:rPr>
          <w:lang w:val="en-US"/>
        </w:rPr>
        <w:t xml:space="preserve"> 3.1 (1995): 85-94.*</w:t>
      </w:r>
    </w:p>
    <w:p w14:paraId="04C3DEE2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"(Dif)fusions: Modern Fiction and Communal Form."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255-66.*</w:t>
      </w:r>
    </w:p>
    <w:p w14:paraId="694A3CAC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"African-American Personal Voice: 'Her Hungriest Lack'."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194-220.*</w:t>
      </w:r>
    </w:p>
    <w:p w14:paraId="600671A4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"Dying for Publicity: </w:t>
      </w:r>
      <w:r w:rsidRPr="00754A35">
        <w:rPr>
          <w:i/>
          <w:lang w:val="en-US"/>
        </w:rPr>
        <w:t xml:space="preserve">Mistriss Henley' </w:t>
      </w:r>
      <w:r w:rsidRPr="00754A35">
        <w:rPr>
          <w:lang w:val="en-US"/>
        </w:rPr>
        <w:t xml:space="preserve">s Self-Silencing." (Isabelle de Charrière).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1992.*</w:t>
      </w:r>
    </w:p>
    <w:p w14:paraId="724294A4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"Fictions of Absence: Feminism, Modernism, Virginia Woolf."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102-19.*</w:t>
      </w:r>
    </w:p>
    <w:p w14:paraId="7F4D3F46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"Full Circle: </w:t>
      </w:r>
      <w:r w:rsidRPr="00754A35">
        <w:rPr>
          <w:i/>
          <w:lang w:val="en-US"/>
        </w:rPr>
        <w:t xml:space="preserve">Les Guérillères." </w:t>
      </w:r>
      <w:r w:rsidRPr="00754A35">
        <w:rPr>
          <w:lang w:val="en-US"/>
        </w:rPr>
        <w:t xml:space="preserve">(Wittig).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267-80.*</w:t>
      </w:r>
    </w:p>
    <w:p w14:paraId="51816F9E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lastRenderedPageBreak/>
        <w:t xml:space="preserve">_____. "In a Class by Herself: Self-Silencing in Riccoboni's </w:t>
      </w:r>
      <w:r w:rsidRPr="00754A35">
        <w:rPr>
          <w:i/>
          <w:lang w:val="en-US"/>
        </w:rPr>
        <w:t xml:space="preserve">Abeille." </w:t>
      </w:r>
      <w:r w:rsidRPr="00754A35">
        <w:rPr>
          <w:lang w:val="en-US"/>
        </w:rPr>
        <w:t xml:space="preserve">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45-60.*</w:t>
      </w:r>
    </w:p>
    <w:p w14:paraId="6DA3DEBB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>_____. "</w:t>
      </w:r>
      <w:r w:rsidRPr="00754A35">
        <w:rPr>
          <w:i/>
          <w:lang w:val="en-US"/>
        </w:rPr>
        <w:t>Jane Eyre'</w:t>
      </w:r>
      <w:r w:rsidRPr="00754A35">
        <w:rPr>
          <w:lang w:val="en-US"/>
        </w:rPr>
        <w:t xml:space="preserve">s Legacy: The Powers and Dangers of Singularity."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176-93.*</w:t>
      </w:r>
    </w:p>
    <w:p w14:paraId="42A4A013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"Romantic Voice: The Hero's Text." (M. Shelley, Staël).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155-75.*</w:t>
      </w:r>
    </w:p>
    <w:p w14:paraId="409DC15C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"Sense and Reticence: Jane Austen's 'Indirections'."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61-80.*</w:t>
      </w:r>
    </w:p>
    <w:p w14:paraId="7F0FB2B2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"Single Resistances: The Communal 'I' in Gaskell, Jewett, and Audoux."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(Marguerite Audoux). 239-54.*</w:t>
      </w:r>
    </w:p>
    <w:p w14:paraId="1847536C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"Solidarity and Silence: </w:t>
      </w:r>
      <w:r w:rsidRPr="00754A35">
        <w:rPr>
          <w:i/>
          <w:lang w:val="en-US"/>
        </w:rPr>
        <w:t>Millenium Hall</w:t>
      </w:r>
      <w:r w:rsidRPr="00754A35">
        <w:rPr>
          <w:lang w:val="en-US"/>
        </w:rPr>
        <w:t xml:space="preserve"> and </w:t>
      </w:r>
      <w:r w:rsidRPr="00754A35">
        <w:rPr>
          <w:i/>
          <w:lang w:val="en-US"/>
        </w:rPr>
        <w:t xml:space="preserve">The Wrongs of Woman." </w:t>
      </w:r>
      <w:r w:rsidRPr="00754A35">
        <w:rPr>
          <w:lang w:val="en-US"/>
        </w:rPr>
        <w:t xml:space="preserve">(Sarah Scott, M. Wollstonecraft).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223-38.*</w:t>
      </w:r>
    </w:p>
    <w:p w14:paraId="03581A59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"The Rise of the Novel, the Fall of the Voice: Juliette Catesby's Silencing." (Marie-Jeanne Riccoboni).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*</w:t>
      </w:r>
    </w:p>
    <w:p w14:paraId="65F78014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"Toward a Feminist Poetics of Narrative Voice."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3-24.*</w:t>
      </w:r>
    </w:p>
    <w:p w14:paraId="62F95E7F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"Unspeakable Voice: Toni Morrison's Postmodern Authority."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"120-40.*</w:t>
      </w:r>
    </w:p>
    <w:p w14:paraId="13AB292C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"Woman of Maxims: George Eliot and the Realist Imperative." In Lanser,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 81-101.*</w:t>
      </w:r>
    </w:p>
    <w:p w14:paraId="28573A34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1992.*</w:t>
      </w:r>
    </w:p>
    <w:p w14:paraId="1596158B" w14:textId="3A5DA710" w:rsidR="0082284A" w:rsidRDefault="0082284A" w:rsidP="0082284A">
      <w:pPr>
        <w:rPr>
          <w:lang w:val="en-US"/>
        </w:rPr>
      </w:pPr>
      <w:r>
        <w:rPr>
          <w:lang w:val="en-US"/>
        </w:rPr>
        <w:t>_____.</w:t>
      </w:r>
      <w:r w:rsidRPr="00731D7E">
        <w:rPr>
          <w:lang w:val="en-US"/>
        </w:rPr>
        <w:t xml:space="preserve"> </w:t>
      </w:r>
      <w:r w:rsidRPr="00731D7E">
        <w:rPr>
          <w:i/>
          <w:iCs/>
          <w:lang w:val="en-US"/>
        </w:rPr>
        <w:t>Fictions of Authority: Wo</w:t>
      </w:r>
      <w:r>
        <w:rPr>
          <w:i/>
          <w:iCs/>
          <w:lang w:val="en-US"/>
        </w:rPr>
        <w:t>men writers and Narrative Voice.</w:t>
      </w:r>
      <w:r>
        <w:rPr>
          <w:lang w:val="en-US"/>
        </w:rPr>
        <w:t xml:space="preserve"> Ithaca: Cornell UP, 1992. Online preview at Google Books:</w:t>
      </w:r>
    </w:p>
    <w:p w14:paraId="39C5247A" w14:textId="77777777" w:rsidR="0082284A" w:rsidRDefault="0082284A" w:rsidP="0082284A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54137">
          <w:rPr>
            <w:rStyle w:val="Hipervnculo"/>
            <w:lang w:val="en-US"/>
          </w:rPr>
          <w:t>https://books.google.es/books?id=gv7wNsrH8pAC</w:t>
        </w:r>
      </w:hyperlink>
    </w:p>
    <w:p w14:paraId="5B1531E3" w14:textId="77777777" w:rsidR="0082284A" w:rsidRDefault="0082284A" w:rsidP="0082284A">
      <w:pPr>
        <w:rPr>
          <w:lang w:val="en-US"/>
        </w:rPr>
      </w:pPr>
      <w:r>
        <w:rPr>
          <w:lang w:val="en-US"/>
        </w:rPr>
        <w:tab/>
        <w:t>2024</w:t>
      </w:r>
    </w:p>
    <w:p w14:paraId="35609FBA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"Sexing the Narrative: Propriety, Desire, and the Engendering of Narratology." </w:t>
      </w:r>
      <w:r w:rsidRPr="00754A35">
        <w:rPr>
          <w:i/>
          <w:lang w:val="en-US"/>
        </w:rPr>
        <w:t>Narrative</w:t>
      </w:r>
      <w:r w:rsidRPr="00754A35">
        <w:rPr>
          <w:lang w:val="en-US"/>
        </w:rPr>
        <w:t xml:space="preserve"> 3 (1995): 85-94.</w:t>
      </w:r>
    </w:p>
    <w:p w14:paraId="56DC7D4F" w14:textId="77777777" w:rsidR="006A3141" w:rsidRPr="00754A35" w:rsidRDefault="006A3141">
      <w:pPr>
        <w:ind w:left="709" w:hanging="709"/>
        <w:rPr>
          <w:lang w:val="en-US"/>
        </w:rPr>
      </w:pPr>
      <w:r w:rsidRPr="00754A35">
        <w:rPr>
          <w:lang w:val="en-US"/>
        </w:rPr>
        <w:t xml:space="preserve">_____. "Sexing Narratology: Toward a Gendered Poetics of Narrative Voice." In </w:t>
      </w:r>
      <w:r w:rsidRPr="00754A35">
        <w:rPr>
          <w:i/>
          <w:lang w:val="en-US"/>
        </w:rPr>
        <w:t xml:space="preserve">Grenzüberschreitungen: Narratologie im Kontext / </w:t>
      </w:r>
      <w:r w:rsidRPr="00754A35">
        <w:rPr>
          <w:i/>
          <w:lang w:val="en-US"/>
        </w:rPr>
        <w:lastRenderedPageBreak/>
        <w:t>Transcending Boundaries: Narratology in Context.</w:t>
      </w:r>
      <w:r w:rsidRPr="00754A35">
        <w:rPr>
          <w:lang w:val="en-US"/>
        </w:rPr>
        <w:t xml:space="preserve"> Ed. Walter Grünzweig and Andreas Solbach. Tübingen: Narr, 1999. 167-83.*</w:t>
      </w:r>
    </w:p>
    <w:p w14:paraId="63C01843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_____. "Queering Narratology." In </w:t>
      </w:r>
      <w:r w:rsidRPr="00754A35">
        <w:rPr>
          <w:i/>
          <w:lang w:val="en-US"/>
        </w:rPr>
        <w:t xml:space="preserve">Ambiguous Discourse: Feminist Narratology and British Women Writers. </w:t>
      </w:r>
      <w:r w:rsidRPr="00754A35">
        <w:rPr>
          <w:lang w:val="en-US"/>
        </w:rPr>
        <w:t>Ed. Kathy Mezei. Chapel Hill: U of North Carolina P, 1996. 250-61.*</w:t>
      </w:r>
    </w:p>
    <w:p w14:paraId="5B6FB700" w14:textId="77777777" w:rsidR="006A3141" w:rsidRPr="00754A35" w:rsidRDefault="006A3141" w:rsidP="006A3141">
      <w:pPr>
        <w:rPr>
          <w:lang w:val="en-US"/>
        </w:rPr>
      </w:pPr>
      <w:r w:rsidRPr="00754A35">
        <w:rPr>
          <w:lang w:val="en-US"/>
        </w:rPr>
        <w:t xml:space="preserve">_____. "The 'I' of the Beholder: Equivocal Attachments and the Limits of Structuralist Narratology." In </w:t>
      </w:r>
      <w:r w:rsidRPr="00754A35">
        <w:rPr>
          <w:i/>
          <w:lang w:val="en-US"/>
        </w:rPr>
        <w:t>A Companion to Narrative Theory.</w:t>
      </w:r>
      <w:r w:rsidRPr="00754A35">
        <w:rPr>
          <w:lang w:val="en-US"/>
        </w:rPr>
        <w:t xml:space="preserve"> Ed. James Phelan and Peter J. Rabinowitz. Malden (MA): Blackwell, 2005. 206-19.*</w:t>
      </w:r>
    </w:p>
    <w:p w14:paraId="67CC7415" w14:textId="77777777" w:rsidR="00A85BE5" w:rsidRPr="00754A35" w:rsidRDefault="00A85BE5" w:rsidP="006A3141">
      <w:pPr>
        <w:rPr>
          <w:lang w:val="en-US"/>
        </w:rPr>
      </w:pPr>
      <w:r w:rsidRPr="00754A35">
        <w:rPr>
          <w:lang w:val="en-US"/>
        </w:rPr>
        <w:t xml:space="preserve">_____. </w:t>
      </w:r>
      <w:r w:rsidRPr="00754A35">
        <w:rPr>
          <w:i/>
          <w:lang w:val="en-US"/>
        </w:rPr>
        <w:t>The Sexuality of History: Modernity and the Sapphic, 1565-1830.</w:t>
      </w:r>
      <w:r w:rsidRPr="00754A35">
        <w:rPr>
          <w:lang w:val="en-US"/>
        </w:rPr>
        <w:t xml:space="preserve"> 2014.</w:t>
      </w:r>
    </w:p>
    <w:p w14:paraId="298E37DA" w14:textId="77777777" w:rsidR="00743AF8" w:rsidRPr="00754A35" w:rsidRDefault="00743AF8" w:rsidP="00743AF8">
      <w:pPr>
        <w:ind w:left="709" w:hanging="709"/>
        <w:rPr>
          <w:lang w:val="en-US"/>
        </w:rPr>
      </w:pPr>
      <w:r w:rsidRPr="00754A35">
        <w:rPr>
          <w:lang w:val="en-US"/>
        </w:rPr>
        <w:t xml:space="preserve">_____. "A Prince for All Seasons, with Notes Toward the Delineation of a </w:t>
      </w:r>
      <w:r w:rsidRPr="00754A35">
        <w:rPr>
          <w:i/>
          <w:lang w:val="en-US"/>
        </w:rPr>
        <w:t>New Yorker</w:t>
      </w:r>
      <w:r w:rsidRPr="00754A35">
        <w:rPr>
          <w:lang w:val="en-US"/>
        </w:rPr>
        <w:t xml:space="preserve"> Narratee." </w:t>
      </w:r>
      <w:r w:rsidRPr="00754A35">
        <w:rPr>
          <w:i/>
          <w:lang w:val="en-US"/>
        </w:rPr>
        <w:t>Narrative</w:t>
      </w:r>
      <w:r w:rsidRPr="00754A35">
        <w:rPr>
          <w:lang w:val="en-US"/>
        </w:rPr>
        <w:t xml:space="preserve"> 22.3 (Dec. 2014): 289-97.*</w:t>
      </w:r>
    </w:p>
    <w:p w14:paraId="50016117" w14:textId="77777777" w:rsidR="006D71D5" w:rsidRPr="00754A35" w:rsidRDefault="006D71D5" w:rsidP="006D71D5">
      <w:pPr>
        <w:rPr>
          <w:lang w:val="en-US"/>
        </w:rPr>
      </w:pPr>
      <w:r w:rsidRPr="00754A35">
        <w:rPr>
          <w:lang w:val="en-US"/>
        </w:rPr>
        <w:t xml:space="preserve">_____. "The Diacronization of </w:t>
      </w:r>
      <w:r w:rsidRPr="00754A35">
        <w:rPr>
          <w:i/>
          <w:lang w:val="en-US"/>
        </w:rPr>
        <w:t xml:space="preserve">Jane Eyre." </w:t>
      </w:r>
      <w:r w:rsidRPr="00754A35">
        <w:rPr>
          <w:lang w:val="en-US"/>
        </w:rPr>
        <w:t xml:space="preserve">In </w:t>
      </w:r>
      <w:r w:rsidRPr="00754A35">
        <w:rPr>
          <w:i/>
          <w:lang w:val="en-US"/>
        </w:rPr>
        <w:t>How to Do Things with Narrative: Cognitive and Diachronic Perspectives. </w:t>
      </w:r>
      <w:r w:rsidRPr="00754A35">
        <w:rPr>
          <w:lang w:val="en-US"/>
        </w:rPr>
        <w:t xml:space="preserve">Ed. Jan Alber and Greta Olson. Berlin and Boston: de Gruyter, 2017. 109-24.* </w:t>
      </w:r>
    </w:p>
    <w:p w14:paraId="5FF6805A" w14:textId="77777777" w:rsidR="006D71D5" w:rsidRPr="00754A35" w:rsidRDefault="006D71D5" w:rsidP="006D71D5">
      <w:pPr>
        <w:rPr>
          <w:lang w:val="en-US"/>
        </w:rPr>
      </w:pPr>
      <w:r w:rsidRPr="00754A35">
        <w:rPr>
          <w:lang w:val="en-US"/>
        </w:rPr>
        <w:tab/>
        <w:t>DOI 10.1515/9783110569957-008</w:t>
      </w:r>
    </w:p>
    <w:p w14:paraId="0EA6E41A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Lanser, Susan Sniader. "Compared to What? Global Feminism, Comparatism, and the Master's Tools." In </w:t>
      </w:r>
      <w:r w:rsidRPr="00754A35">
        <w:rPr>
          <w:i/>
          <w:lang w:val="en-US"/>
        </w:rPr>
        <w:t>Borderwork.</w:t>
      </w:r>
      <w:r w:rsidRPr="00754A35">
        <w:rPr>
          <w:lang w:val="en-US"/>
        </w:rPr>
        <w:t xml:space="preserve"> Ed. Margaret R. Higonnet. Ithaca (NY): Cornell UP, 1994. 280-300.*</w:t>
      </w:r>
    </w:p>
    <w:p w14:paraId="33896009" w14:textId="77777777" w:rsidR="006A3141" w:rsidRPr="00754A35" w:rsidRDefault="006A3141">
      <w:pPr>
        <w:rPr>
          <w:lang w:val="en-US"/>
        </w:rPr>
      </w:pPr>
      <w:r w:rsidRPr="00754A35">
        <w:rPr>
          <w:lang w:val="en-US"/>
        </w:rPr>
        <w:t xml:space="preserve">Lanser, Susan Sniader, and Evelyn Torton Beck. "[Why] are there no Great Women Critics? And What Difference Does It Make?" In </w:t>
      </w:r>
      <w:r w:rsidRPr="00754A35">
        <w:rPr>
          <w:i/>
          <w:lang w:val="en-US"/>
        </w:rPr>
        <w:t>The Prism of Sex.</w:t>
      </w:r>
      <w:r w:rsidRPr="00754A35">
        <w:rPr>
          <w:lang w:val="en-US"/>
        </w:rPr>
        <w:t xml:space="preserve"> Ed. Julia A. Sherman and Evelyn Torton Beck. Madison, 1979. 79-91.</w:t>
      </w:r>
    </w:p>
    <w:p w14:paraId="383601A7" w14:textId="77777777" w:rsidR="00175890" w:rsidRPr="00754A35" w:rsidRDefault="00175890" w:rsidP="00175890">
      <w:pPr>
        <w:ind w:left="709" w:hanging="709"/>
        <w:rPr>
          <w:lang w:val="en-US"/>
        </w:rPr>
      </w:pPr>
      <w:r w:rsidRPr="00754A35">
        <w:rPr>
          <w:lang w:val="en-US"/>
        </w:rPr>
        <w:t>Warhol, Robyn and Susan S. Lanser, eds.</w:t>
      </w:r>
      <w:r w:rsidRPr="00754A35">
        <w:rPr>
          <w:i/>
          <w:lang w:val="en-US"/>
        </w:rPr>
        <w:t xml:space="preserve"> Narrative Theory Unbound: Queer and Feminist Interventions. </w:t>
      </w:r>
      <w:r w:rsidRPr="00754A35">
        <w:rPr>
          <w:lang w:val="en-US"/>
        </w:rPr>
        <w:t>Columbus (OH): Ohio State UP, 2015.</w:t>
      </w:r>
    </w:p>
    <w:p w14:paraId="06206CE8" w14:textId="6862E0A3" w:rsidR="00754A35" w:rsidRPr="00900D23" w:rsidRDefault="00754A35" w:rsidP="00754A35">
      <w:pPr>
        <w:rPr>
          <w:i/>
          <w:lang w:val="en-US"/>
        </w:rPr>
      </w:pPr>
      <w:r>
        <w:rPr>
          <w:lang w:val="en-US"/>
        </w:rPr>
        <w:t xml:space="preserve">_____, eds. </w:t>
      </w:r>
      <w:r>
        <w:rPr>
          <w:i/>
          <w:lang w:val="en-US"/>
        </w:rPr>
        <w:t>Narrative Theory Unbound: Feminist and Queer Interventions.</w:t>
      </w:r>
      <w:r>
        <w:rPr>
          <w:lang w:val="en-US"/>
        </w:rPr>
        <w:t xml:space="preserve"> Columbus: Ohio State UP, 2015. Online at </w:t>
      </w:r>
      <w:r>
        <w:rPr>
          <w:i/>
          <w:lang w:val="en-US"/>
        </w:rPr>
        <w:t>Knowledge Bank (Ohio State U).*</w:t>
      </w:r>
    </w:p>
    <w:p w14:paraId="24FEC165" w14:textId="77777777" w:rsidR="00754A35" w:rsidRDefault="00754A35" w:rsidP="00754A35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653386">
          <w:rPr>
            <w:rStyle w:val="Hipervnculo"/>
            <w:lang w:val="en-US"/>
          </w:rPr>
          <w:t>https://kb.osu.edu/bitstream/handle/1811/68569/Warhol_Lanser_Book4CD_W.pdf</w:t>
        </w:r>
      </w:hyperlink>
    </w:p>
    <w:p w14:paraId="5C4E139C" w14:textId="77777777" w:rsidR="00754A35" w:rsidRPr="00754A35" w:rsidRDefault="00754A35" w:rsidP="00754A35">
      <w:pPr>
        <w:rPr>
          <w:lang w:val="en-US"/>
        </w:rPr>
      </w:pPr>
      <w:r>
        <w:rPr>
          <w:lang w:val="en-US"/>
        </w:rPr>
        <w:tab/>
      </w:r>
      <w:r w:rsidRPr="00754A35">
        <w:rPr>
          <w:lang w:val="en-US"/>
        </w:rPr>
        <w:t>2021</w:t>
      </w:r>
    </w:p>
    <w:p w14:paraId="0AEA28FB" w14:textId="77777777" w:rsidR="006A3141" w:rsidRPr="00754A35" w:rsidRDefault="006A3141">
      <w:pPr>
        <w:rPr>
          <w:lang w:val="en-US"/>
        </w:rPr>
      </w:pPr>
    </w:p>
    <w:p w14:paraId="5432D955" w14:textId="77777777" w:rsidR="006A3141" w:rsidRPr="00754A35" w:rsidRDefault="006A3141">
      <w:pPr>
        <w:rPr>
          <w:lang w:val="en-US"/>
        </w:rPr>
      </w:pPr>
    </w:p>
    <w:p w14:paraId="3DC87BE7" w14:textId="77777777" w:rsidR="006A3141" w:rsidRPr="00754A35" w:rsidRDefault="006A3141">
      <w:pPr>
        <w:rPr>
          <w:lang w:val="en-US"/>
        </w:rPr>
      </w:pPr>
    </w:p>
    <w:p w14:paraId="4F462795" w14:textId="77777777" w:rsidR="006A3141" w:rsidRPr="00754A35" w:rsidRDefault="006A3141">
      <w:pPr>
        <w:rPr>
          <w:b/>
          <w:lang w:val="en-US"/>
        </w:rPr>
      </w:pPr>
      <w:r w:rsidRPr="00754A35">
        <w:rPr>
          <w:b/>
          <w:lang w:val="en-US"/>
        </w:rPr>
        <w:t>Criticism</w:t>
      </w:r>
    </w:p>
    <w:p w14:paraId="516950BA" w14:textId="77777777" w:rsidR="006A3141" w:rsidRPr="00754A35" w:rsidRDefault="006A3141">
      <w:pPr>
        <w:rPr>
          <w:b/>
          <w:lang w:val="en-US"/>
        </w:rPr>
      </w:pPr>
    </w:p>
    <w:p w14:paraId="504AC1FE" w14:textId="77777777" w:rsidR="006A3141" w:rsidRDefault="006A3141">
      <w:r w:rsidRPr="00754A35">
        <w:rPr>
          <w:lang w:val="en-US"/>
        </w:rPr>
        <w:t xml:space="preserve">Diengott, Nilli.  "Narratology and Feminism." </w:t>
      </w:r>
      <w:r>
        <w:rPr>
          <w:i/>
        </w:rPr>
        <w:t>Style</w:t>
      </w:r>
      <w:r>
        <w:t xml:space="preserve"> 22 (1988): 42-51. (Vs. Lanser).</w:t>
      </w:r>
    </w:p>
    <w:p w14:paraId="5F00FF9E" w14:textId="77777777" w:rsidR="006A3141" w:rsidRDefault="006A3141"/>
    <w:p w14:paraId="445B4224" w14:textId="77777777" w:rsidR="006A3141" w:rsidRDefault="006A3141"/>
    <w:sectPr w:rsidR="006A3141" w:rsidSect="00743AF8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EA87" w14:textId="77777777" w:rsidR="007B46FA" w:rsidRDefault="007B46FA">
      <w:r>
        <w:separator/>
      </w:r>
    </w:p>
  </w:endnote>
  <w:endnote w:type="continuationSeparator" w:id="0">
    <w:p w14:paraId="235A8287" w14:textId="77777777" w:rsidR="007B46FA" w:rsidRDefault="007B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E15E" w14:textId="77777777" w:rsidR="007B46FA" w:rsidRDefault="007B46FA">
      <w:r>
        <w:separator/>
      </w:r>
    </w:p>
  </w:footnote>
  <w:footnote w:type="continuationSeparator" w:id="0">
    <w:p w14:paraId="244C06CA" w14:textId="77777777" w:rsidR="007B46FA" w:rsidRDefault="007B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53BA" w14:textId="77777777" w:rsidR="006A3141" w:rsidRDefault="006A314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1AD924" w14:textId="77777777" w:rsidR="006A3141" w:rsidRDefault="006A31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24EC" w14:textId="77777777" w:rsidR="006A3141" w:rsidRDefault="006A314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1D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EA641FC" w14:textId="77777777" w:rsidR="006A3141" w:rsidRDefault="006A31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77F"/>
    <w:rsid w:val="00175890"/>
    <w:rsid w:val="002B077F"/>
    <w:rsid w:val="006A3141"/>
    <w:rsid w:val="006D71D5"/>
    <w:rsid w:val="00743AF8"/>
    <w:rsid w:val="00754A35"/>
    <w:rsid w:val="007B46FA"/>
    <w:rsid w:val="0082284A"/>
    <w:rsid w:val="00907EAC"/>
    <w:rsid w:val="0094281F"/>
    <w:rsid w:val="00A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F4777A"/>
  <w14:defaultImageDpi w14:val="300"/>
  <w15:docId w15:val="{909B1638-0DBF-E14E-B17C-9A8B515E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F037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osu.edu/bitstream/handle/1811/68569/Warhol_Lanser_Book4CD_W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es/books?id=gv7wNsrH8pA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2018-03-04T12:03:00Z</dcterms:created>
  <dcterms:modified xsi:type="dcterms:W3CDTF">2024-02-16T03:36:00Z</dcterms:modified>
</cp:coreProperties>
</file>