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E0E1" w14:textId="77777777" w:rsidR="00452D2D" w:rsidRPr="00F50959" w:rsidRDefault="00452D2D" w:rsidP="00452D2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85DEC43" w14:textId="77777777" w:rsidR="00452D2D" w:rsidRPr="003544E6" w:rsidRDefault="00452D2D" w:rsidP="00452D2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63D8CA0" w14:textId="77777777" w:rsidR="00452D2D" w:rsidRPr="003544E6" w:rsidRDefault="0089174F" w:rsidP="00452D2D">
      <w:pPr>
        <w:jc w:val="center"/>
        <w:rPr>
          <w:sz w:val="24"/>
          <w:lang w:val="es-ES"/>
        </w:rPr>
      </w:pPr>
      <w:hyperlink r:id="rId4" w:history="1">
        <w:r w:rsidR="00452D2D" w:rsidRPr="003544E6">
          <w:rPr>
            <w:rStyle w:val="Hipervnculo"/>
            <w:sz w:val="24"/>
            <w:lang w:val="es-ES"/>
          </w:rPr>
          <w:t>http://bit.ly/abibliog</w:t>
        </w:r>
      </w:hyperlink>
      <w:r w:rsidR="00452D2D" w:rsidRPr="003544E6">
        <w:rPr>
          <w:sz w:val="24"/>
          <w:lang w:val="es-ES"/>
        </w:rPr>
        <w:t xml:space="preserve"> </w:t>
      </w:r>
    </w:p>
    <w:p w14:paraId="02489824" w14:textId="77777777" w:rsidR="00452D2D" w:rsidRPr="003544E6" w:rsidRDefault="00452D2D" w:rsidP="00452D2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6015187" w14:textId="77777777" w:rsidR="00452D2D" w:rsidRPr="00E147ED" w:rsidRDefault="00452D2D" w:rsidP="00452D2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6BA18794" w14:textId="77777777" w:rsidR="00452D2D" w:rsidRPr="00E147ED" w:rsidRDefault="00452D2D" w:rsidP="00452D2D">
      <w:pPr>
        <w:jc w:val="center"/>
        <w:rPr>
          <w:sz w:val="24"/>
          <w:lang w:val="en-US"/>
        </w:rPr>
      </w:pPr>
    </w:p>
    <w:bookmarkEnd w:id="0"/>
    <w:bookmarkEnd w:id="1"/>
    <w:p w14:paraId="61252757" w14:textId="77777777" w:rsidR="0030508E" w:rsidRPr="00CB6BF0" w:rsidRDefault="0030508E">
      <w:pPr>
        <w:jc w:val="center"/>
        <w:rPr>
          <w:lang w:val="en-US"/>
        </w:rPr>
      </w:pPr>
    </w:p>
    <w:p w14:paraId="696329B7" w14:textId="77777777" w:rsidR="0030508E" w:rsidRPr="00CB6BF0" w:rsidRDefault="0030508E" w:rsidP="0030508E">
      <w:pPr>
        <w:pStyle w:val="Ttulo1"/>
        <w:rPr>
          <w:rFonts w:ascii="Times" w:hAnsi="Times"/>
          <w:smallCaps/>
          <w:sz w:val="36"/>
          <w:lang w:val="en-US"/>
        </w:rPr>
      </w:pPr>
      <w:r w:rsidRPr="00CB6BF0">
        <w:rPr>
          <w:rFonts w:ascii="Times" w:hAnsi="Times"/>
          <w:smallCaps/>
          <w:sz w:val="36"/>
          <w:lang w:val="en-US"/>
        </w:rPr>
        <w:t>Robyn R. Warhol</w:t>
      </w:r>
    </w:p>
    <w:p w14:paraId="1C444E04" w14:textId="77777777" w:rsidR="0030508E" w:rsidRPr="00CB6BF0" w:rsidRDefault="0030508E">
      <w:pPr>
        <w:rPr>
          <w:lang w:val="en-US"/>
        </w:rPr>
      </w:pPr>
    </w:p>
    <w:p w14:paraId="0DFADB98" w14:textId="6FB52EAA" w:rsidR="00590D4A" w:rsidRPr="008E2792" w:rsidRDefault="0030508E" w:rsidP="00590D4A">
      <w:pPr>
        <w:ind w:hanging="12"/>
        <w:rPr>
          <w:sz w:val="24"/>
          <w:szCs w:val="24"/>
          <w:lang w:val="en-US"/>
        </w:rPr>
      </w:pPr>
      <w:r w:rsidRPr="008E2792">
        <w:rPr>
          <w:sz w:val="24"/>
          <w:szCs w:val="24"/>
          <w:lang w:val="en-US"/>
        </w:rPr>
        <w:t xml:space="preserve">(US feminist narratologist, </w:t>
      </w:r>
      <w:r w:rsidR="001D32D3" w:rsidRPr="008E2792">
        <w:rPr>
          <w:sz w:val="24"/>
          <w:szCs w:val="24"/>
          <w:lang w:val="en-US"/>
        </w:rPr>
        <w:t xml:space="preserve">Arts and Sciences Professor, Chair of the English Dept., </w:t>
      </w:r>
      <w:r w:rsidR="00590D4A" w:rsidRPr="008E2792">
        <w:rPr>
          <w:sz w:val="24"/>
          <w:szCs w:val="24"/>
          <w:shd w:val="clear" w:color="auto" w:fill="FFFFFF"/>
          <w:lang w:val="en-US"/>
        </w:rPr>
        <w:t>College of Arts and Sciences Distinguished Professor of English and Chair of English at the Ohio State University; 26 years at the University of Vermont, joined Ohio State’s English department and Project Narrative in 2009;</w:t>
      </w:r>
      <w:r w:rsidRPr="008E2792">
        <w:rPr>
          <w:sz w:val="24"/>
          <w:szCs w:val="24"/>
          <w:lang w:val="en-US"/>
        </w:rPr>
        <w:t xml:space="preserve"> member of the advisory board of </w:t>
      </w:r>
      <w:r w:rsidRPr="008E2792">
        <w:rPr>
          <w:i/>
          <w:sz w:val="24"/>
          <w:szCs w:val="24"/>
          <w:lang w:val="en-US"/>
        </w:rPr>
        <w:t>Narrative,</w:t>
      </w:r>
      <w:r w:rsidRPr="008E2792">
        <w:rPr>
          <w:sz w:val="24"/>
          <w:szCs w:val="24"/>
          <w:lang w:val="en-US"/>
        </w:rPr>
        <w:t xml:space="preserve"> director of the Project Narrative, U of Ohio, 2010-</w:t>
      </w:r>
      <w:r w:rsidR="00590D4A" w:rsidRPr="008E2792">
        <w:rPr>
          <w:sz w:val="24"/>
          <w:szCs w:val="24"/>
          <w:lang w:val="en-US"/>
        </w:rPr>
        <w:t>; Wayne Booth Award 2022)</w:t>
      </w:r>
    </w:p>
    <w:p w14:paraId="4D9DC568" w14:textId="77777777" w:rsidR="00590D4A" w:rsidRDefault="00590D4A" w:rsidP="00590D4A">
      <w:pPr>
        <w:ind w:hanging="12"/>
        <w:rPr>
          <w:shd w:val="clear" w:color="auto" w:fill="FFFFFF"/>
          <w:lang w:val="en-US"/>
        </w:rPr>
      </w:pPr>
    </w:p>
    <w:p w14:paraId="647934E5" w14:textId="77777777" w:rsidR="00590D4A" w:rsidRDefault="00590D4A" w:rsidP="00590D4A">
      <w:pPr>
        <w:ind w:hanging="12"/>
        <w:rPr>
          <w:shd w:val="clear" w:color="auto" w:fill="FFFFFF"/>
          <w:lang w:val="en-US"/>
        </w:rPr>
      </w:pPr>
    </w:p>
    <w:p w14:paraId="23296E31" w14:textId="77777777" w:rsidR="00590D4A" w:rsidRPr="00CB6BF0" w:rsidRDefault="00590D4A">
      <w:pPr>
        <w:rPr>
          <w:lang w:val="en-US"/>
        </w:rPr>
      </w:pPr>
    </w:p>
    <w:p w14:paraId="28F53216" w14:textId="77777777" w:rsidR="0030508E" w:rsidRPr="00CB6BF0" w:rsidRDefault="0030508E">
      <w:pPr>
        <w:rPr>
          <w:lang w:val="en-US"/>
        </w:rPr>
      </w:pPr>
    </w:p>
    <w:p w14:paraId="618F2E7D" w14:textId="77777777" w:rsidR="0030508E" w:rsidRPr="00CB6BF0" w:rsidRDefault="0030508E">
      <w:pPr>
        <w:rPr>
          <w:b/>
          <w:lang w:val="en-US"/>
        </w:rPr>
      </w:pPr>
      <w:r w:rsidRPr="00CB6BF0">
        <w:rPr>
          <w:b/>
          <w:lang w:val="en-US"/>
        </w:rPr>
        <w:t>Works</w:t>
      </w:r>
    </w:p>
    <w:p w14:paraId="4CF7499A" w14:textId="77777777" w:rsidR="0030508E" w:rsidRPr="00CB6BF0" w:rsidRDefault="0030508E">
      <w:pPr>
        <w:rPr>
          <w:lang w:val="en-US"/>
        </w:rPr>
      </w:pPr>
    </w:p>
    <w:p w14:paraId="45CF6AC4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Warhol, Robyn R. "Toward a Theory of the Engaging Narrator: Earnest Interventions in Gaskell, Stowe, and Eliot." </w:t>
      </w:r>
      <w:r w:rsidRPr="00CB6BF0">
        <w:rPr>
          <w:i/>
          <w:lang w:val="en-US"/>
        </w:rPr>
        <w:t xml:space="preserve">PMLA </w:t>
      </w:r>
      <w:r w:rsidRPr="00CB6BF0">
        <w:rPr>
          <w:lang w:val="en-US"/>
        </w:rPr>
        <w:t>101.5 (1986): 811-18.*</w:t>
      </w:r>
    </w:p>
    <w:p w14:paraId="413FC888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_____. Review of </w:t>
      </w:r>
      <w:r w:rsidRPr="00CB6BF0">
        <w:rPr>
          <w:i/>
          <w:lang w:val="en-US"/>
        </w:rPr>
        <w:t>A Dictionary of Narratology.</w:t>
      </w:r>
      <w:r w:rsidRPr="00CB6BF0">
        <w:rPr>
          <w:lang w:val="en-US"/>
        </w:rPr>
        <w:t xml:space="preserve"> By G. Prince. </w:t>
      </w:r>
      <w:r w:rsidRPr="00CB6BF0">
        <w:rPr>
          <w:i/>
          <w:lang w:val="en-US"/>
        </w:rPr>
        <w:t>Style</w:t>
      </w:r>
      <w:r w:rsidRPr="00CB6BF0">
        <w:rPr>
          <w:lang w:val="en-US"/>
        </w:rPr>
        <w:t xml:space="preserve"> 23.1 (1989): 139-41.</w:t>
      </w:r>
    </w:p>
    <w:p w14:paraId="46FCCF64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_____. </w:t>
      </w:r>
      <w:r w:rsidRPr="00CB6BF0">
        <w:rPr>
          <w:i/>
          <w:lang w:val="en-US"/>
        </w:rPr>
        <w:t>Gendered Interventions: Narrative Discourse in the Victorian Novel.</w:t>
      </w:r>
      <w:r w:rsidRPr="00CB6BF0">
        <w:rPr>
          <w:lang w:val="en-US"/>
        </w:rPr>
        <w:t xml:space="preserve"> New Brunswick: Rutgers UP, 1989.</w:t>
      </w:r>
    </w:p>
    <w:p w14:paraId="6BACFBD4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_____. "'Reader, Can you Imagine? No, You Cannot': The Narratee as Other in Harriet Jacobs's Text." </w:t>
      </w:r>
      <w:r w:rsidRPr="00CB6BF0">
        <w:rPr>
          <w:i/>
          <w:lang w:val="en-US"/>
        </w:rPr>
        <w:t>Narrative</w:t>
      </w:r>
      <w:r w:rsidRPr="00CB6BF0">
        <w:rPr>
          <w:lang w:val="en-US"/>
        </w:rPr>
        <w:t xml:space="preserve"> 3.1: 57-72.*</w:t>
      </w:r>
    </w:p>
    <w:p w14:paraId="6645DF50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_____. "The Look, the Body, and the Heroine: A Feminist-Narratological Reading of </w:t>
      </w:r>
      <w:r w:rsidRPr="00CB6BF0">
        <w:rPr>
          <w:i/>
          <w:lang w:val="en-US"/>
        </w:rPr>
        <w:t>Persuasion</w:t>
      </w:r>
      <w:r w:rsidRPr="00CB6BF0">
        <w:rPr>
          <w:lang w:val="en-US"/>
        </w:rPr>
        <w:t xml:space="preserve">." </w:t>
      </w:r>
      <w:r w:rsidRPr="00CB6BF0">
        <w:rPr>
          <w:i/>
          <w:lang w:val="en-US"/>
        </w:rPr>
        <w:t>Novel</w:t>
      </w:r>
      <w:r w:rsidRPr="00CB6BF0">
        <w:rPr>
          <w:lang w:val="en-US"/>
        </w:rPr>
        <w:t xml:space="preserve"> 26.1: 5-19.*</w:t>
      </w:r>
    </w:p>
    <w:p w14:paraId="2194DE1A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_____. "The Look, the Body, and the Heroine of </w:t>
      </w:r>
      <w:r w:rsidRPr="00CB6BF0">
        <w:rPr>
          <w:i/>
          <w:lang w:val="en-US"/>
        </w:rPr>
        <w:t xml:space="preserve">Persuasion: </w:t>
      </w:r>
      <w:r w:rsidRPr="00CB6BF0">
        <w:rPr>
          <w:lang w:val="en-US"/>
        </w:rPr>
        <w:t xml:space="preserve">A Feminist-Narratological View of Jane Austen." In </w:t>
      </w:r>
      <w:r w:rsidRPr="00CB6BF0">
        <w:rPr>
          <w:i/>
          <w:lang w:val="en-US"/>
        </w:rPr>
        <w:t xml:space="preserve">Ambiguous Discourse: Feminist Narratology and British Women Writers. </w:t>
      </w:r>
      <w:r w:rsidRPr="00CB6BF0">
        <w:rPr>
          <w:lang w:val="en-US"/>
        </w:rPr>
        <w:t>Ed. Kathy Mezei. Chapel Hill: U of North Carolina P, 1996. 21-39.*</w:t>
      </w:r>
    </w:p>
    <w:p w14:paraId="67193D58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_____. "Double Gender, Double Genre in </w:t>
      </w:r>
      <w:r w:rsidRPr="00CB6BF0">
        <w:rPr>
          <w:i/>
          <w:lang w:val="en-US"/>
        </w:rPr>
        <w:t>Jane Eyre</w:t>
      </w:r>
      <w:r w:rsidRPr="00CB6BF0">
        <w:rPr>
          <w:lang w:val="en-US"/>
        </w:rPr>
        <w:t xml:space="preserve"> and </w:t>
      </w:r>
      <w:r w:rsidRPr="00CB6BF0">
        <w:rPr>
          <w:i/>
          <w:lang w:val="en-US"/>
        </w:rPr>
        <w:t>Villette</w:t>
      </w:r>
      <w:r w:rsidRPr="00CB6BF0">
        <w:rPr>
          <w:lang w:val="en-US"/>
        </w:rPr>
        <w:t xml:space="preserve">." </w:t>
      </w:r>
      <w:r w:rsidRPr="00CB6BF0">
        <w:rPr>
          <w:i/>
          <w:lang w:val="en-US"/>
        </w:rPr>
        <w:t>Studies in English and Literature 1500-1900</w:t>
      </w:r>
      <w:r w:rsidRPr="00CB6BF0">
        <w:rPr>
          <w:lang w:val="en-US"/>
        </w:rPr>
        <w:t xml:space="preserve"> 36.4 (Autumn 1996): 857-76.*</w:t>
      </w:r>
    </w:p>
    <w:p w14:paraId="4E53581F" w14:textId="77777777" w:rsidR="0030508E" w:rsidRPr="00CB6BF0" w:rsidRDefault="0030508E">
      <w:pPr>
        <w:ind w:right="10"/>
        <w:rPr>
          <w:lang w:val="en-US"/>
        </w:rPr>
      </w:pPr>
      <w:r w:rsidRPr="00CB6BF0">
        <w:rPr>
          <w:lang w:val="en-US"/>
        </w:rPr>
        <w:t xml:space="preserve">_____. "Guilty Craving: What Feminist Narratology Can Do for Cultural Studies." In </w:t>
      </w:r>
      <w:r w:rsidRPr="00CB6BF0">
        <w:rPr>
          <w:i/>
          <w:lang w:val="en-US"/>
        </w:rPr>
        <w:t>Narratologies.</w:t>
      </w:r>
      <w:r w:rsidRPr="00CB6BF0">
        <w:rPr>
          <w:lang w:val="en-US"/>
        </w:rPr>
        <w:t xml:space="preserve"> Ed. David Herman. Columbus: Ohio State UP, 1999. 340-56.*</w:t>
      </w:r>
    </w:p>
    <w:p w14:paraId="6E688077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lastRenderedPageBreak/>
        <w:t xml:space="preserve">_____. "Queering the Marriage Plot: How Serial Form Works in Maupin's </w:t>
      </w:r>
      <w:r w:rsidRPr="00CB6BF0">
        <w:rPr>
          <w:i/>
          <w:lang w:val="en-US"/>
        </w:rPr>
        <w:t xml:space="preserve">Tales of the City." </w:t>
      </w:r>
      <w:r w:rsidRPr="00CB6BF0">
        <w:rPr>
          <w:lang w:val="en-US"/>
        </w:rPr>
        <w:t xml:space="preserve">In </w:t>
      </w:r>
      <w:r w:rsidRPr="00CB6BF0">
        <w:rPr>
          <w:i/>
          <w:lang w:val="en-US"/>
        </w:rPr>
        <w:t>Narrative Dynamics: Essays on Time, Plot, Closure, and Frames.</w:t>
      </w:r>
      <w:r w:rsidRPr="00CB6BF0">
        <w:rPr>
          <w:lang w:val="en-US"/>
        </w:rPr>
        <w:t xml:space="preserve"> Ed. Brian Richardson. Columbus: Ohio State UP, 2002. 229-48.*</w:t>
      </w:r>
    </w:p>
    <w:p w14:paraId="3A1541F4" w14:textId="566B516F" w:rsidR="0030508E" w:rsidRPr="00CB6BF0" w:rsidRDefault="00590D4A" w:rsidP="0030508E">
      <w:pPr>
        <w:rPr>
          <w:lang w:val="en-US"/>
        </w:rPr>
      </w:pPr>
      <w:r>
        <w:rPr>
          <w:iCs/>
          <w:lang w:val="en-US"/>
        </w:rPr>
        <w:t xml:space="preserve">_____. </w:t>
      </w:r>
      <w:r w:rsidRPr="00695BE8">
        <w:rPr>
          <w:i/>
          <w:iCs/>
          <w:lang w:val="en-US"/>
        </w:rPr>
        <w:t>Having a Good Cry: Effeminate Feelings and Popular Forms</w:t>
      </w:r>
      <w:r w:rsidRPr="00695BE8">
        <w:rPr>
          <w:shd w:val="clear" w:color="auto" w:fill="FFFFFF"/>
          <w:lang w:val="en-US"/>
        </w:rPr>
        <w:t xml:space="preserve"> (2003); </w:t>
      </w:r>
      <w:r w:rsidR="0030508E" w:rsidRPr="00CB6BF0">
        <w:rPr>
          <w:lang w:val="en-US"/>
        </w:rPr>
        <w:t>(Chapter on O'Brian's series 'Master and Commander').</w:t>
      </w:r>
    </w:p>
    <w:p w14:paraId="18CF392E" w14:textId="6311CB64" w:rsidR="00123B5C" w:rsidRPr="00527EB0" w:rsidRDefault="00123B5C" w:rsidP="00123B5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"Feminist Narratology."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161-63.*</w:t>
      </w:r>
    </w:p>
    <w:p w14:paraId="3B13508C" w14:textId="1B7F3E54" w:rsidR="00963EC1" w:rsidRDefault="00963EC1" w:rsidP="00963EC1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"Gaze."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194.*</w:t>
      </w:r>
    </w:p>
    <w:p w14:paraId="5C8FF6B2" w14:textId="77777777" w:rsidR="0030508E" w:rsidRPr="00CB6BF0" w:rsidRDefault="0030508E" w:rsidP="0030508E">
      <w:pPr>
        <w:rPr>
          <w:lang w:val="en-US"/>
        </w:rPr>
      </w:pPr>
      <w:r w:rsidRPr="00CB6BF0">
        <w:rPr>
          <w:lang w:val="en-US"/>
        </w:rPr>
        <w:t xml:space="preserve">_____. "Neonarrative; or, How to Render the Unnarratable in Realist Fiction and Contemporary Film." In </w:t>
      </w:r>
      <w:r w:rsidRPr="00CB6BF0">
        <w:rPr>
          <w:i/>
          <w:lang w:val="en-US"/>
        </w:rPr>
        <w:t>A Companion to Narrative Theory.</w:t>
      </w:r>
      <w:r w:rsidRPr="00CB6BF0">
        <w:rPr>
          <w:lang w:val="en-US"/>
        </w:rPr>
        <w:t xml:space="preserve"> Ed. James Phelan and Peter J. Rabinowitz. Malden (MA): Blackwell, 2005. 220-31.*</w:t>
      </w:r>
    </w:p>
    <w:p w14:paraId="569893F0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Warhol, Robyn R., and Diane Price Herndl, eds. </w:t>
      </w:r>
      <w:r w:rsidRPr="00CB6BF0">
        <w:rPr>
          <w:i/>
          <w:lang w:val="en-US"/>
        </w:rPr>
        <w:t>Feminisms: An Anthology of Literary Theory and Criticism.</w:t>
      </w:r>
      <w:r w:rsidRPr="00CB6BF0">
        <w:rPr>
          <w:lang w:val="en-US"/>
        </w:rPr>
        <w:t xml:space="preserve"> Rev. ed. Basingstoke: Macmillan, 1997.*</w:t>
      </w:r>
    </w:p>
    <w:p w14:paraId="36704B95" w14:textId="56605C53" w:rsidR="00250280" w:rsidRDefault="00250280" w:rsidP="00250280">
      <w:pPr>
        <w:ind w:left="709" w:hanging="709"/>
        <w:rPr>
          <w:lang w:val="en-US"/>
        </w:rPr>
      </w:pPr>
      <w:r w:rsidRPr="00CB6BF0">
        <w:rPr>
          <w:lang w:val="en-US"/>
        </w:rPr>
        <w:t>Warhol, Robyn and Susan S. Lanser, eds.</w:t>
      </w:r>
      <w:r w:rsidRPr="00CB6BF0">
        <w:rPr>
          <w:i/>
          <w:lang w:val="en-US"/>
        </w:rPr>
        <w:t xml:space="preserve"> Narrative Theory Unbound: Queer and Feminist Interventions. </w:t>
      </w:r>
      <w:r w:rsidRPr="00CB6BF0">
        <w:rPr>
          <w:lang w:val="en-US"/>
        </w:rPr>
        <w:t>Columbus (OH): Ohio State UP, 2015.</w:t>
      </w:r>
    </w:p>
    <w:p w14:paraId="7641B2A4" w14:textId="6DA86984" w:rsidR="001412AF" w:rsidRPr="00900D23" w:rsidRDefault="001412AF" w:rsidP="001412AF">
      <w:pPr>
        <w:rPr>
          <w:i/>
          <w:lang w:val="en-US"/>
        </w:rPr>
      </w:pPr>
      <w:r>
        <w:rPr>
          <w:lang w:val="en-US"/>
        </w:rPr>
        <w:t xml:space="preserve">_____, eds.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Columbus: Ohio State UP, 2015. Online at </w:t>
      </w:r>
      <w:r>
        <w:rPr>
          <w:i/>
          <w:lang w:val="en-US"/>
        </w:rPr>
        <w:t>Knowledge Bank (Ohio State U).*</w:t>
      </w:r>
    </w:p>
    <w:p w14:paraId="516F3D41" w14:textId="77777777" w:rsidR="001412AF" w:rsidRDefault="001412AF" w:rsidP="001412AF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338DD43C" w14:textId="77777777" w:rsidR="001412AF" w:rsidRPr="00900D23" w:rsidRDefault="001412AF" w:rsidP="001412AF">
      <w:pPr>
        <w:rPr>
          <w:lang w:val="en-US"/>
        </w:rPr>
      </w:pPr>
      <w:r>
        <w:rPr>
          <w:lang w:val="en-US"/>
        </w:rPr>
        <w:tab/>
        <w:t>2021</w:t>
      </w:r>
    </w:p>
    <w:p w14:paraId="13170769" w14:textId="7584039C" w:rsidR="00590D4A" w:rsidRDefault="00590D4A" w:rsidP="00590D4A">
      <w:pPr>
        <w:rPr>
          <w:lang w:val="en-US"/>
        </w:rPr>
      </w:pPr>
      <w:r>
        <w:rPr>
          <w:lang w:val="en-US"/>
        </w:rPr>
        <w:t>Warhol, Robyn R., and</w:t>
      </w:r>
      <w:r w:rsidRPr="00695BE8">
        <w:rPr>
          <w:shd w:val="clear" w:color="auto" w:fill="FFFFFF"/>
          <w:lang w:val="en-US"/>
        </w:rPr>
        <w:t xml:space="preserve"> Helena Michie,</w:t>
      </w:r>
      <w:r>
        <w:rPr>
          <w:shd w:val="clear" w:color="auto" w:fill="FFFFFF"/>
          <w:lang w:val="en-US"/>
        </w:rPr>
        <w:t xml:space="preserve"> eds. </w:t>
      </w:r>
      <w:r w:rsidRPr="00695BE8">
        <w:rPr>
          <w:i/>
          <w:iCs/>
          <w:lang w:val="en-US"/>
        </w:rPr>
        <w:t>Love Among the Archives: Writing the Lives of George Scharf, Victorian Bachelor</w:t>
      </w:r>
      <w:r>
        <w:rPr>
          <w:shd w:val="clear" w:color="auto" w:fill="FFFFFF"/>
          <w:lang w:val="en-US"/>
        </w:rPr>
        <w:t xml:space="preserve">. </w:t>
      </w:r>
      <w:r w:rsidRPr="00695BE8">
        <w:rPr>
          <w:lang w:val="en-US"/>
        </w:rPr>
        <w:t xml:space="preserve">Edinburgh: Edinburgh University Press, </w:t>
      </w:r>
      <w:r w:rsidRPr="00695BE8">
        <w:rPr>
          <w:shd w:val="clear" w:color="auto" w:fill="FFFFFF"/>
          <w:lang w:val="en-US"/>
        </w:rPr>
        <w:t>2015</w:t>
      </w:r>
      <w:r>
        <w:rPr>
          <w:shd w:val="clear" w:color="auto" w:fill="FFFFFF"/>
          <w:lang w:val="en-US"/>
        </w:rPr>
        <w:t xml:space="preserve"> (</w:t>
      </w:r>
      <w:r w:rsidRPr="00695BE8">
        <w:rPr>
          <w:shd w:val="clear" w:color="auto" w:fill="FFFFFF"/>
          <w:lang w:val="en-US"/>
        </w:rPr>
        <w:t>North American Victorian Studies Association’s Best Book of the Year for 2015</w:t>
      </w:r>
      <w:r>
        <w:rPr>
          <w:shd w:val="clear" w:color="auto" w:fill="FFFFFF"/>
          <w:lang w:val="en-US"/>
        </w:rPr>
        <w:t>).</w:t>
      </w:r>
    </w:p>
    <w:p w14:paraId="4D8794D5" w14:textId="2F00CCEC" w:rsidR="00706484" w:rsidRPr="00CB6BF0" w:rsidRDefault="00706484" w:rsidP="00706484">
      <w:pPr>
        <w:rPr>
          <w:lang w:val="en-US"/>
        </w:rPr>
      </w:pPr>
      <w:r w:rsidRPr="00CB6BF0">
        <w:rPr>
          <w:lang w:val="en-US"/>
        </w:rPr>
        <w:t xml:space="preserve">Birke, Dorothee, and Robyn Warhol. "Multimodal You: Playing with Direct Address in Contemporary Narrative Television." In </w:t>
      </w:r>
      <w:r w:rsidRPr="00CB6BF0">
        <w:rPr>
          <w:i/>
          <w:lang w:val="en-US"/>
        </w:rPr>
        <w:t>How to Do Things with Narrative: Cognitive and Diachronic Perspectives. </w:t>
      </w:r>
      <w:r w:rsidRPr="00CB6BF0">
        <w:rPr>
          <w:lang w:val="en-US"/>
        </w:rPr>
        <w:t xml:space="preserve">Ed. Jan Alber and Greta Olson. Berlin and Boston: de Gruyter, 2017. 141-55.* </w:t>
      </w:r>
    </w:p>
    <w:p w14:paraId="65658FA9" w14:textId="77777777" w:rsidR="00706484" w:rsidRPr="00CB6BF0" w:rsidRDefault="00706484" w:rsidP="00706484">
      <w:pPr>
        <w:rPr>
          <w:lang w:val="en-US"/>
        </w:rPr>
      </w:pPr>
      <w:r w:rsidRPr="00CB6BF0">
        <w:rPr>
          <w:lang w:val="en-US"/>
        </w:rPr>
        <w:tab/>
        <w:t>DOI 10.1515/9783110569957-010</w:t>
      </w:r>
    </w:p>
    <w:p w14:paraId="14CC2F70" w14:textId="77777777" w:rsidR="008E2792" w:rsidRDefault="008E2792" w:rsidP="008E2792">
      <w:pPr>
        <w:rPr>
          <w:lang w:val="en-US"/>
        </w:rPr>
      </w:pPr>
      <w:r w:rsidRPr="000008FA">
        <w:rPr>
          <w:lang w:val="en-US"/>
        </w:rPr>
        <w:t>Herman, David</w:t>
      </w:r>
      <w:r>
        <w:rPr>
          <w:lang w:val="en-US"/>
        </w:rPr>
        <w:t xml:space="preserve">, James Phelan, Peter J. Rabinowitz, Brian Richardson and Robyn Warhol, </w:t>
      </w:r>
      <w:r w:rsidRPr="000008FA">
        <w:rPr>
          <w:lang w:val="en-US"/>
        </w:rPr>
        <w:t xml:space="preserve">eds. </w:t>
      </w:r>
      <w:r w:rsidRPr="000008FA">
        <w:rPr>
          <w:i/>
          <w:iCs/>
          <w:lang w:val="en-US"/>
        </w:rPr>
        <w:t>Narrative Theo</w:t>
      </w:r>
      <w:r>
        <w:rPr>
          <w:i/>
          <w:iCs/>
          <w:lang w:val="en-US"/>
        </w:rPr>
        <w:t xml:space="preserve">ry: Core Concepts and </w:t>
      </w:r>
      <w:r>
        <w:rPr>
          <w:i/>
          <w:iCs/>
          <w:lang w:val="en-US"/>
        </w:rPr>
        <w:lastRenderedPageBreak/>
        <w:t>Critical Debates.</w:t>
      </w:r>
      <w:r>
        <w:rPr>
          <w:lang w:val="en-US"/>
        </w:rPr>
        <w:t xml:space="preserve"> (Theory and Interpretation of Narrative). Columbus: Ohio State UP, 2012. Online at </w:t>
      </w:r>
      <w:r>
        <w:rPr>
          <w:i/>
          <w:iCs/>
          <w:lang w:val="en-US"/>
        </w:rPr>
        <w:t>Academia.*</w:t>
      </w:r>
    </w:p>
    <w:p w14:paraId="7844A2F1" w14:textId="77777777" w:rsidR="008E2792" w:rsidRDefault="008E2792" w:rsidP="008E2792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96F30">
          <w:rPr>
            <w:rStyle w:val="Hipervnculo"/>
            <w:lang w:val="en-US"/>
          </w:rPr>
          <w:t>https://www.academia.edu/46976865/</w:t>
        </w:r>
      </w:hyperlink>
    </w:p>
    <w:p w14:paraId="7C2BEDC9" w14:textId="77777777" w:rsidR="008E2792" w:rsidRPr="00F90D39" w:rsidRDefault="008E2792" w:rsidP="008E2792">
      <w:pPr>
        <w:rPr>
          <w:lang w:val="en-US"/>
        </w:rPr>
      </w:pPr>
      <w:r>
        <w:rPr>
          <w:lang w:val="en-US"/>
        </w:rPr>
        <w:tab/>
      </w:r>
      <w:r w:rsidRPr="00F90D39">
        <w:rPr>
          <w:lang w:val="en-US"/>
        </w:rPr>
        <w:t>2023</w:t>
      </w:r>
    </w:p>
    <w:p w14:paraId="4B50AAD5" w14:textId="77777777" w:rsidR="0030508E" w:rsidRPr="00CB6BF0" w:rsidRDefault="0030508E">
      <w:pPr>
        <w:rPr>
          <w:lang w:val="en-US"/>
        </w:rPr>
      </w:pPr>
    </w:p>
    <w:p w14:paraId="70B690A8" w14:textId="77777777" w:rsidR="0030508E" w:rsidRPr="00CB6BF0" w:rsidRDefault="0030508E">
      <w:pPr>
        <w:rPr>
          <w:lang w:val="en-US"/>
        </w:rPr>
      </w:pPr>
    </w:p>
    <w:p w14:paraId="26D870B9" w14:textId="77777777" w:rsidR="0030508E" w:rsidRPr="00CB6BF0" w:rsidRDefault="0030508E">
      <w:pPr>
        <w:rPr>
          <w:b/>
          <w:lang w:val="en-US"/>
        </w:rPr>
      </w:pPr>
    </w:p>
    <w:p w14:paraId="58692E11" w14:textId="77777777" w:rsidR="0030508E" w:rsidRPr="00CB6BF0" w:rsidRDefault="0030508E">
      <w:pPr>
        <w:rPr>
          <w:b/>
          <w:lang w:val="en-US"/>
        </w:rPr>
      </w:pPr>
      <w:r w:rsidRPr="00CB6BF0">
        <w:rPr>
          <w:b/>
          <w:lang w:val="en-US"/>
        </w:rPr>
        <w:t>Criticism</w:t>
      </w:r>
    </w:p>
    <w:p w14:paraId="5619193E" w14:textId="77777777" w:rsidR="0030508E" w:rsidRPr="00CB6BF0" w:rsidRDefault="0030508E">
      <w:pPr>
        <w:rPr>
          <w:b/>
          <w:lang w:val="en-US"/>
        </w:rPr>
      </w:pPr>
    </w:p>
    <w:p w14:paraId="1BEA3BEA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Molina, Silvia. "Missed Connections: Re-Writing Anglo-American Feminism into Spanish." In </w:t>
      </w:r>
      <w:r w:rsidRPr="00CB6BF0">
        <w:rPr>
          <w:i/>
          <w:lang w:val="en-US"/>
        </w:rPr>
        <w:t>New Trends in Translation and Cultural Identity.</w:t>
      </w:r>
      <w:r w:rsidRPr="00CB6BF0">
        <w:rPr>
          <w:lang w:val="en-US"/>
        </w:rPr>
        <w:t xml:space="preserve"> Ed. Micaela Muñoz-Calvo, Carmen Buesa-Gómez and M. Angeles Ruiz-Moneva. Newcastle upon Tyne: Cambridge Scholars Publishing, 2008. 185-93.*</w:t>
      </w:r>
    </w:p>
    <w:p w14:paraId="04093210" w14:textId="77777777" w:rsidR="0030508E" w:rsidRPr="00CB6BF0" w:rsidRDefault="0030508E">
      <w:pPr>
        <w:rPr>
          <w:lang w:val="en-US"/>
        </w:rPr>
      </w:pPr>
    </w:p>
    <w:p w14:paraId="6FD2502C" w14:textId="77777777" w:rsidR="0030508E" w:rsidRPr="00CB6BF0" w:rsidRDefault="0030508E" w:rsidP="0030508E">
      <w:pPr>
        <w:rPr>
          <w:lang w:val="en-US"/>
        </w:rPr>
      </w:pPr>
    </w:p>
    <w:p w14:paraId="725AA94F" w14:textId="77777777" w:rsidR="0030508E" w:rsidRPr="00CB6BF0" w:rsidRDefault="0030508E" w:rsidP="0030508E">
      <w:pPr>
        <w:rPr>
          <w:lang w:val="en-US"/>
        </w:rPr>
      </w:pPr>
    </w:p>
    <w:p w14:paraId="1B1E2952" w14:textId="77777777" w:rsidR="0030508E" w:rsidRPr="00CB6BF0" w:rsidRDefault="0030508E" w:rsidP="0030508E">
      <w:pPr>
        <w:rPr>
          <w:lang w:val="en-US"/>
        </w:rPr>
      </w:pPr>
    </w:p>
    <w:p w14:paraId="6F23FEBC" w14:textId="77777777" w:rsidR="0030508E" w:rsidRPr="00CB6BF0" w:rsidRDefault="0030508E" w:rsidP="0030508E">
      <w:pPr>
        <w:rPr>
          <w:b/>
          <w:lang w:val="en-US"/>
        </w:rPr>
      </w:pPr>
      <w:r w:rsidRPr="00CB6BF0">
        <w:rPr>
          <w:b/>
          <w:lang w:val="en-US"/>
        </w:rPr>
        <w:t>Edited works</w:t>
      </w:r>
    </w:p>
    <w:p w14:paraId="52F06B3B" w14:textId="77777777" w:rsidR="0030508E" w:rsidRPr="00CB6BF0" w:rsidRDefault="0030508E">
      <w:pPr>
        <w:tabs>
          <w:tab w:val="left" w:pos="1720"/>
        </w:tabs>
        <w:rPr>
          <w:lang w:val="en-US"/>
        </w:rPr>
      </w:pPr>
    </w:p>
    <w:p w14:paraId="6C4E96DD" w14:textId="77777777" w:rsidR="0030508E" w:rsidRPr="00CB6BF0" w:rsidRDefault="0030508E" w:rsidP="0030508E">
      <w:pPr>
        <w:tabs>
          <w:tab w:val="left" w:pos="1720"/>
        </w:tabs>
        <w:rPr>
          <w:b/>
          <w:lang w:val="en-US"/>
        </w:rPr>
      </w:pPr>
      <w:r w:rsidRPr="00CB6BF0">
        <w:rPr>
          <w:i/>
          <w:lang w:val="en-US"/>
        </w:rPr>
        <w:t>Feminisms:</w:t>
      </w:r>
    </w:p>
    <w:p w14:paraId="1DFE93B9" w14:textId="77777777" w:rsidR="0030508E" w:rsidRPr="00CB6BF0" w:rsidRDefault="0030508E" w:rsidP="0030508E">
      <w:pPr>
        <w:rPr>
          <w:b/>
          <w:lang w:val="en-US"/>
        </w:rPr>
      </w:pPr>
    </w:p>
    <w:p w14:paraId="4A75E85D" w14:textId="77777777" w:rsidR="003F4888" w:rsidRPr="00CB6BF0" w:rsidRDefault="003F4888" w:rsidP="003F4888">
      <w:pPr>
        <w:rPr>
          <w:lang w:val="en-US"/>
        </w:rPr>
      </w:pPr>
      <w:r w:rsidRPr="00CB6BF0">
        <w:rPr>
          <w:lang w:val="en-US"/>
        </w:rPr>
        <w:t xml:space="preserve">Felman, Shoshana. "Women and Madness: The Critical Phallacy." In </w:t>
      </w:r>
      <w:r w:rsidRPr="00CB6BF0">
        <w:rPr>
          <w:i/>
          <w:lang w:val="en-US"/>
        </w:rPr>
        <w:t xml:space="preserve">Feminisms. </w:t>
      </w:r>
      <w:r w:rsidRPr="00CB6BF0">
        <w:rPr>
          <w:lang w:val="en-US"/>
        </w:rPr>
        <w:t>Ed. Robyn R. Warhol and Diane Price Herndl. Houndmills: Macmillan, 1997. 7-20.*</w:t>
      </w:r>
    </w:p>
    <w:p w14:paraId="28600E8E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Gilbert, Sandra M., and Susan Gubar. "Infection in the Sentence: The Woman Writer and the Anxiety of Authorship." 1979. In </w:t>
      </w:r>
      <w:r w:rsidRPr="00CB6BF0">
        <w:rPr>
          <w:i/>
          <w:lang w:val="en-US"/>
        </w:rPr>
        <w:t xml:space="preserve">Feminisms. </w:t>
      </w:r>
      <w:r w:rsidRPr="00CB6BF0">
        <w:rPr>
          <w:lang w:val="en-US"/>
        </w:rPr>
        <w:t>Ed. Robyn R. Warhol and Diane Price Herndl. Houndmills: Macmillan, 1997. 21-32.*</w:t>
      </w:r>
    </w:p>
    <w:p w14:paraId="081B1E1A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Christian, Barbara T. "The Highs and Lows of Black Feminist Criticism." 1990. In </w:t>
      </w:r>
      <w:r w:rsidRPr="00CB6BF0">
        <w:rPr>
          <w:i/>
          <w:lang w:val="en-US"/>
        </w:rPr>
        <w:t xml:space="preserve">Feminisms. </w:t>
      </w:r>
      <w:r w:rsidRPr="00CB6BF0">
        <w:rPr>
          <w:lang w:val="en-US"/>
        </w:rPr>
        <w:t>Ed. Robyn R. Warhol and Diane Price Herndl. Houndmills: Macmillan, 1997. 51-56.*</w:t>
      </w:r>
    </w:p>
    <w:p w14:paraId="135E8DFC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Zimmerman, Bonnie. "What Has Never Been: An Overview of Lesbian Feminist Literary Criticism." In </w:t>
      </w:r>
      <w:r w:rsidRPr="00CB6BF0">
        <w:rPr>
          <w:i/>
          <w:lang w:val="en-US"/>
        </w:rPr>
        <w:t xml:space="preserve">Feminisms. </w:t>
      </w:r>
      <w:r w:rsidRPr="00CB6BF0">
        <w:rPr>
          <w:lang w:val="en-US"/>
        </w:rPr>
        <w:t>Ed. Robyn R. Warhol and Diane Price Herndl. Houndmills: Macmillan, 1997. 76-96.*</w:t>
      </w:r>
    </w:p>
    <w:p w14:paraId="2D79BB6A" w14:textId="77777777" w:rsidR="0030508E" w:rsidRPr="00CB6BF0" w:rsidRDefault="0030508E">
      <w:pPr>
        <w:tabs>
          <w:tab w:val="left" w:pos="1720"/>
        </w:tabs>
        <w:ind w:right="30"/>
        <w:rPr>
          <w:lang w:val="en-US"/>
        </w:rPr>
      </w:pPr>
      <w:r w:rsidRPr="00CB6BF0">
        <w:rPr>
          <w:lang w:val="en-US"/>
        </w:rPr>
        <w:t xml:space="preserve">Warhol, Robyn R. "Dancing Through the Minefield: Some Observations on the Theory, Practice, and Politics of a Feminist Literary Criticism." In </w:t>
      </w:r>
      <w:r w:rsidRPr="00CB6BF0">
        <w:rPr>
          <w:i/>
          <w:lang w:val="en-US"/>
        </w:rPr>
        <w:t xml:space="preserve">Feminisms. </w:t>
      </w:r>
      <w:r w:rsidRPr="00CB6BF0">
        <w:rPr>
          <w:lang w:val="en-US"/>
        </w:rPr>
        <w:t>Ed. Robyn R. Warhol and Diane Price Herndl. Houndmills: Macmillan, 1997. 171-90.*</w:t>
      </w:r>
    </w:p>
    <w:p w14:paraId="32179432" w14:textId="77777777" w:rsidR="00A1234D" w:rsidRPr="00CB6BF0" w:rsidRDefault="00A1234D" w:rsidP="00A1234D">
      <w:pPr>
        <w:tabs>
          <w:tab w:val="left" w:pos="1720"/>
        </w:tabs>
        <w:ind w:right="30"/>
        <w:rPr>
          <w:lang w:val="en-US"/>
        </w:rPr>
      </w:pPr>
      <w:r w:rsidRPr="00CB6BF0">
        <w:rPr>
          <w:lang w:val="en-US"/>
        </w:rPr>
        <w:t xml:space="preserve">Martin, Biddy, and Chandra Talpade Mohanty. "Feminist Politics: What's Home Got to Do With It?" 1986.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</w:t>
      </w:r>
      <w:r w:rsidRPr="00CB6BF0">
        <w:rPr>
          <w:lang w:val="en-US"/>
        </w:rPr>
        <w:lastRenderedPageBreak/>
        <w:t>Robyn R. Warhol and Diane Price Her</w:t>
      </w:r>
      <w:r w:rsidR="00186F00" w:rsidRPr="00CB6BF0">
        <w:rPr>
          <w:lang w:val="en-US"/>
        </w:rPr>
        <w:t>ndl. Houndmills: Macmillan, 1997</w:t>
      </w:r>
      <w:r w:rsidRPr="00CB6BF0">
        <w:rPr>
          <w:lang w:val="en-US"/>
        </w:rPr>
        <w:t>. 293-310.*</w:t>
      </w:r>
    </w:p>
    <w:p w14:paraId="4D9D0EF7" w14:textId="77777777" w:rsidR="00186F00" w:rsidRPr="00CB6BF0" w:rsidRDefault="00186F00" w:rsidP="00186F00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Smith, Valerie. "Black Feminist Theory and the Representation of the 'Other'." 1989.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1997. 311-25.*</w:t>
      </w:r>
    </w:p>
    <w:p w14:paraId="1D53FA8A" w14:textId="77777777" w:rsidR="0030508E" w:rsidRPr="00CB6BF0" w:rsidRDefault="0030508E">
      <w:pPr>
        <w:rPr>
          <w:lang w:val="en-US"/>
        </w:rPr>
      </w:pPr>
      <w:r w:rsidRPr="00CB6BF0">
        <w:rPr>
          <w:lang w:val="en-US"/>
        </w:rPr>
        <w:t xml:space="preserve">Cixous, Hélène. "The Laugh of the Medusa." 1975.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</w:t>
      </w:r>
      <w:r w:rsidR="00010F90" w:rsidRPr="00CB6BF0">
        <w:rPr>
          <w:lang w:val="en-US"/>
        </w:rPr>
        <w:t>ndl. Houndmills: Macmillan, 1997</w:t>
      </w:r>
      <w:r w:rsidRPr="00CB6BF0">
        <w:rPr>
          <w:lang w:val="en-US"/>
        </w:rPr>
        <w:t>. 347-62.*</w:t>
      </w:r>
    </w:p>
    <w:p w14:paraId="39BF4DAF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Irigaray, Luce. "This Sex Which Is Not One." From </w:t>
      </w:r>
      <w:r w:rsidRPr="00CB6BF0">
        <w:rPr>
          <w:i/>
          <w:lang w:val="en-US"/>
        </w:rPr>
        <w:t>This Sex Which Is Not One.</w:t>
      </w:r>
      <w:r w:rsidRPr="00CB6BF0">
        <w:rPr>
          <w:lang w:val="en-US"/>
        </w:rPr>
        <w:t xml:space="preserve"> 1977.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363-69.*</w:t>
      </w:r>
    </w:p>
    <w:p w14:paraId="7B140C56" w14:textId="77777777" w:rsidR="0030508E" w:rsidRPr="00CB6BF0" w:rsidRDefault="0030508E">
      <w:pPr>
        <w:tabs>
          <w:tab w:val="left" w:pos="1720"/>
        </w:tabs>
        <w:ind w:right="30"/>
        <w:rPr>
          <w:lang w:val="en-US"/>
        </w:rPr>
      </w:pPr>
      <w:r w:rsidRPr="00CB6BF0">
        <w:rPr>
          <w:lang w:val="en-US"/>
        </w:rPr>
        <w:t xml:space="preserve">Mulvey, Laura. "Visual Pleasure and Narrative Cinema."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438-48.*</w:t>
      </w:r>
    </w:p>
    <w:p w14:paraId="4B2A304F" w14:textId="77777777" w:rsidR="0030508E" w:rsidRPr="00CB6BF0" w:rsidRDefault="0030508E">
      <w:pPr>
        <w:tabs>
          <w:tab w:val="left" w:pos="1720"/>
        </w:tabs>
        <w:ind w:right="30"/>
        <w:rPr>
          <w:lang w:val="en-US"/>
        </w:rPr>
      </w:pPr>
      <w:r w:rsidRPr="00CB6BF0">
        <w:rPr>
          <w:lang w:val="en-US"/>
        </w:rPr>
        <w:t xml:space="preserve">Newman, Beth. "The Situation of the 'Looker-On': Gender, Narration, and Gaze in </w:t>
      </w:r>
      <w:r w:rsidRPr="00CB6BF0">
        <w:rPr>
          <w:i/>
          <w:lang w:val="en-US"/>
        </w:rPr>
        <w:t xml:space="preserve">Wuthering Heights." </w:t>
      </w:r>
      <w:r w:rsidRPr="00CB6BF0">
        <w:rPr>
          <w:lang w:val="en-US"/>
        </w:rPr>
        <w:t xml:space="preserve">1990.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449-66.*</w:t>
      </w:r>
    </w:p>
    <w:p w14:paraId="2C8C2449" w14:textId="77777777" w:rsidR="0030508E" w:rsidRPr="00CB6BF0" w:rsidRDefault="0030508E">
      <w:pPr>
        <w:tabs>
          <w:tab w:val="left" w:pos="1720"/>
        </w:tabs>
        <w:ind w:right="30"/>
        <w:rPr>
          <w:lang w:val="en-US"/>
        </w:rPr>
      </w:pPr>
      <w:r w:rsidRPr="00CB6BF0">
        <w:rPr>
          <w:lang w:val="en-US"/>
        </w:rPr>
        <w:t xml:space="preserve">Sedgwick, Eve K. "Introduction" and "Gender Assymetry and Erotic Triangles." From </w:t>
      </w:r>
      <w:r w:rsidRPr="00CB6BF0">
        <w:rPr>
          <w:i/>
          <w:lang w:val="en-US"/>
        </w:rPr>
        <w:t>Between Men.</w:t>
      </w:r>
      <w:r w:rsidRPr="00CB6BF0">
        <w:rPr>
          <w:lang w:val="en-US"/>
        </w:rPr>
        <w:t xml:space="preserve"> 1985.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507-31.*</w:t>
      </w:r>
    </w:p>
    <w:p w14:paraId="1758D957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Fetterley, Judith. "Introduction: On the Politics of Literature." 1978.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564-73.*</w:t>
      </w:r>
    </w:p>
    <w:p w14:paraId="4696A9C2" w14:textId="77777777" w:rsidR="0030508E" w:rsidRPr="00CB6BF0" w:rsidRDefault="0030508E">
      <w:pPr>
        <w:tabs>
          <w:tab w:val="left" w:pos="1720"/>
        </w:tabs>
        <w:ind w:right="30"/>
        <w:rPr>
          <w:lang w:val="en-US"/>
        </w:rPr>
      </w:pPr>
      <w:r w:rsidRPr="00CB6BF0">
        <w:rPr>
          <w:lang w:val="en-US"/>
        </w:rPr>
        <w:t xml:space="preserve">Johnson, Barbara. "Apostrophe, Animation, and Abortion."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694-707.*</w:t>
      </w:r>
    </w:p>
    <w:p w14:paraId="1CFB5870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Allen, Paula Gunn. "Kochinnekano in Academe: Three Approaches to Interpreting a Keres Indian Tale." From </w:t>
      </w:r>
      <w:r w:rsidRPr="00CB6BF0">
        <w:rPr>
          <w:i/>
          <w:lang w:val="en-US"/>
        </w:rPr>
        <w:t>The Sacred Hoop</w:t>
      </w:r>
      <w:r w:rsidRPr="00CB6BF0">
        <w:rPr>
          <w:lang w:val="en-US"/>
        </w:rPr>
        <w:t xml:space="preserve">. 1986.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746-64.*</w:t>
      </w:r>
    </w:p>
    <w:p w14:paraId="717C75CF" w14:textId="77777777" w:rsidR="00A94BD7" w:rsidRPr="00CB6BF0" w:rsidRDefault="00A94BD7" w:rsidP="00A94BD7">
      <w:pPr>
        <w:rPr>
          <w:lang w:val="en-US"/>
        </w:rPr>
      </w:pPr>
      <w:r w:rsidRPr="00CB6BF0">
        <w:rPr>
          <w:lang w:val="en-US"/>
        </w:rPr>
        <w:t xml:space="preserve">Anzaldúa, Gloria. "La conciencia de la mestiza: Towards a New Consciousness." 1987.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765-75.*</w:t>
      </w:r>
    </w:p>
    <w:p w14:paraId="4EC07E15" w14:textId="77777777" w:rsidR="0030508E" w:rsidRPr="00CB6BF0" w:rsidRDefault="0030508E">
      <w:pPr>
        <w:tabs>
          <w:tab w:val="left" w:pos="1720"/>
        </w:tabs>
        <w:ind w:right="30"/>
        <w:rPr>
          <w:lang w:val="en-US"/>
        </w:rPr>
      </w:pPr>
      <w:r w:rsidRPr="00CB6BF0">
        <w:rPr>
          <w:lang w:val="en-US"/>
        </w:rPr>
        <w:t xml:space="preserve">Smith, Barbara. "The Truth that Never Hurts: Black Lesbians in Fiction in the 1980s." 1990.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784-806.*</w:t>
      </w:r>
    </w:p>
    <w:p w14:paraId="49B1DD72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Spivak, Gayatri Chakravorty. "Three Women's Texts and a Critique of Imperialism." 1985.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896-912.*</w:t>
      </w:r>
    </w:p>
    <w:p w14:paraId="287718DF" w14:textId="77777777" w:rsidR="00F5254A" w:rsidRPr="00CB6BF0" w:rsidRDefault="00F5254A" w:rsidP="00F5254A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Berlant, Lauren. "The Queen of America Goes to Washington City: Harriet Jacobs, Frances Haper, Anita Hill." 1993.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</w:t>
      </w:r>
      <w:r w:rsidRPr="00CB6BF0">
        <w:rPr>
          <w:lang w:val="en-US"/>
        </w:rPr>
        <w:lastRenderedPageBreak/>
        <w:t>Ed. Robyn R. Warhol and Diane Price Herndl. Houndmills: Macmillan, n. d. 931-50.*</w:t>
      </w:r>
    </w:p>
    <w:p w14:paraId="47E0148C" w14:textId="77777777" w:rsidR="00372694" w:rsidRPr="0062238C" w:rsidRDefault="00372694" w:rsidP="00372694">
      <w:pPr>
        <w:tabs>
          <w:tab w:val="left" w:pos="1720"/>
        </w:tabs>
        <w:ind w:right="30"/>
        <w:rPr>
          <w:lang w:val="en-US"/>
        </w:rPr>
      </w:pPr>
      <w:r w:rsidRPr="0062238C">
        <w:rPr>
          <w:lang w:val="en-US"/>
        </w:rPr>
        <w:t xml:space="preserve">Jeffords, Susan. "Masculinity as Excess in Vietnam Films: The Father/Son Dynamic of American Culture." 1988. In </w:t>
      </w:r>
      <w:r w:rsidRPr="0062238C">
        <w:rPr>
          <w:i/>
          <w:lang w:val="en-US"/>
        </w:rPr>
        <w:t>Feminisms.</w:t>
      </w:r>
      <w:r w:rsidRPr="0062238C">
        <w:rPr>
          <w:lang w:val="en-US"/>
        </w:rPr>
        <w:t xml:space="preserve"> Ed. Robyn R. Warhol and Diane Price Herndl. Houndmills: Macmillan, n. d. 1046-67.*</w:t>
      </w:r>
    </w:p>
    <w:p w14:paraId="1EF386BE" w14:textId="28E71958" w:rsidR="00912DAC" w:rsidRPr="00CB6BF0" w:rsidRDefault="00912DAC" w:rsidP="00912DAC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Boone, Joseph A. "Creation by the Father's Fiat: Paternal Narrative, Sexual Anxiety, and the Deauthorizing Designs of </w:t>
      </w:r>
      <w:r w:rsidRPr="00CB6BF0">
        <w:rPr>
          <w:i/>
          <w:lang w:val="en-US"/>
        </w:rPr>
        <w:t>Absalom, Absalom!"</w:t>
      </w:r>
      <w:r w:rsidRPr="00CB6BF0">
        <w:rPr>
          <w:lang w:val="en-US"/>
        </w:rPr>
        <w:t xml:space="preserve"> 1989. 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1997. 1068-86.*</w:t>
      </w:r>
    </w:p>
    <w:p w14:paraId="478934E2" w14:textId="77777777" w:rsidR="00B12DAD" w:rsidRPr="00CB6BF0" w:rsidRDefault="00B12DAD" w:rsidP="00B12DAD">
      <w:pPr>
        <w:tabs>
          <w:tab w:val="left" w:pos="1720"/>
        </w:tabs>
        <w:ind w:right="30"/>
        <w:rPr>
          <w:lang w:val="en-US"/>
        </w:rPr>
      </w:pPr>
      <w:r w:rsidRPr="00CB6BF0">
        <w:rPr>
          <w:lang w:val="en-US"/>
        </w:rPr>
        <w:t xml:space="preserve">Litvak, Joseph. "Pedagogy and Sexuality." 1995.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1087-96.*</w:t>
      </w:r>
    </w:p>
    <w:p w14:paraId="75BE8D1A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Tompkins, Jane P. "Me and My Shadow." 1987.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1103-16.* (On autobiography).</w:t>
      </w:r>
    </w:p>
    <w:p w14:paraId="2A3817D5" w14:textId="77777777" w:rsidR="0030508E" w:rsidRPr="00CB6BF0" w:rsidRDefault="0030508E">
      <w:pPr>
        <w:tabs>
          <w:tab w:val="left" w:pos="1720"/>
        </w:tabs>
        <w:rPr>
          <w:lang w:val="en-US"/>
        </w:rPr>
      </w:pPr>
      <w:r w:rsidRPr="00CB6BF0">
        <w:rPr>
          <w:lang w:val="en-US"/>
        </w:rPr>
        <w:t xml:space="preserve">Smith, Sidonie. "Maxine Hong Kingston's </w:t>
      </w:r>
      <w:r w:rsidRPr="00CB6BF0">
        <w:rPr>
          <w:i/>
          <w:lang w:val="en-US"/>
        </w:rPr>
        <w:t xml:space="preserve">Woman Warrior: </w:t>
      </w:r>
      <w:r w:rsidRPr="00CB6BF0">
        <w:rPr>
          <w:lang w:val="en-US"/>
        </w:rPr>
        <w:t xml:space="preserve">Filiality and Woman's Autobiographical Storytelling." From </w:t>
      </w:r>
      <w:r w:rsidRPr="00CB6BF0">
        <w:rPr>
          <w:i/>
          <w:lang w:val="en-US"/>
        </w:rPr>
        <w:t>A Poetics of Women's Autobiography.</w:t>
      </w:r>
      <w:r w:rsidRPr="00CB6BF0">
        <w:rPr>
          <w:lang w:val="en-US"/>
        </w:rPr>
        <w:t xml:space="preserve"> 1987. In </w:t>
      </w:r>
      <w:r w:rsidRPr="00CB6BF0">
        <w:rPr>
          <w:i/>
          <w:lang w:val="en-US"/>
        </w:rPr>
        <w:t>Feminisms.</w:t>
      </w:r>
      <w:r w:rsidRPr="00CB6BF0">
        <w:rPr>
          <w:lang w:val="en-US"/>
        </w:rPr>
        <w:t xml:space="preserve"> Ed. Robyn R. Warhol and Diane Price Herndl. Houndmills: Macmillan, n. d. 1117-37.*</w:t>
      </w:r>
    </w:p>
    <w:p w14:paraId="457EEF21" w14:textId="77777777" w:rsidR="00CB6BF0" w:rsidRPr="0078375D" w:rsidRDefault="00CB6BF0" w:rsidP="00CB6BF0">
      <w:pPr>
        <w:tabs>
          <w:tab w:val="left" w:pos="1720"/>
        </w:tabs>
        <w:ind w:right="30"/>
        <w:rPr>
          <w:lang w:val="en-US"/>
        </w:rPr>
      </w:pPr>
      <w:r w:rsidRPr="0078375D">
        <w:rPr>
          <w:lang w:val="en-US"/>
        </w:rPr>
        <w:t xml:space="preserve">Kauffman, Linda S. </w:t>
      </w:r>
      <w:r w:rsidRPr="005E2E1E">
        <w:rPr>
          <w:lang w:val="en-US"/>
        </w:rPr>
        <w:t xml:space="preserve">(U of Maryland). </w:t>
      </w:r>
      <w:r w:rsidRPr="0078375D">
        <w:rPr>
          <w:lang w:val="en-US"/>
        </w:rPr>
        <w:t xml:space="preserve">"The Long Goodbye: Against Personal Testimony, or an Infant Grifter Grows Up." 1992. In </w:t>
      </w:r>
      <w:r w:rsidRPr="0078375D">
        <w:rPr>
          <w:i/>
          <w:lang w:val="en-US"/>
        </w:rPr>
        <w:t>Feminisms.</w:t>
      </w:r>
      <w:r w:rsidRPr="0078375D">
        <w:rPr>
          <w:lang w:val="en-US"/>
        </w:rPr>
        <w:t xml:space="preserve"> Ed. Robyn R. Warhol and Diane Price Herndl. Houndmills: Macmillan, n. d. 1155-72.*</w:t>
      </w:r>
    </w:p>
    <w:p w14:paraId="44F703BF" w14:textId="77777777" w:rsidR="0030508E" w:rsidRPr="00372694" w:rsidRDefault="0030508E" w:rsidP="0030508E">
      <w:pPr>
        <w:rPr>
          <w:b/>
          <w:lang w:val="en-US"/>
        </w:rPr>
      </w:pPr>
    </w:p>
    <w:p w14:paraId="53578729" w14:textId="651EA98E" w:rsidR="0030508E" w:rsidRPr="00372694" w:rsidRDefault="0030508E">
      <w:pPr>
        <w:rPr>
          <w:lang w:val="en-US"/>
        </w:rPr>
      </w:pPr>
    </w:p>
    <w:p w14:paraId="645BA97D" w14:textId="2B8218BF" w:rsidR="00B0618D" w:rsidRPr="00372694" w:rsidRDefault="00B0618D">
      <w:pPr>
        <w:rPr>
          <w:lang w:val="en-US"/>
        </w:rPr>
      </w:pPr>
    </w:p>
    <w:p w14:paraId="38FC2649" w14:textId="1AA4E829" w:rsidR="00B0618D" w:rsidRPr="00B0618D" w:rsidRDefault="00B0618D">
      <w:pPr>
        <w:rPr>
          <w:i/>
          <w:lang w:val="en-US"/>
        </w:rPr>
      </w:pPr>
      <w:r w:rsidRPr="00B0618D">
        <w:rPr>
          <w:i/>
          <w:lang w:val="en-US"/>
        </w:rPr>
        <w:t>Narrative Theory Unbound:</w:t>
      </w:r>
    </w:p>
    <w:p w14:paraId="436B3487" w14:textId="02CAEB66" w:rsidR="00B0618D" w:rsidRPr="00B0618D" w:rsidRDefault="00B0618D">
      <w:pPr>
        <w:rPr>
          <w:i/>
          <w:lang w:val="en-US"/>
        </w:rPr>
      </w:pPr>
    </w:p>
    <w:p w14:paraId="720C5C00" w14:textId="77777777" w:rsidR="00B0618D" w:rsidRDefault="00B0618D" w:rsidP="00B0618D">
      <w:pPr>
        <w:rPr>
          <w:lang w:val="en-US"/>
        </w:rPr>
      </w:pPr>
      <w:r w:rsidRPr="00B0618D">
        <w:rPr>
          <w:lang w:val="en-US"/>
        </w:rPr>
        <w:t xml:space="preserve">Booth, Alison. </w:t>
      </w:r>
      <w:r w:rsidRPr="00900D23">
        <w:rPr>
          <w:lang w:val="en-US"/>
        </w:rPr>
        <w:t xml:space="preserve">"Screenshots in the </w:t>
      </w:r>
      <w:r w:rsidRPr="00900D23">
        <w:rPr>
          <w:i/>
          <w:lang w:val="en-US"/>
        </w:rPr>
        <w:t>Longue Durée</w:t>
      </w:r>
      <w:r>
        <w:rPr>
          <w:i/>
          <w:lang w:val="en-US"/>
        </w:rPr>
        <w:t>:</w:t>
      </w:r>
      <w:r>
        <w:rPr>
          <w:lang w:val="en-US"/>
        </w:rPr>
        <w:t xml:space="preserve"> Feminist Narratology, Digital Humanities, and Collective Biographies of Women." In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Ed Robyn Warhol and Susan S. Lanser. Columbus: Ohio State UP, 2015. 169-93.*</w:t>
      </w:r>
    </w:p>
    <w:p w14:paraId="5F325A85" w14:textId="77777777" w:rsidR="00B0618D" w:rsidRDefault="00B0618D" w:rsidP="00B0618D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29C77729" w14:textId="77777777" w:rsidR="00B0618D" w:rsidRPr="00B0618D" w:rsidRDefault="00B0618D" w:rsidP="00B0618D">
      <w:pPr>
        <w:rPr>
          <w:lang w:val="en-US"/>
        </w:rPr>
      </w:pPr>
      <w:r>
        <w:rPr>
          <w:lang w:val="en-US"/>
        </w:rPr>
        <w:tab/>
      </w:r>
      <w:r w:rsidRPr="00B0618D">
        <w:rPr>
          <w:lang w:val="en-US"/>
        </w:rPr>
        <w:t>2021</w:t>
      </w:r>
    </w:p>
    <w:p w14:paraId="64332760" w14:textId="77777777" w:rsidR="00B0618D" w:rsidRPr="00900D23" w:rsidRDefault="00B0618D" w:rsidP="00B0618D">
      <w:pPr>
        <w:rPr>
          <w:lang w:val="en-US"/>
        </w:rPr>
      </w:pPr>
      <w:r w:rsidRPr="00900D23">
        <w:rPr>
          <w:lang w:val="en-US"/>
        </w:rPr>
        <w:t>Coykendall, Abby.</w:t>
      </w:r>
      <w:r>
        <w:rPr>
          <w:lang w:val="en-US"/>
        </w:rPr>
        <w:t xml:space="preserve"> "Towards a Queer Feminism: Or, Feminist Theories And/As Queer Narrative Studies." In </w:t>
      </w:r>
      <w:r>
        <w:rPr>
          <w:i/>
          <w:lang w:val="en-US"/>
        </w:rPr>
        <w:t>Narrative Theory Unbound: Feminist and Queer Interventions.</w:t>
      </w:r>
      <w:r>
        <w:rPr>
          <w:lang w:val="en-US"/>
        </w:rPr>
        <w:t xml:space="preserve"> Ed Robyn Warhol and Susan S. Lanser. Columbus: Ohio State UP, 2015.</w:t>
      </w:r>
    </w:p>
    <w:p w14:paraId="197A72A8" w14:textId="77777777" w:rsidR="00B0618D" w:rsidRDefault="00B0618D" w:rsidP="00B0618D">
      <w:pPr>
        <w:rPr>
          <w:lang w:val="en-US"/>
        </w:rPr>
      </w:pPr>
      <w:r w:rsidRPr="00900D23">
        <w:rPr>
          <w:lang w:val="en-US"/>
        </w:rPr>
        <w:tab/>
        <w:t>325-33.*</w:t>
      </w:r>
    </w:p>
    <w:p w14:paraId="098D5646" w14:textId="77777777" w:rsidR="00B0618D" w:rsidRPr="00900D23" w:rsidRDefault="0089174F" w:rsidP="00B0618D">
      <w:pPr>
        <w:ind w:hanging="1"/>
        <w:rPr>
          <w:lang w:val="en-US"/>
        </w:rPr>
      </w:pPr>
      <w:hyperlink r:id="rId8" w:history="1">
        <w:r w:rsidR="00B0618D" w:rsidRPr="00653386">
          <w:rPr>
            <w:rStyle w:val="Hipervnculo"/>
            <w:lang w:val="en-US"/>
          </w:rPr>
          <w:t>https://kb.osu.edu/bitstream/handle/1811/68569/Warhol_Lanser_Book4CD_W.pdf</w:t>
        </w:r>
      </w:hyperlink>
    </w:p>
    <w:p w14:paraId="0E337A99" w14:textId="77777777" w:rsidR="00B0618D" w:rsidRPr="00723238" w:rsidRDefault="00B0618D" w:rsidP="00B0618D">
      <w:pPr>
        <w:rPr>
          <w:lang w:val="en-US"/>
        </w:rPr>
      </w:pPr>
      <w:r>
        <w:rPr>
          <w:lang w:val="en-US"/>
        </w:rPr>
        <w:tab/>
      </w:r>
      <w:r w:rsidRPr="00723238">
        <w:rPr>
          <w:lang w:val="en-US"/>
        </w:rPr>
        <w:t>2021</w:t>
      </w:r>
    </w:p>
    <w:p w14:paraId="3DB55F0D" w14:textId="77777777" w:rsidR="00B0618D" w:rsidRPr="00B0618D" w:rsidRDefault="00B0618D">
      <w:pPr>
        <w:rPr>
          <w:i/>
        </w:rPr>
      </w:pPr>
    </w:p>
    <w:sectPr w:rsidR="00B0618D" w:rsidRPr="00B0618D" w:rsidSect="0072672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F90"/>
    <w:rsid w:val="000C0CB4"/>
    <w:rsid w:val="00123B5C"/>
    <w:rsid w:val="001412AF"/>
    <w:rsid w:val="00186F00"/>
    <w:rsid w:val="0019230D"/>
    <w:rsid w:val="001D32D3"/>
    <w:rsid w:val="00250280"/>
    <w:rsid w:val="0030508E"/>
    <w:rsid w:val="00372694"/>
    <w:rsid w:val="00395518"/>
    <w:rsid w:val="003F4888"/>
    <w:rsid w:val="00452D2D"/>
    <w:rsid w:val="00590D4A"/>
    <w:rsid w:val="00706484"/>
    <w:rsid w:val="00726720"/>
    <w:rsid w:val="0089174F"/>
    <w:rsid w:val="008E2792"/>
    <w:rsid w:val="008F6846"/>
    <w:rsid w:val="00912DAC"/>
    <w:rsid w:val="00963EC1"/>
    <w:rsid w:val="00A1234D"/>
    <w:rsid w:val="00A94BD7"/>
    <w:rsid w:val="00B0618D"/>
    <w:rsid w:val="00B12DAD"/>
    <w:rsid w:val="00CB6BF0"/>
    <w:rsid w:val="00D17338"/>
    <w:rsid w:val="00DF608F"/>
    <w:rsid w:val="00F5254A"/>
    <w:rsid w:val="00FA2EE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0D8FA5"/>
  <w14:defaultImageDpi w14:val="300"/>
  <w15:docId w15:val="{90D9AD47-CC31-014D-8AB5-69F26605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2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b.osu.edu/bitstream/handle/1811/68569/Warhol_Lanser_Book4CD_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b.osu.edu/bitstream/handle/1811/68569/Warhol_Lanser_Book4CD_W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6976865/" TargetMode="External"/><Relationship Id="rId5" Type="http://schemas.openxmlformats.org/officeDocument/2006/relationships/hyperlink" Target="https://kb.osu.edu/bitstream/handle/1811/68569/Warhol_Lanser_Book4CD_W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1383</Words>
  <Characters>8729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10092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13</cp:revision>
  <dcterms:created xsi:type="dcterms:W3CDTF">2018-03-04T18:42:00Z</dcterms:created>
  <dcterms:modified xsi:type="dcterms:W3CDTF">2023-12-25T22:38:00Z</dcterms:modified>
</cp:coreProperties>
</file>