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47C6" w14:textId="77777777" w:rsidR="00C16255" w:rsidRPr="00F50959" w:rsidRDefault="00C16255" w:rsidP="00C1625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9347809" w14:textId="77777777" w:rsidR="00C16255" w:rsidRPr="003544E6" w:rsidRDefault="00C16255" w:rsidP="00C1625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CEDA38D" w14:textId="77777777" w:rsidR="00C16255" w:rsidRPr="003544E6" w:rsidRDefault="00B37225" w:rsidP="00C16255">
      <w:pPr>
        <w:jc w:val="center"/>
        <w:rPr>
          <w:sz w:val="24"/>
          <w:lang w:val="es-ES"/>
        </w:rPr>
      </w:pPr>
      <w:hyperlink r:id="rId4" w:history="1">
        <w:r w:rsidR="00C16255" w:rsidRPr="003544E6">
          <w:rPr>
            <w:rStyle w:val="Hipervnculo"/>
            <w:sz w:val="24"/>
            <w:lang w:val="es-ES"/>
          </w:rPr>
          <w:t>http://bit.ly/abibliog</w:t>
        </w:r>
      </w:hyperlink>
      <w:r w:rsidR="00C16255" w:rsidRPr="003544E6">
        <w:rPr>
          <w:sz w:val="24"/>
          <w:lang w:val="es-ES"/>
        </w:rPr>
        <w:t xml:space="preserve"> </w:t>
      </w:r>
    </w:p>
    <w:p w14:paraId="13A80721" w14:textId="77777777" w:rsidR="00C16255" w:rsidRPr="003544E6" w:rsidRDefault="00C16255" w:rsidP="00C1625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264B97" w14:textId="77777777" w:rsidR="00C16255" w:rsidRPr="00C16255" w:rsidRDefault="00C16255" w:rsidP="00C1625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6255">
        <w:rPr>
          <w:sz w:val="24"/>
          <w:lang w:val="en-US"/>
        </w:rPr>
        <w:t>(University of Zaragoza, Spain)</w:t>
      </w:r>
    </w:p>
    <w:p w14:paraId="482EA816" w14:textId="77777777" w:rsidR="00C16255" w:rsidRPr="00C16255" w:rsidRDefault="00C16255" w:rsidP="00C16255">
      <w:pPr>
        <w:jc w:val="center"/>
        <w:rPr>
          <w:sz w:val="24"/>
          <w:lang w:val="en-US"/>
        </w:rPr>
      </w:pPr>
    </w:p>
    <w:bookmarkEnd w:id="0"/>
    <w:bookmarkEnd w:id="1"/>
    <w:p w14:paraId="40F331BA" w14:textId="77777777" w:rsidR="00C16255" w:rsidRPr="00C16255" w:rsidRDefault="00C16255" w:rsidP="00C16255">
      <w:pPr>
        <w:ind w:left="0" w:firstLine="0"/>
        <w:jc w:val="center"/>
        <w:rPr>
          <w:color w:val="000000"/>
          <w:sz w:val="24"/>
          <w:lang w:val="en-US"/>
        </w:rPr>
      </w:pPr>
    </w:p>
    <w:p w14:paraId="4CC78F53" w14:textId="77777777" w:rsidR="006E0F7E" w:rsidRPr="004E1E38" w:rsidRDefault="006E0F7E">
      <w:pPr>
        <w:pStyle w:val="Ttulo1"/>
        <w:rPr>
          <w:smallCaps/>
          <w:sz w:val="36"/>
          <w:lang w:val="en-US"/>
        </w:rPr>
      </w:pPr>
      <w:r w:rsidRPr="004E1E38">
        <w:rPr>
          <w:smallCaps/>
          <w:sz w:val="36"/>
          <w:lang w:val="en-US"/>
        </w:rPr>
        <w:t>Mireia Aragay i Sastre</w:t>
      </w:r>
    </w:p>
    <w:p w14:paraId="1ED24C6E" w14:textId="77777777" w:rsidR="006E0F7E" w:rsidRPr="004E1E38" w:rsidRDefault="006E0F7E">
      <w:pPr>
        <w:rPr>
          <w:lang w:val="en-US"/>
        </w:rPr>
      </w:pPr>
    </w:p>
    <w:p w14:paraId="04CAD34F" w14:textId="77777777" w:rsidR="006E0F7E" w:rsidRPr="004E1E38" w:rsidRDefault="006E0F7E">
      <w:pPr>
        <w:rPr>
          <w:lang w:val="en-US"/>
        </w:rPr>
      </w:pPr>
    </w:p>
    <w:p w14:paraId="74192BC7" w14:textId="77777777" w:rsidR="006E0F7E" w:rsidRPr="001311FE" w:rsidRDefault="006E0F7E">
      <w:pPr>
        <w:rPr>
          <w:sz w:val="24"/>
        </w:rPr>
      </w:pPr>
      <w:r w:rsidRPr="00C16255">
        <w:rPr>
          <w:sz w:val="24"/>
          <w:lang w:val="en-US"/>
        </w:rPr>
        <w:t xml:space="preserve"> </w:t>
      </w:r>
      <w:r w:rsidR="00C16255" w:rsidRPr="00C16255">
        <w:rPr>
          <w:sz w:val="24"/>
          <w:lang w:val="en-US"/>
        </w:rPr>
        <w:tab/>
      </w:r>
      <w:r>
        <w:rPr>
          <w:sz w:val="24"/>
        </w:rPr>
        <w:t>(Spanish Anglist and cultural critic, U de Barcelona,</w:t>
      </w:r>
      <w:r>
        <w:t xml:space="preserve"> </w:t>
      </w:r>
      <w:r w:rsidRPr="001311FE">
        <w:rPr>
          <w:sz w:val="24"/>
        </w:rPr>
        <w:t>Departament</w:t>
      </w:r>
      <w:r w:rsidR="00C16255">
        <w:rPr>
          <w:sz w:val="24"/>
        </w:rPr>
        <w:t>o</w:t>
      </w:r>
      <w:r w:rsidRPr="001311FE">
        <w:rPr>
          <w:sz w:val="24"/>
        </w:rPr>
        <w:t xml:space="preserve"> de Filología Inglesa </w:t>
      </w:r>
      <w:r w:rsidR="00C16255">
        <w:rPr>
          <w:sz w:val="24"/>
        </w:rPr>
        <w:t>y</w:t>
      </w:r>
      <w:r w:rsidRPr="001311FE">
        <w:rPr>
          <w:sz w:val="24"/>
        </w:rPr>
        <w:t xml:space="preserve"> Alemana, </w:t>
      </w:r>
      <w:hyperlink r:id="rId5" w:history="1">
        <w:r w:rsidRPr="001311FE">
          <w:rPr>
            <w:rStyle w:val="Hipervnculo"/>
            <w:sz w:val="24"/>
          </w:rPr>
          <w:t>aragay@fil.ub.es</w:t>
        </w:r>
      </w:hyperlink>
      <w:r w:rsidRPr="001311FE">
        <w:rPr>
          <w:sz w:val="24"/>
        </w:rPr>
        <w:t>)</w:t>
      </w:r>
    </w:p>
    <w:p w14:paraId="04B16656" w14:textId="77777777" w:rsidR="006E0F7E" w:rsidRPr="001311FE" w:rsidRDefault="006E0F7E">
      <w:pPr>
        <w:rPr>
          <w:sz w:val="24"/>
        </w:rPr>
      </w:pPr>
    </w:p>
    <w:p w14:paraId="24AF9A15" w14:textId="77777777" w:rsidR="006E0F7E" w:rsidRPr="001311FE" w:rsidRDefault="006E0F7E">
      <w:pPr>
        <w:rPr>
          <w:sz w:val="24"/>
        </w:rPr>
      </w:pPr>
    </w:p>
    <w:p w14:paraId="7FB6CAE0" w14:textId="77777777" w:rsidR="006E0F7E" w:rsidRPr="004E1E38" w:rsidRDefault="006E0F7E">
      <w:pPr>
        <w:rPr>
          <w:b/>
          <w:lang w:val="en-US"/>
        </w:rPr>
      </w:pPr>
      <w:r w:rsidRPr="004E1E38">
        <w:rPr>
          <w:b/>
          <w:lang w:val="en-US"/>
        </w:rPr>
        <w:t>Works</w:t>
      </w:r>
    </w:p>
    <w:p w14:paraId="2291FCDF" w14:textId="77777777" w:rsidR="006E0F7E" w:rsidRPr="004E1E38" w:rsidRDefault="006E0F7E">
      <w:pPr>
        <w:rPr>
          <w:lang w:val="en-US"/>
        </w:rPr>
      </w:pPr>
    </w:p>
    <w:p w14:paraId="559EB67A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Aragay i Sastre, Mireia. "Satire Betrayed: A Look at Orwell's </w:t>
      </w:r>
      <w:r w:rsidRPr="004E1E38">
        <w:rPr>
          <w:i/>
          <w:lang w:val="en-US"/>
        </w:rPr>
        <w:t>Nineteen Eighty-Four." Atlantis</w:t>
      </w:r>
      <w:r w:rsidRPr="004E1E38">
        <w:rPr>
          <w:lang w:val="en-US"/>
        </w:rPr>
        <w:t xml:space="preserve"> 12.1 (1990): 65-76.</w:t>
      </w:r>
    </w:p>
    <w:p w14:paraId="44CB3A64" w14:textId="77777777" w:rsidR="006E0F7E" w:rsidRDefault="006E0F7E">
      <w:r w:rsidRPr="004E1E38">
        <w:rPr>
          <w:lang w:val="en-US"/>
        </w:rPr>
        <w:t xml:space="preserve">_____. "The Long Shadow of the Nineteenth Century: An Interview with A. S. Byatt." </w:t>
      </w:r>
      <w:r>
        <w:rPr>
          <w:i/>
        </w:rPr>
        <w:t>BELLS</w:t>
      </w:r>
      <w:r>
        <w:t xml:space="preserve"> 5 (1994): 151-64.</w:t>
      </w:r>
    </w:p>
    <w:p w14:paraId="438BE086" w14:textId="77777777" w:rsidR="006E0F7E" w:rsidRDefault="006E0F7E">
      <w:r>
        <w:t xml:space="preserve">_____. "Narrative as Power in Harold Pinter's </w:t>
      </w:r>
      <w:r>
        <w:rPr>
          <w:i/>
        </w:rPr>
        <w:t>Old Times." XVI Congreso de la Asociación Española de Estudios Anglo-Norteamericanos.</w:t>
      </w:r>
      <w:r>
        <w:t xml:space="preserve"> Valladolid: Secretariado de Publicaciones de la Universidad de Valladolid, 1994. 191-200.</w:t>
      </w:r>
    </w:p>
    <w:p w14:paraId="6831587B" w14:textId="77777777" w:rsidR="006E0F7E" w:rsidRPr="004E1E38" w:rsidRDefault="006E0F7E">
      <w:pPr>
        <w:rPr>
          <w:lang w:val="en-US"/>
        </w:rPr>
      </w:pPr>
      <w:r>
        <w:t xml:space="preserve">_____. "Exploring Gender Roles in the 60s: Anthony Jellicoe's </w:t>
      </w:r>
      <w:r>
        <w:rPr>
          <w:i/>
        </w:rPr>
        <w:t xml:space="preserve">The Knack </w:t>
      </w:r>
      <w:r>
        <w:t xml:space="preserve">and Harold Pinter's </w:t>
      </w:r>
      <w:r>
        <w:rPr>
          <w:i/>
        </w:rPr>
        <w:t>The Homecoming."</w:t>
      </w:r>
      <w:r>
        <w:t xml:space="preserve"> </w:t>
      </w:r>
      <w:r w:rsidRPr="004E1E38">
        <w:rPr>
          <w:i/>
          <w:lang w:val="en-US"/>
        </w:rPr>
        <w:t xml:space="preserve">Atlantis </w:t>
      </w:r>
      <w:r w:rsidRPr="004E1E38">
        <w:rPr>
          <w:lang w:val="en-US"/>
        </w:rPr>
        <w:t>16 (1994): 5-20.*</w:t>
      </w:r>
    </w:p>
    <w:p w14:paraId="481C64CA" w14:textId="77777777" w:rsidR="006E0F7E" w:rsidRDefault="006E0F7E">
      <w:r w:rsidRPr="004E1E38">
        <w:rPr>
          <w:lang w:val="en-US"/>
        </w:rPr>
        <w:t xml:space="preserve">_____. "Field Day, Otherness, and F. McGuinness's </w:t>
      </w:r>
      <w:r w:rsidRPr="004E1E38">
        <w:rPr>
          <w:i/>
          <w:lang w:val="en-US"/>
        </w:rPr>
        <w:t xml:space="preserve">Observe the Sons of Ulster. Marching towards the Somme." </w:t>
      </w:r>
      <w:r w:rsidRPr="004E1E38">
        <w:rPr>
          <w:lang w:val="en-US"/>
        </w:rPr>
        <w:t xml:space="preserve">In </w:t>
      </w:r>
      <w:r w:rsidRPr="004E1E38">
        <w:rPr>
          <w:i/>
          <w:lang w:val="en-US"/>
        </w:rPr>
        <w:t xml:space="preserve">XVIII Congreso de AEDEAN (Alcalá de Henares, 15-17 diciembre 1994). </w:t>
      </w:r>
      <w:r w:rsidRPr="004E1E38">
        <w:rPr>
          <w:lang w:val="en-US"/>
        </w:rPr>
        <w:t xml:space="preserve">Ed. Ricardo J. Sola, Luis A. Lázaro and José A. Gurpegui. </w:t>
      </w:r>
      <w:r>
        <w:t>Alcalá: Servicio de Publicaciones de la Universidad de Alcalá, 1997. 497-502.*</w:t>
      </w:r>
    </w:p>
    <w:p w14:paraId="045367C3" w14:textId="77777777" w:rsidR="006E0F7E" w:rsidRDefault="006E0F7E">
      <w:r>
        <w:t xml:space="preserve">_____. </w:t>
      </w:r>
      <w:r>
        <w:rPr>
          <w:i/>
        </w:rPr>
        <w:t>El llenguatge en la producció teatral de Harold Pinter.</w:t>
      </w:r>
      <w:r>
        <w:t xml:space="preserve"> Barcelona: Promociones y Pulicaciones Universitarias, 1992. </w:t>
      </w:r>
    </w:p>
    <w:p w14:paraId="0EC0572B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_____. "Reading Dermot Bolger's </w:t>
      </w:r>
      <w:r w:rsidRPr="004E1E38">
        <w:rPr>
          <w:i/>
          <w:lang w:val="en-US"/>
        </w:rPr>
        <w:t xml:space="preserve">The Holy Land: </w:t>
      </w:r>
      <w:r w:rsidRPr="004E1E38">
        <w:rPr>
          <w:lang w:val="en-US"/>
        </w:rPr>
        <w:t>National Identity, Gender and Sexuality in Post-Colonial Ireland."</w:t>
      </w:r>
      <w:r w:rsidRPr="004E1E38">
        <w:rPr>
          <w:i/>
          <w:lang w:val="en-US"/>
        </w:rPr>
        <w:t>Links and Letters</w:t>
      </w:r>
      <w:r w:rsidRPr="004E1E38">
        <w:rPr>
          <w:lang w:val="en-US"/>
        </w:rPr>
        <w:t xml:space="preserve"> 4 (1997): 53-64.*</w:t>
      </w:r>
    </w:p>
    <w:p w14:paraId="03DCD05C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_____. "Breaking Through Censorship in 1960s Ireland: B. Friel's </w:t>
      </w:r>
      <w:r w:rsidRPr="004E1E38">
        <w:rPr>
          <w:i/>
          <w:lang w:val="en-US"/>
        </w:rPr>
        <w:t>Philadelphia, Here I Come</w:t>
      </w:r>
      <w:r w:rsidRPr="004E1E38">
        <w:rPr>
          <w:lang w:val="en-US"/>
        </w:rPr>
        <w:t xml:space="preserve"> (1964) and T. Murphy's </w:t>
      </w:r>
      <w:r w:rsidRPr="004E1E38">
        <w:rPr>
          <w:i/>
          <w:lang w:val="en-US"/>
        </w:rPr>
        <w:t>A Crucial Week in the Life of Grocer's Assistant</w:t>
      </w:r>
      <w:r w:rsidRPr="004E1E38">
        <w:rPr>
          <w:lang w:val="en-US"/>
        </w:rPr>
        <w:t xml:space="preserve"> (1969, </w:t>
      </w:r>
      <w:r w:rsidRPr="004E1E38">
        <w:rPr>
          <w:i/>
          <w:lang w:val="en-US"/>
        </w:rPr>
        <w:t xml:space="preserve">The Foleen, </w:t>
      </w:r>
      <w:r w:rsidRPr="004E1E38">
        <w:rPr>
          <w:lang w:val="en-US"/>
        </w:rPr>
        <w:t xml:space="preserve">1962)." In </w:t>
      </w:r>
      <w:r w:rsidRPr="004E1E38">
        <w:rPr>
          <w:i/>
          <w:lang w:val="en-US"/>
        </w:rPr>
        <w:t>AEDEAN Select Papers in Language, Literature and Culture: Proceedings of the 17th International Conference.</w:t>
      </w:r>
      <w:r w:rsidRPr="004E1E38">
        <w:rPr>
          <w:lang w:val="en-US"/>
        </w:rPr>
        <w:t xml:space="preserve"> [U of </w:t>
      </w:r>
      <w:r w:rsidRPr="004E1E38">
        <w:rPr>
          <w:lang w:val="en-US"/>
        </w:rPr>
        <w:lastRenderedPageBreak/>
        <w:t>Córdoba, 1993]. Ed. Javier Pérez Guerra. Vigo: AEDEAN, 2000. 287-88.*</w:t>
      </w:r>
    </w:p>
    <w:p w14:paraId="493214B1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_____. "Reflection to Refraction: Adaptation Studies Then and Now." </w:t>
      </w:r>
      <w:bookmarkStart w:id="2" w:name="OLE_LINK15"/>
      <w:bookmarkStart w:id="3" w:name="OLE_LINK16"/>
      <w:r w:rsidRPr="004E1E38">
        <w:rPr>
          <w:lang w:val="en-US"/>
        </w:rPr>
        <w:t xml:space="preserve">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</w:t>
      </w:r>
      <w:bookmarkEnd w:id="2"/>
      <w:bookmarkEnd w:id="3"/>
      <w:r w:rsidRPr="004E1E38">
        <w:rPr>
          <w:lang w:val="en-US"/>
        </w:rPr>
        <w:t>11-34.*</w:t>
      </w:r>
    </w:p>
    <w:p w14:paraId="215097C7" w14:textId="77777777" w:rsidR="006E0F7E" w:rsidRPr="004E1E38" w:rsidRDefault="006E0F7E" w:rsidP="006E0F7E">
      <w:pPr>
        <w:rPr>
          <w:lang w:val="en-US"/>
        </w:rPr>
      </w:pPr>
      <w:r w:rsidRPr="004E1E38">
        <w:rPr>
          <w:lang w:val="en-US"/>
        </w:rPr>
        <w:t xml:space="preserve">_____. "Ireland, Nostalgia and Globalisation: Brian Friel's </w:t>
      </w:r>
      <w:r w:rsidRPr="004E1E38">
        <w:rPr>
          <w:i/>
          <w:lang w:val="en-US"/>
        </w:rPr>
        <w:t>Dancing at Lughnasa</w:t>
      </w:r>
      <w:r w:rsidRPr="004E1E38">
        <w:rPr>
          <w:lang w:val="en-US"/>
        </w:rPr>
        <w:t xml:space="preserve"> on Stage and Screen." In </w:t>
      </w:r>
      <w:r w:rsidRPr="004E1E38">
        <w:rPr>
          <w:i/>
          <w:lang w:val="en-US"/>
        </w:rPr>
        <w:t>Irish Studies Today.</w:t>
      </w:r>
      <w:r w:rsidRPr="004E1E38">
        <w:rPr>
          <w:lang w:val="en-US"/>
        </w:rPr>
        <w:t xml:space="preserve"> Ed. Keith Gregor. Monograph issue of </w:t>
      </w:r>
      <w:r w:rsidRPr="004E1E38">
        <w:rPr>
          <w:i/>
          <w:lang w:val="en-US"/>
        </w:rPr>
        <w:t xml:space="preserve">IJES </w:t>
      </w:r>
      <w:r w:rsidRPr="004E1E38">
        <w:rPr>
          <w:lang w:val="en-US"/>
        </w:rPr>
        <w:t>2.2 (2002): 83-93.*</w:t>
      </w:r>
    </w:p>
    <w:p w14:paraId="2BDB8017" w14:textId="77777777" w:rsidR="006E0F7E" w:rsidRPr="004E1E38" w:rsidRDefault="006E0F7E" w:rsidP="006E0F7E">
      <w:pPr>
        <w:rPr>
          <w:lang w:val="en-US"/>
        </w:rPr>
      </w:pPr>
      <w:r w:rsidRPr="004E1E38">
        <w:rPr>
          <w:lang w:val="en-US"/>
        </w:rPr>
        <w:t xml:space="preserve">_____. "A Mirror of Our Own Anxiety: Civilization, Violence and Ethics in Martin Crimp's </w:t>
      </w:r>
      <w:r w:rsidRPr="004E1E38">
        <w:rPr>
          <w:i/>
          <w:lang w:val="en-US"/>
        </w:rPr>
        <w:t xml:space="preserve">Cruel and Tender." </w:t>
      </w:r>
      <w:r w:rsidRPr="004E1E38">
        <w:rPr>
          <w:lang w:val="en-US"/>
        </w:rPr>
        <w:t xml:space="preserve"> </w:t>
      </w:r>
      <w:r w:rsidRPr="004E1E38">
        <w:rPr>
          <w:i/>
          <w:lang w:val="en-US"/>
        </w:rPr>
        <w:t>Atlantis</w:t>
      </w:r>
      <w:r w:rsidRPr="004E1E38">
        <w:rPr>
          <w:lang w:val="en-US"/>
        </w:rPr>
        <w:t xml:space="preserve"> 33.2 (Dec. 2011): 75-87.*</w:t>
      </w:r>
    </w:p>
    <w:p w14:paraId="1ECDC12F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_____, ed.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(Contemporary Cinema, 2). Amsterdam and New York: Rodopi, 2005.*</w:t>
      </w:r>
    </w:p>
    <w:p w14:paraId="5678DED9" w14:textId="77777777" w:rsidR="006E0F7E" w:rsidRPr="004E1E38" w:rsidRDefault="00B37225">
      <w:pPr>
        <w:ind w:hanging="12"/>
        <w:rPr>
          <w:lang w:val="en-US"/>
        </w:rPr>
      </w:pPr>
      <w:hyperlink r:id="rId6" w:history="1">
        <w:r w:rsidR="006E0F7E" w:rsidRPr="004E1E38">
          <w:rPr>
            <w:rStyle w:val="Hipervnculo"/>
            <w:lang w:val="en-US"/>
          </w:rPr>
          <w:t>http://www.rodopi.nl/functions/search.asp?BookId=COCI+2</w:t>
        </w:r>
      </w:hyperlink>
      <w:r w:rsidR="006E0F7E" w:rsidRPr="004E1E38">
        <w:rPr>
          <w:lang w:val="en-US"/>
        </w:rPr>
        <w:t xml:space="preserve"> </w:t>
      </w:r>
    </w:p>
    <w:p w14:paraId="7609FC34" w14:textId="77777777" w:rsidR="006E0F7E" w:rsidRPr="004E1E38" w:rsidRDefault="006E0F7E">
      <w:pPr>
        <w:ind w:hanging="12"/>
        <w:rPr>
          <w:lang w:val="en-US"/>
        </w:rPr>
      </w:pPr>
      <w:r w:rsidRPr="004E1E38">
        <w:rPr>
          <w:lang w:val="en-US"/>
        </w:rPr>
        <w:t>2005-12-13</w:t>
      </w:r>
    </w:p>
    <w:p w14:paraId="781D3AC4" w14:textId="77777777" w:rsidR="006E0F7E" w:rsidRPr="004E1E38" w:rsidRDefault="006E0F7E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4E1E38">
        <w:rPr>
          <w:lang w:val="en-US" w:bidi="es-ES_tradnl"/>
        </w:rPr>
        <w:t xml:space="preserve">_____, ed. </w:t>
      </w:r>
      <w:r w:rsidRPr="004E1E38">
        <w:rPr>
          <w:i/>
          <w:lang w:val="en-US" w:bidi="es-ES_tradnl"/>
        </w:rPr>
        <w:t xml:space="preserve">Books in Motion. </w:t>
      </w:r>
      <w:r w:rsidRPr="004E1E38">
        <w:rPr>
          <w:lang w:val="en-US" w:bidi="es-ES_tradnl"/>
        </w:rPr>
        <w:t>Online texts.</w:t>
      </w:r>
      <w:r w:rsidRPr="004E1E38">
        <w:rPr>
          <w:i/>
          <w:lang w:val="en-US" w:bidi="es-ES_tradnl"/>
        </w:rPr>
        <w:t xml:space="preserve"> </w:t>
      </w:r>
    </w:p>
    <w:p w14:paraId="1464765B" w14:textId="77777777" w:rsidR="006E0F7E" w:rsidRPr="004E1E38" w:rsidRDefault="006E0F7E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4E1E38">
        <w:rPr>
          <w:i/>
          <w:lang w:val="en-US" w:bidi="es-ES_tradnl"/>
        </w:rPr>
        <w:tab/>
      </w:r>
      <w:hyperlink r:id="rId7" w:history="1">
        <w:r w:rsidRPr="004E1E38">
          <w:rPr>
            <w:rStyle w:val="Hipervnculo"/>
            <w:lang w:val="en-US"/>
          </w:rPr>
          <w:t>http://www.unizar.es/departamentos/filologia_inglesa/garciala/publicaciones/booksinmotion.html</w:t>
        </w:r>
      </w:hyperlink>
    </w:p>
    <w:p w14:paraId="6D1D2BFD" w14:textId="77777777" w:rsidR="006E0F7E" w:rsidRPr="004E1E38" w:rsidRDefault="006E0F7E">
      <w:pPr>
        <w:ind w:hanging="12"/>
        <w:rPr>
          <w:lang w:val="en-US"/>
        </w:rPr>
      </w:pPr>
      <w:r w:rsidRPr="004E1E38">
        <w:rPr>
          <w:lang w:val="en-US"/>
        </w:rPr>
        <w:t>2008</w:t>
      </w:r>
    </w:p>
    <w:p w14:paraId="132D8C30" w14:textId="77777777" w:rsidR="00B431C3" w:rsidRDefault="00B431C3" w:rsidP="00B431C3">
      <w:pPr>
        <w:tabs>
          <w:tab w:val="left" w:pos="5760"/>
        </w:tabs>
        <w:rPr>
          <w:lang w:val="en-US"/>
        </w:rPr>
      </w:pPr>
      <w:r>
        <w:rPr>
          <w:lang w:val="en-US"/>
        </w:rPr>
        <w:t>_____,</w:t>
      </w:r>
      <w:r w:rsidRPr="00A42E60">
        <w:rPr>
          <w:lang w:val="en-US"/>
        </w:rPr>
        <w:t xml:space="preserve"> ed. </w:t>
      </w:r>
      <w:r w:rsidRPr="00C16255">
        <w:rPr>
          <w:i/>
          <w:lang w:val="en-US"/>
        </w:rPr>
        <w:t>Atlantis</w:t>
      </w:r>
      <w:r w:rsidRPr="00C16255">
        <w:rPr>
          <w:lang w:val="en-US"/>
        </w:rPr>
        <w:t xml:space="preserve"> </w:t>
      </w:r>
      <w:r>
        <w:rPr>
          <w:lang w:val="en-US"/>
        </w:rPr>
        <w:t>4</w:t>
      </w:r>
      <w:r w:rsidRPr="00C16255">
        <w:rPr>
          <w:lang w:val="en-US"/>
        </w:rPr>
        <w:t>1.1 (June 2019).</w:t>
      </w:r>
      <w:r>
        <w:rPr>
          <w:lang w:val="en-US"/>
        </w:rPr>
        <w:t xml:space="preserve"> (Editor of the AEDEAN journal).</w:t>
      </w:r>
    </w:p>
    <w:p w14:paraId="5567C9E7" w14:textId="77777777" w:rsidR="00A832CC" w:rsidRPr="00A832CC" w:rsidRDefault="00A832CC" w:rsidP="00A832CC">
      <w:pPr>
        <w:rPr>
          <w:lang w:val="en-US"/>
        </w:rPr>
      </w:pPr>
      <w:r>
        <w:rPr>
          <w:i/>
          <w:lang w:val="en-US"/>
        </w:rPr>
        <w:t xml:space="preserve">_____, </w:t>
      </w:r>
      <w:r>
        <w:rPr>
          <w:lang w:val="en-US"/>
        </w:rPr>
        <w:t xml:space="preserve">ed. </w:t>
      </w:r>
      <w:r w:rsidRPr="00A832CC">
        <w:rPr>
          <w:i/>
          <w:lang w:val="en-US"/>
        </w:rPr>
        <w:t>Atlantis</w:t>
      </w:r>
      <w:r w:rsidRPr="00A832CC">
        <w:rPr>
          <w:lang w:val="en-US"/>
        </w:rPr>
        <w:t xml:space="preserve"> 41.2 (Dec. 2019). Ed. Mireia Aragay.</w:t>
      </w:r>
    </w:p>
    <w:p w14:paraId="09B9932A" w14:textId="77777777" w:rsidR="006E0F7E" w:rsidRDefault="006E0F7E">
      <w:r w:rsidRPr="004E1E38">
        <w:rPr>
          <w:lang w:val="en-US"/>
        </w:rPr>
        <w:t xml:space="preserve">Aragay, M., and A. Moya. </w:t>
      </w:r>
      <w:r>
        <w:rPr>
          <w:i/>
        </w:rPr>
        <w:t>Literatura inglesa II: Texto-Guía.</w:t>
      </w:r>
      <w:r>
        <w:t xml:space="preserve"> Barcelona: U de Barcelona, 1997.</w:t>
      </w:r>
    </w:p>
    <w:p w14:paraId="2F4F697B" w14:textId="77777777" w:rsidR="006E0F7E" w:rsidRPr="004E1E38" w:rsidRDefault="006E0F7E">
      <w:pPr>
        <w:tabs>
          <w:tab w:val="left" w:pos="8220"/>
        </w:tabs>
        <w:ind w:right="10"/>
        <w:rPr>
          <w:lang w:val="en-US"/>
        </w:rPr>
      </w:pPr>
      <w:r>
        <w:t xml:space="preserve">Aragay, Mireia, and Gemma López. </w:t>
      </w:r>
      <w:r w:rsidRPr="004E1E38">
        <w:rPr>
          <w:lang w:val="en-US"/>
        </w:rPr>
        <w:t xml:space="preserve">"Desire and Masquerade in the 18th Century: Eliza Haywood's </w:t>
      </w:r>
      <w:r w:rsidRPr="004E1E38">
        <w:rPr>
          <w:i/>
          <w:lang w:val="en-US"/>
        </w:rPr>
        <w:t xml:space="preserve">Fantomina: Or, Love in a Maze." </w:t>
      </w:r>
      <w:r w:rsidRPr="004E1E38">
        <w:rPr>
          <w:lang w:val="en-US"/>
        </w:rPr>
        <w:t xml:space="preserve">In </w:t>
      </w:r>
      <w:r w:rsidRPr="004E1E38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4E1E38">
        <w:rPr>
          <w:lang w:val="en-US"/>
        </w:rPr>
        <w:t xml:space="preserve"> Ed. Pere Gallardo and Enric Llurda. Lleida: Edicions de la Universitat de Lleida, 2000. 337-40.*</w:t>
      </w:r>
    </w:p>
    <w:p w14:paraId="148E6881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_____. "Inf(l)ecting </w:t>
      </w:r>
      <w:r w:rsidRPr="004E1E38">
        <w:rPr>
          <w:i/>
          <w:lang w:val="en-US"/>
        </w:rPr>
        <w:t xml:space="preserve">Pride and Prejudice: </w:t>
      </w:r>
      <w:r w:rsidRPr="004E1E38">
        <w:rPr>
          <w:lang w:val="en-US"/>
        </w:rPr>
        <w:t xml:space="preserve">Dialogism, Intertextuality, and Adaptation."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201-19.*</w:t>
      </w:r>
    </w:p>
    <w:p w14:paraId="364BE804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Aragay, Mireia, and Pilar Zozaya. "The State of British Theatre Now: An Interview with Michael Billington." </w:t>
      </w:r>
      <w:r w:rsidRPr="004E1E38">
        <w:rPr>
          <w:i/>
          <w:lang w:val="en-US"/>
        </w:rPr>
        <w:t>Atlantis</w:t>
      </w:r>
      <w:r w:rsidRPr="004E1E38">
        <w:rPr>
          <w:lang w:val="en-US"/>
        </w:rPr>
        <w:t xml:space="preserve"> 26.1 (June 2004): 89-100.*</w:t>
      </w:r>
    </w:p>
    <w:p w14:paraId="1910C26A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Aragay, Mireia, Hildegard Klein, Enric Monforte, and Pilar Zozaya, eds. </w:t>
      </w:r>
      <w:r w:rsidRPr="004E1E38">
        <w:rPr>
          <w:i/>
          <w:lang w:val="en-US"/>
        </w:rPr>
        <w:t xml:space="preserve">British Theatre of the 1990s: Interviews with directors, playwrights, critics and academics. </w:t>
      </w:r>
      <w:r w:rsidRPr="004E1E38">
        <w:rPr>
          <w:lang w:val="en-US"/>
        </w:rPr>
        <w:t xml:space="preserve">Basingstoke and New York: Palgrave Macmillan, 2007. (I, Directors: Stephen Daldry, Ian </w:t>
      </w:r>
      <w:r w:rsidRPr="004E1E38">
        <w:rPr>
          <w:lang w:val="en-US"/>
        </w:rPr>
        <w:lastRenderedPageBreak/>
        <w:t>Rickson, Max Stafford-Clark; II, Playwrights: Neil Bartlett, Martin Crimp, Kevin Elyot, Joe Penhall, Mark Ravenhill; III, Critics: Michael Billington, Nicholas de Jongh, Aleks Sierz; IV, Academics: Dan Rebellato, Graham Saunders, Alan Sinfield).</w:t>
      </w:r>
    </w:p>
    <w:p w14:paraId="32FF11A2" w14:textId="77777777" w:rsidR="00AA1723" w:rsidRDefault="00AA1723" w:rsidP="00AA1723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Aragay, Mireia, Paola Botham and José Ramón Prado-Pérez, eds. </w:t>
      </w:r>
      <w:r w:rsidRPr="00276A7E">
        <w:rPr>
          <w:i/>
          <w:iCs/>
          <w:szCs w:val="28"/>
          <w:lang w:val="en-US"/>
        </w:rPr>
        <w:t>World Political Theatre and Performance: Theories, Histories, Practices</w:t>
      </w:r>
      <w:r>
        <w:rPr>
          <w:szCs w:val="28"/>
          <w:lang w:val="en-US"/>
        </w:rPr>
        <w:t xml:space="preserve">. (Themes in Theatre, 11). Leiden: </w:t>
      </w:r>
      <w:r w:rsidRPr="00276A7E">
        <w:rPr>
          <w:szCs w:val="28"/>
          <w:lang w:val="en-US"/>
        </w:rPr>
        <w:t>Brill</w:t>
      </w:r>
      <w:r>
        <w:rPr>
          <w:szCs w:val="28"/>
          <w:lang w:val="en-US"/>
        </w:rPr>
        <w:t xml:space="preserve"> / Rodopi</w:t>
      </w:r>
      <w:r w:rsidRPr="00276A7E">
        <w:rPr>
          <w:szCs w:val="28"/>
          <w:lang w:val="en-US"/>
        </w:rPr>
        <w:t>, 2020.</w:t>
      </w:r>
    </w:p>
    <w:p w14:paraId="7E54455F" w14:textId="77777777" w:rsidR="00AA1723" w:rsidRDefault="00AA1723" w:rsidP="00AA172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F02507">
          <w:rPr>
            <w:rStyle w:val="Hipervnculo"/>
            <w:szCs w:val="28"/>
            <w:lang w:val="en-US"/>
          </w:rPr>
          <w:t>https://brill.com/view/title/57109?language=en</w:t>
        </w:r>
      </w:hyperlink>
    </w:p>
    <w:p w14:paraId="01F63F55" w14:textId="77777777" w:rsidR="00AA1723" w:rsidRPr="00AA1723" w:rsidRDefault="00AA1723" w:rsidP="00AA172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A1723">
        <w:rPr>
          <w:szCs w:val="28"/>
          <w:lang w:val="en-US"/>
        </w:rPr>
        <w:t>2020</w:t>
      </w:r>
    </w:p>
    <w:p w14:paraId="5EE8500E" w14:textId="77777777" w:rsidR="006E0F7E" w:rsidRPr="004E1E38" w:rsidRDefault="006E0F7E">
      <w:pPr>
        <w:rPr>
          <w:lang w:val="en-US"/>
        </w:rPr>
      </w:pPr>
    </w:p>
    <w:p w14:paraId="1154216D" w14:textId="77777777" w:rsidR="006E0F7E" w:rsidRPr="004E1E38" w:rsidRDefault="006E0F7E">
      <w:pPr>
        <w:rPr>
          <w:b/>
          <w:lang w:val="en-US"/>
        </w:rPr>
      </w:pPr>
    </w:p>
    <w:p w14:paraId="63931223" w14:textId="77777777" w:rsidR="006E0F7E" w:rsidRPr="004E1E38" w:rsidRDefault="006E0F7E">
      <w:pPr>
        <w:rPr>
          <w:b/>
          <w:lang w:val="en-US"/>
        </w:rPr>
      </w:pPr>
    </w:p>
    <w:p w14:paraId="1C2BA3C1" w14:textId="77777777" w:rsidR="006E0F7E" w:rsidRPr="004E1E38" w:rsidRDefault="006E0F7E">
      <w:pPr>
        <w:rPr>
          <w:b/>
          <w:lang w:val="en-US"/>
        </w:rPr>
      </w:pPr>
      <w:r w:rsidRPr="004E1E38">
        <w:rPr>
          <w:b/>
          <w:lang w:val="en-US"/>
        </w:rPr>
        <w:t>Criticism</w:t>
      </w:r>
    </w:p>
    <w:p w14:paraId="5135F130" w14:textId="77777777" w:rsidR="006E0F7E" w:rsidRPr="004E1E38" w:rsidRDefault="006E0F7E">
      <w:pPr>
        <w:rPr>
          <w:b/>
          <w:lang w:val="en-US"/>
        </w:rPr>
      </w:pPr>
    </w:p>
    <w:p w14:paraId="1D72A29E" w14:textId="77777777" w:rsidR="006E0F7E" w:rsidRPr="004E1E38" w:rsidRDefault="006E0F7E">
      <w:pPr>
        <w:rPr>
          <w:color w:val="000000"/>
          <w:lang w:val="en-US"/>
        </w:rPr>
      </w:pPr>
      <w:r w:rsidRPr="004E1E38">
        <w:rPr>
          <w:color w:val="000000"/>
          <w:lang w:val="en-US"/>
        </w:rPr>
        <w:t xml:space="preserve">Calvo, Clara. Rev. of </w:t>
      </w:r>
      <w:r w:rsidRPr="004E1E38">
        <w:rPr>
          <w:i/>
          <w:color w:val="000000"/>
          <w:lang w:val="en-US"/>
        </w:rPr>
        <w:t>Books in Motion: Adaptation, Intertextuality, Authorship.</w:t>
      </w:r>
      <w:r w:rsidRPr="004E1E38">
        <w:rPr>
          <w:color w:val="000000"/>
          <w:lang w:val="en-US"/>
        </w:rPr>
        <w:t xml:space="preserve"> Ed. Mireia Aragay. </w:t>
      </w:r>
      <w:r w:rsidRPr="004E1E38">
        <w:rPr>
          <w:i/>
          <w:color w:val="000000"/>
          <w:lang w:val="en-US"/>
        </w:rPr>
        <w:t>Atlantis</w:t>
      </w:r>
      <w:r w:rsidRPr="004E1E38">
        <w:rPr>
          <w:color w:val="000000"/>
          <w:lang w:val="en-US"/>
        </w:rPr>
        <w:t xml:space="preserve"> 29.2 (Dec. 2007): 101-106.*</w:t>
      </w:r>
    </w:p>
    <w:p w14:paraId="51D55B9E" w14:textId="77777777" w:rsidR="009C2340" w:rsidRPr="00AA1723" w:rsidRDefault="009C2340" w:rsidP="009C2340">
      <w:pPr>
        <w:ind w:left="709" w:hanging="709"/>
        <w:rPr>
          <w:lang w:val="en-US"/>
        </w:rPr>
      </w:pPr>
      <w:r w:rsidRPr="00AA1723">
        <w:rPr>
          <w:lang w:val="en-US"/>
        </w:rPr>
        <w:t xml:space="preserve">Oria Gómez, Beatriz. </w:t>
      </w:r>
      <w:r w:rsidRPr="004E1E38">
        <w:rPr>
          <w:lang w:val="en-US"/>
        </w:rPr>
        <w:t xml:space="preserve">Rev. of </w:t>
      </w:r>
      <w:r w:rsidRPr="004E1E38">
        <w:rPr>
          <w:i/>
          <w:lang w:val="en-US"/>
        </w:rPr>
        <w:t>Books in Motion: Adaptation, Intertextuality,</w:t>
      </w:r>
      <w:r>
        <w:rPr>
          <w:lang w:val="en-US"/>
        </w:rPr>
        <w:t xml:space="preserve"> </w:t>
      </w:r>
      <w:r>
        <w:rPr>
          <w:i/>
          <w:lang w:val="en-US"/>
        </w:rPr>
        <w:t>Authorship.</w:t>
      </w:r>
      <w:r w:rsidRPr="004E1E38">
        <w:rPr>
          <w:i/>
          <w:lang w:val="en-US"/>
        </w:rPr>
        <w:t xml:space="preserve"> </w:t>
      </w:r>
      <w:r w:rsidRPr="004E1E38">
        <w:rPr>
          <w:lang w:val="en-US"/>
        </w:rPr>
        <w:t xml:space="preserve">Ed. </w:t>
      </w:r>
      <w:r w:rsidRPr="00F73712">
        <w:rPr>
          <w:lang w:val="en-US"/>
        </w:rPr>
        <w:t xml:space="preserve">Mireia Aragay. </w:t>
      </w:r>
      <w:r w:rsidRPr="00AA1723">
        <w:rPr>
          <w:i/>
          <w:lang w:val="en-US"/>
        </w:rPr>
        <w:t>Miscelánea</w:t>
      </w:r>
      <w:r w:rsidRPr="00AA1723">
        <w:rPr>
          <w:lang w:val="en-US"/>
        </w:rPr>
        <w:t xml:space="preserve"> 34 (2006): 111-15.* Online at </w:t>
      </w:r>
      <w:r w:rsidRPr="00AA1723">
        <w:rPr>
          <w:i/>
          <w:lang w:val="en-US"/>
        </w:rPr>
        <w:t>Academia.*</w:t>
      </w:r>
    </w:p>
    <w:p w14:paraId="01289C89" w14:textId="77777777" w:rsidR="009C2340" w:rsidRPr="00AA1723" w:rsidRDefault="009C2340" w:rsidP="009C2340">
      <w:pPr>
        <w:ind w:left="709" w:hanging="709"/>
        <w:rPr>
          <w:lang w:val="en-US"/>
        </w:rPr>
      </w:pPr>
      <w:r w:rsidRPr="00AA1723">
        <w:rPr>
          <w:lang w:val="en-US"/>
        </w:rPr>
        <w:tab/>
      </w:r>
      <w:hyperlink r:id="rId9" w:history="1">
        <w:r w:rsidRPr="00AA1723">
          <w:rPr>
            <w:rStyle w:val="Hipervnculo"/>
            <w:lang w:val="en-US"/>
          </w:rPr>
          <w:t>https://www.academia.edu/1616214/</w:t>
        </w:r>
      </w:hyperlink>
    </w:p>
    <w:p w14:paraId="0E09E8F9" w14:textId="77777777" w:rsidR="009C2340" w:rsidRPr="009C2340" w:rsidRDefault="009C2340" w:rsidP="009C2340">
      <w:pPr>
        <w:ind w:left="709" w:hanging="709"/>
        <w:rPr>
          <w:lang w:val="es-ES"/>
        </w:rPr>
      </w:pPr>
      <w:r w:rsidRPr="00AA1723">
        <w:rPr>
          <w:lang w:val="en-US"/>
        </w:rPr>
        <w:tab/>
      </w:r>
      <w:r w:rsidRPr="009C2340">
        <w:rPr>
          <w:lang w:val="es-ES"/>
        </w:rPr>
        <w:t>2019</w:t>
      </w:r>
    </w:p>
    <w:p w14:paraId="2D3B4A96" w14:textId="77777777" w:rsidR="006E0F7E" w:rsidRPr="004E1E38" w:rsidRDefault="006E0F7E">
      <w:pPr>
        <w:rPr>
          <w:lang w:val="en-US"/>
        </w:rPr>
      </w:pPr>
      <w:r>
        <w:t xml:space="preserve">Rev. of </w:t>
      </w:r>
      <w:r>
        <w:rPr>
          <w:i/>
        </w:rPr>
        <w:t>El llenguatge en la producció teatral de Harold Pinter.</w:t>
      </w:r>
      <w:r>
        <w:t xml:space="preserve"> Barcelona: Promociones y Pulicaciones Universitarias, 1992. By Mireia Aragay i Sastre. </w:t>
      </w:r>
      <w:r>
        <w:rPr>
          <w:i/>
        </w:rPr>
        <w:t>Revista Canaria de Estudios Ingleses</w:t>
      </w:r>
      <w:r>
        <w:t xml:space="preserve"> 27-27 (April-Nov. </w:t>
      </w:r>
      <w:r w:rsidRPr="004E1E38">
        <w:rPr>
          <w:lang w:val="en-US"/>
        </w:rPr>
        <w:t>1993 [issued 1996]).</w:t>
      </w:r>
    </w:p>
    <w:p w14:paraId="56A92F53" w14:textId="77777777" w:rsidR="006E0F7E" w:rsidRPr="004E1E38" w:rsidRDefault="006E0F7E">
      <w:pPr>
        <w:rPr>
          <w:lang w:val="en-US"/>
        </w:rPr>
      </w:pPr>
    </w:p>
    <w:p w14:paraId="338968A5" w14:textId="77777777" w:rsidR="006E0F7E" w:rsidRPr="004E1E38" w:rsidRDefault="006E0F7E">
      <w:pPr>
        <w:rPr>
          <w:lang w:val="en-US"/>
        </w:rPr>
      </w:pPr>
    </w:p>
    <w:p w14:paraId="398049E0" w14:textId="77777777" w:rsidR="006E0F7E" w:rsidRPr="004E1E38" w:rsidRDefault="006E0F7E">
      <w:pPr>
        <w:rPr>
          <w:lang w:val="en-US"/>
        </w:rPr>
      </w:pPr>
    </w:p>
    <w:p w14:paraId="099ED83E" w14:textId="77777777" w:rsidR="006E0F7E" w:rsidRPr="004E1E38" w:rsidRDefault="006E0F7E">
      <w:pPr>
        <w:rPr>
          <w:lang w:val="en-US"/>
        </w:rPr>
      </w:pPr>
    </w:p>
    <w:p w14:paraId="2DDA690A" w14:textId="77777777" w:rsidR="006E0F7E" w:rsidRPr="004E1E38" w:rsidRDefault="006E0F7E">
      <w:pPr>
        <w:rPr>
          <w:b/>
          <w:lang w:val="en-US"/>
        </w:rPr>
      </w:pPr>
      <w:r w:rsidRPr="004E1E38">
        <w:rPr>
          <w:b/>
          <w:lang w:val="en-US"/>
        </w:rPr>
        <w:t>Edited works</w:t>
      </w:r>
    </w:p>
    <w:p w14:paraId="2EFC660C" w14:textId="77777777" w:rsidR="006E0F7E" w:rsidRPr="004E1E38" w:rsidRDefault="006E0F7E">
      <w:pPr>
        <w:rPr>
          <w:b/>
          <w:lang w:val="en-US"/>
        </w:rPr>
      </w:pPr>
    </w:p>
    <w:p w14:paraId="23E3A3CB" w14:textId="77777777" w:rsidR="006E0F7E" w:rsidRPr="004E1E38" w:rsidRDefault="006E0F7E">
      <w:pPr>
        <w:rPr>
          <w:lang w:val="en-US"/>
        </w:rPr>
      </w:pPr>
    </w:p>
    <w:p w14:paraId="6F0F5685" w14:textId="77777777" w:rsidR="006E0F7E" w:rsidRPr="004E1E38" w:rsidRDefault="006E0F7E">
      <w:pPr>
        <w:rPr>
          <w:lang w:val="en-US"/>
        </w:rPr>
      </w:pPr>
      <w:r w:rsidRPr="004E1E38">
        <w:rPr>
          <w:i/>
          <w:lang w:val="en-US"/>
        </w:rPr>
        <w:t>Books in Motion: Adaptation, Intertextuality, Authorship:</w:t>
      </w:r>
    </w:p>
    <w:p w14:paraId="3A7719DD" w14:textId="77777777" w:rsidR="006E0F7E" w:rsidRPr="004E1E38" w:rsidRDefault="006E0F7E">
      <w:pPr>
        <w:rPr>
          <w:b/>
          <w:lang w:val="en-US"/>
        </w:rPr>
      </w:pPr>
    </w:p>
    <w:p w14:paraId="0627FC32" w14:textId="77777777" w:rsidR="006D0B2F" w:rsidRPr="004E1E38" w:rsidRDefault="006D0B2F" w:rsidP="006D0B2F">
      <w:pPr>
        <w:rPr>
          <w:lang w:val="en-US"/>
        </w:rPr>
      </w:pPr>
      <w:r w:rsidRPr="004E1E38">
        <w:rPr>
          <w:lang w:val="en-US"/>
        </w:rPr>
        <w:t xml:space="preserve">Cartmell, Deborah, and Imelda Whelehan. "Harry Potter and the Fidelity Debate."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37-49.*</w:t>
      </w:r>
    </w:p>
    <w:p w14:paraId="4702B386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Style, John. "Dirk Bogarde's Sidney Carton: More  Faithful to the Character than Dickens Himself?"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69-86.*</w:t>
      </w:r>
    </w:p>
    <w:p w14:paraId="4DADFFB5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lastRenderedPageBreak/>
        <w:t xml:space="preserve">Leitch, Thomas M. "The Adapter as Auteur: Hitchcock, Kubrick, Disney."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107-24.*</w:t>
      </w:r>
    </w:p>
    <w:p w14:paraId="49C01896" w14:textId="77777777" w:rsidR="00B37225" w:rsidRPr="00F665AB" w:rsidRDefault="00B37225" w:rsidP="00B37225">
      <w:pPr>
        <w:rPr>
          <w:lang w:val="en-US"/>
        </w:rPr>
      </w:pPr>
      <w:r w:rsidRPr="00F665AB">
        <w:rPr>
          <w:lang w:val="en-US"/>
        </w:rPr>
        <w:t xml:space="preserve">McCarthy, Margaret. "Adaptation and Autobiographical Auteurism: A Look at Filmmaker/Writer Doris Dörrie." In </w:t>
      </w:r>
      <w:r w:rsidRPr="00F665AB">
        <w:rPr>
          <w:i/>
          <w:lang w:val="en-US"/>
        </w:rPr>
        <w:t>Books in Motion: Adaptation, Intertextuality, Authorship.</w:t>
      </w:r>
      <w:r w:rsidRPr="00F665AB">
        <w:rPr>
          <w:lang w:val="en-US"/>
        </w:rPr>
        <w:t xml:space="preserve"> Ed. Mireia Aragay. Amsterdam and New York: Rodopi, 2005. 125-42.*</w:t>
      </w:r>
    </w:p>
    <w:p w14:paraId="2737AF67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Barbeito Varela, Manuel. "John Huston's vs. James Joyce's </w:t>
      </w:r>
      <w:r w:rsidRPr="004E1E38">
        <w:rPr>
          <w:i/>
          <w:lang w:val="en-US"/>
        </w:rPr>
        <w:t xml:space="preserve">The Dead." </w:t>
      </w:r>
      <w:r w:rsidRPr="004E1E38">
        <w:rPr>
          <w:lang w:val="en-US"/>
        </w:rPr>
        <w:t xml:space="preserve">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145-61.*</w:t>
      </w:r>
    </w:p>
    <w:p w14:paraId="1E50C46F" w14:textId="77777777" w:rsidR="006E0F7E" w:rsidRPr="004E1E38" w:rsidRDefault="006E0F7E">
      <w:pPr>
        <w:ind w:right="11" w:hanging="700"/>
        <w:rPr>
          <w:lang w:val="en-US"/>
        </w:rPr>
      </w:pPr>
      <w:r w:rsidRPr="004E1E38">
        <w:rPr>
          <w:lang w:val="en-US"/>
        </w:rPr>
        <w:t xml:space="preserve">García Landa, José Ángel. "Adaptation, Appropriation, Retroaction: Symbolic Interaction with </w:t>
      </w:r>
      <w:r w:rsidRPr="004E1E38">
        <w:rPr>
          <w:i/>
          <w:lang w:val="en-US"/>
        </w:rPr>
        <w:t>Henry V.</w:t>
      </w:r>
      <w:r w:rsidRPr="004E1E38">
        <w:rPr>
          <w:lang w:val="en-US"/>
        </w:rPr>
        <w:t xml:space="preserve">" </w:t>
      </w:r>
      <w:bookmarkStart w:id="4" w:name="OLE_LINK51"/>
      <w:r w:rsidRPr="004E1E38">
        <w:rPr>
          <w:lang w:val="en-US"/>
        </w:rPr>
        <w:t xml:space="preserve">In </w:t>
      </w:r>
      <w:r w:rsidRPr="004E1E38">
        <w:rPr>
          <w:i/>
          <w:lang w:val="en-US"/>
        </w:rPr>
        <w:t xml:space="preserve">Books in Motion: Adaptation, Intertextuality, Authorship. </w:t>
      </w:r>
      <w:r w:rsidRPr="004E1E38">
        <w:rPr>
          <w:lang w:val="en-US"/>
        </w:rPr>
        <w:t xml:space="preserve">Ed. Mireia Aragay. (Contemporary Cinema, 2). Amsterdam and New York: Rodopi, 2005. 181-99.* </w:t>
      </w:r>
    </w:p>
    <w:p w14:paraId="1B8C8AC7" w14:textId="77777777" w:rsidR="006E0F7E" w:rsidRPr="004E1E38" w:rsidRDefault="00B37225">
      <w:pPr>
        <w:ind w:hanging="12"/>
        <w:rPr>
          <w:lang w:val="en-US"/>
        </w:rPr>
      </w:pPr>
      <w:hyperlink r:id="rId10" w:history="1">
        <w:r w:rsidR="006E0F7E" w:rsidRPr="004E1E38">
          <w:rPr>
            <w:rStyle w:val="Hipervnculo"/>
            <w:lang w:val="en-US"/>
          </w:rPr>
          <w:t>http://www.rodopi.nl/functions/search.asp?BookId=COCI+2</w:t>
        </w:r>
      </w:hyperlink>
      <w:r w:rsidR="006E0F7E" w:rsidRPr="004E1E38">
        <w:rPr>
          <w:lang w:val="en-US"/>
        </w:rPr>
        <w:t xml:space="preserve"> </w:t>
      </w:r>
    </w:p>
    <w:p w14:paraId="79B4AD76" w14:textId="77777777" w:rsidR="006E0F7E" w:rsidRPr="004E1E38" w:rsidRDefault="006E0F7E">
      <w:pPr>
        <w:ind w:right="11" w:hanging="11"/>
        <w:rPr>
          <w:lang w:val="en-US"/>
        </w:rPr>
      </w:pPr>
      <w:r w:rsidRPr="004E1E38">
        <w:rPr>
          <w:lang w:val="en-US"/>
        </w:rPr>
        <w:t>PDF:</w:t>
      </w:r>
    </w:p>
    <w:p w14:paraId="236F7869" w14:textId="77777777" w:rsidR="006E0F7E" w:rsidRPr="004E1E38" w:rsidRDefault="006E0F7E">
      <w:pPr>
        <w:ind w:right="11" w:hanging="700"/>
        <w:rPr>
          <w:lang w:val="en-US"/>
        </w:rPr>
      </w:pPr>
      <w:r w:rsidRPr="004E1E38">
        <w:rPr>
          <w:lang w:val="en-US"/>
        </w:rPr>
        <w:tab/>
      </w:r>
      <w:hyperlink r:id="rId11" w:history="1">
        <w:r w:rsidRPr="004E1E38">
          <w:rPr>
            <w:rStyle w:val="Hipervnculo"/>
            <w:lang w:val="en-US"/>
          </w:rPr>
          <w:t>http://www.unizar.es/departamentos/filologia_inglesa/garciala/publicaciones/Adaptation.pdf</w:t>
        </w:r>
      </w:hyperlink>
      <w:r w:rsidRPr="004E1E38">
        <w:rPr>
          <w:lang w:val="en-US"/>
        </w:rPr>
        <w:t xml:space="preserve"> </w:t>
      </w:r>
    </w:p>
    <w:bookmarkEnd w:id="4"/>
    <w:p w14:paraId="066B273E" w14:textId="77777777" w:rsidR="006E0F7E" w:rsidRPr="004E1E38" w:rsidRDefault="006E0F7E">
      <w:pPr>
        <w:ind w:hanging="12"/>
        <w:rPr>
          <w:lang w:val="en-US"/>
        </w:rPr>
      </w:pPr>
      <w:r w:rsidRPr="004E1E38">
        <w:rPr>
          <w:lang w:val="en-US"/>
        </w:rPr>
        <w:t>2005-12-13</w:t>
      </w:r>
    </w:p>
    <w:p w14:paraId="57CD39DB" w14:textId="77777777" w:rsidR="00B431C3" w:rsidRPr="004E1E38" w:rsidRDefault="00B431C3" w:rsidP="00B431C3">
      <w:pPr>
        <w:tabs>
          <w:tab w:val="left" w:pos="8220"/>
        </w:tabs>
        <w:ind w:right="10"/>
        <w:rPr>
          <w:lang w:val="en-US"/>
        </w:rPr>
      </w:pPr>
      <w:r w:rsidRPr="00B431C3">
        <w:rPr>
          <w:lang w:val="en-US"/>
        </w:rPr>
        <w:t xml:space="preserve">Aragay, Mireia, and Gemma López. </w:t>
      </w:r>
      <w:r w:rsidRPr="004E1E38">
        <w:rPr>
          <w:lang w:val="en-US"/>
        </w:rPr>
        <w:t xml:space="preserve">"Inf(l)ecting </w:t>
      </w:r>
      <w:r w:rsidRPr="004E1E38">
        <w:rPr>
          <w:i/>
          <w:lang w:val="en-US"/>
        </w:rPr>
        <w:t xml:space="preserve">Pride and Prejudice: </w:t>
      </w:r>
      <w:r w:rsidRPr="004E1E38">
        <w:rPr>
          <w:lang w:val="en-US"/>
        </w:rPr>
        <w:t xml:space="preserve">Dialogism, Intertextuality, and Adaptation."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201-19.*</w:t>
      </w:r>
    </w:p>
    <w:p w14:paraId="77317992" w14:textId="77777777" w:rsidR="006E0F7E" w:rsidRPr="004E1E38" w:rsidRDefault="006E0F7E">
      <w:pPr>
        <w:rPr>
          <w:lang w:val="en-US"/>
        </w:rPr>
      </w:pPr>
      <w:r w:rsidRPr="004E1E38">
        <w:rPr>
          <w:lang w:val="en-US"/>
        </w:rPr>
        <w:t xml:space="preserve">Deleyto, Celestino. "Me, Me, Me: Film Narrators and the Crisis of Identity."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Amsterdam and New York: Rodopi, 2005. 243-62.*</w:t>
      </w:r>
    </w:p>
    <w:p w14:paraId="4011CF46" w14:textId="77777777" w:rsidR="004E1E38" w:rsidRDefault="004E1E38" w:rsidP="004E1E38">
      <w:r w:rsidRPr="004E1E38">
        <w:rPr>
          <w:lang w:val="en-US"/>
        </w:rPr>
        <w:t xml:space="preserve">Vidal, Belén. "Playing in a Minor Key: The Literary Past through the Feminist Imagination." In </w:t>
      </w:r>
      <w:r w:rsidRPr="004E1E38">
        <w:rPr>
          <w:i/>
          <w:lang w:val="en-US"/>
        </w:rPr>
        <w:t>Books in Motion: Adaptation, Intertextuality, Authorship.</w:t>
      </w:r>
      <w:r w:rsidRPr="004E1E38">
        <w:rPr>
          <w:lang w:val="en-US"/>
        </w:rPr>
        <w:t xml:space="preserve"> Ed. Mireia Aragay. </w:t>
      </w:r>
      <w:r>
        <w:t>Amsterdam and New York: Rodopi, 2005. 263-85.*</w:t>
      </w:r>
    </w:p>
    <w:p w14:paraId="0649863A" w14:textId="77777777" w:rsidR="006E0F7E" w:rsidRPr="00BA5D5F" w:rsidRDefault="006E0F7E">
      <w:pPr>
        <w:rPr>
          <w:b/>
        </w:rPr>
      </w:pPr>
    </w:p>
    <w:sectPr w:rsidR="006E0F7E" w:rsidRPr="00BA5D5F" w:rsidSect="002D0C6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EAB"/>
    <w:rsid w:val="001A487F"/>
    <w:rsid w:val="002D0C62"/>
    <w:rsid w:val="004A2EAB"/>
    <w:rsid w:val="004E1E38"/>
    <w:rsid w:val="0062460B"/>
    <w:rsid w:val="006D0B2F"/>
    <w:rsid w:val="006E0F7E"/>
    <w:rsid w:val="00707ADD"/>
    <w:rsid w:val="00730C7E"/>
    <w:rsid w:val="009C2340"/>
    <w:rsid w:val="00A832CC"/>
    <w:rsid w:val="00AA1723"/>
    <w:rsid w:val="00B37225"/>
    <w:rsid w:val="00B431C3"/>
    <w:rsid w:val="00C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68EBFF"/>
  <w14:defaultImageDpi w14:val="300"/>
  <w15:chartTrackingRefBased/>
  <w15:docId w15:val="{C58E613D-FDFF-0943-94CC-25D03AB7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C51BB8"/>
    <w:rPr>
      <w:i/>
      <w:iCs/>
    </w:rPr>
  </w:style>
  <w:style w:type="character" w:styleId="Mencinsinresolver">
    <w:name w:val="Unresolved Mention"/>
    <w:uiPriority w:val="99"/>
    <w:semiHidden/>
    <w:unhideWhenUsed/>
    <w:rsid w:val="009C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ll.com/view/title/57109?language=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booksinmotio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opi.nl/functions/search.asp?BookId=COCI+2" TargetMode="External"/><Relationship Id="rId11" Type="http://schemas.openxmlformats.org/officeDocument/2006/relationships/hyperlink" Target="http://www.unizar.es/departamentos/filologia_inglesa/garciala/publicaciones/Adaptation.pdf" TargetMode="External"/><Relationship Id="rId5" Type="http://schemas.openxmlformats.org/officeDocument/2006/relationships/hyperlink" Target="mailto:aragay@fil.ub.es" TargetMode="External"/><Relationship Id="rId10" Type="http://schemas.openxmlformats.org/officeDocument/2006/relationships/hyperlink" Target="http://www.rodopi.nl/functions/search.asp?BookId=COCI+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61621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7741</CharactersWithSpaces>
  <SharedDoc>false</SharedDoc>
  <HLinks>
    <vt:vector size="42" baseType="variant">
      <vt:variant>
        <vt:i4>6488071</vt:i4>
      </vt:variant>
      <vt:variant>
        <vt:i4>18</vt:i4>
      </vt:variant>
      <vt:variant>
        <vt:i4>0</vt:i4>
      </vt:variant>
      <vt:variant>
        <vt:i4>5</vt:i4>
      </vt:variant>
      <vt:variant>
        <vt:lpwstr>http://www.unizar.es/departamentos/filologia_inglesa/garciala/publicaciones/Adaptation.pdf</vt:lpwstr>
      </vt:variant>
      <vt:variant>
        <vt:lpwstr/>
      </vt:variant>
      <vt:variant>
        <vt:i4>3604599</vt:i4>
      </vt:variant>
      <vt:variant>
        <vt:i4>15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5570584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https://www.academia.edu/1616214/</vt:lpwstr>
      </vt:variant>
      <vt:variant>
        <vt:lpwstr/>
      </vt:variant>
      <vt:variant>
        <vt:i4>2752607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http://www.unizar.es/departamentos/filologia_inglesa/garciala/publicaciones/booksinmotion.html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http://www.rodopi.nl/functions/search.asp?BookId=COCI+2</vt:lpwstr>
      </vt:variant>
      <vt:variant>
        <vt:lpwstr/>
      </vt:variant>
      <vt:variant>
        <vt:i4>196727</vt:i4>
      </vt:variant>
      <vt:variant>
        <vt:i4>3</vt:i4>
      </vt:variant>
      <vt:variant>
        <vt:i4>0</vt:i4>
      </vt:variant>
      <vt:variant>
        <vt:i4>5</vt:i4>
      </vt:variant>
      <vt:variant>
        <vt:lpwstr>mailto:aragay@fil.ub.es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</cp:revision>
  <dcterms:created xsi:type="dcterms:W3CDTF">2020-07-25T20:44:00Z</dcterms:created>
  <dcterms:modified xsi:type="dcterms:W3CDTF">2023-12-13T15:05:00Z</dcterms:modified>
</cp:coreProperties>
</file>