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CA6" w:rsidRPr="00F50959" w:rsidRDefault="00F36CA6" w:rsidP="00F36CA6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F36CA6" w:rsidRPr="003544E6" w:rsidRDefault="00F36CA6" w:rsidP="00F36CA6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F36CA6" w:rsidRPr="003544E6" w:rsidRDefault="00F36CA6" w:rsidP="00F36CA6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F36CA6" w:rsidRPr="003544E6" w:rsidRDefault="00F36CA6" w:rsidP="00F36CA6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F36CA6" w:rsidRPr="00C16255" w:rsidRDefault="00F36CA6" w:rsidP="00F36CA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16255">
        <w:rPr>
          <w:sz w:val="24"/>
          <w:lang w:val="en-US"/>
        </w:rPr>
        <w:t>(University of Zaragoza, Spain)</w:t>
      </w:r>
    </w:p>
    <w:p w:rsidR="00F36CA6" w:rsidRPr="00C16255" w:rsidRDefault="00F36CA6" w:rsidP="00F36CA6">
      <w:pPr>
        <w:jc w:val="center"/>
        <w:rPr>
          <w:sz w:val="24"/>
          <w:lang w:val="en-US"/>
        </w:rPr>
      </w:pPr>
    </w:p>
    <w:bookmarkEnd w:id="0"/>
    <w:bookmarkEnd w:id="1"/>
    <w:p w:rsidR="00F36CA6" w:rsidRPr="00C16255" w:rsidRDefault="00F36CA6" w:rsidP="00F36CA6">
      <w:pPr>
        <w:ind w:left="0" w:firstLine="0"/>
        <w:jc w:val="center"/>
        <w:rPr>
          <w:color w:val="000000"/>
          <w:sz w:val="24"/>
          <w:lang w:val="en-US"/>
        </w:rPr>
      </w:pPr>
    </w:p>
    <w:p w:rsidR="004B5668" w:rsidRPr="0088453C" w:rsidRDefault="004B5668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2"/>
    </w:p>
    <w:p w:rsidR="004B5668" w:rsidRPr="0088453C" w:rsidRDefault="004B5668">
      <w:pPr>
        <w:pStyle w:val="Ttulo1"/>
        <w:rPr>
          <w:lang w:val="en-US"/>
        </w:rPr>
      </w:pPr>
      <w:r w:rsidRPr="0088453C">
        <w:rPr>
          <w:lang w:val="en-US"/>
        </w:rPr>
        <w:t>Silvia Caporale Bizzini</w:t>
      </w:r>
    </w:p>
    <w:p w:rsidR="004B5668" w:rsidRPr="0088453C" w:rsidRDefault="004B5668">
      <w:pPr>
        <w:rPr>
          <w:lang w:val="en-US"/>
        </w:rPr>
      </w:pPr>
    </w:p>
    <w:p w:rsidR="004B5668" w:rsidRPr="0088453C" w:rsidRDefault="004B5668">
      <w:pPr>
        <w:pStyle w:val="Sangradetextonormal"/>
        <w:rPr>
          <w:lang w:val="en-US"/>
        </w:rPr>
      </w:pPr>
      <w:r w:rsidRPr="0088453C">
        <w:rPr>
          <w:lang w:val="en-US"/>
        </w:rPr>
        <w:t xml:space="preserve">(Italian-Spanish Anglist, Senior Lecturer in English literature and Director of the Women's Studies Centre, U de Alicante; </w:t>
      </w:r>
      <w:r>
        <w:fldChar w:fldCharType="begin"/>
      </w:r>
      <w:r w:rsidRPr="0088453C">
        <w:rPr>
          <w:lang w:val="en-US"/>
        </w:rPr>
        <w:instrText xml:space="preserve"> HYPERLINK "mailto:caporale@ua.es" </w:instrText>
      </w:r>
      <w:r>
        <w:fldChar w:fldCharType="separate"/>
      </w:r>
      <w:r w:rsidRPr="0088453C">
        <w:rPr>
          <w:rStyle w:val="Hipervnculo"/>
          <w:lang w:val="en-US"/>
        </w:rPr>
        <w:t>caporale@ua.es</w:t>
      </w:r>
      <w:r>
        <w:fldChar w:fldCharType="end"/>
      </w:r>
      <w:r w:rsidRPr="0088453C">
        <w:rPr>
          <w:lang w:val="en-US"/>
        </w:rPr>
        <w:t>)</w:t>
      </w:r>
    </w:p>
    <w:p w:rsidR="004B5668" w:rsidRPr="0088453C" w:rsidRDefault="004B5668">
      <w:pPr>
        <w:rPr>
          <w:lang w:val="en-US"/>
        </w:rPr>
      </w:pPr>
    </w:p>
    <w:p w:rsidR="004B5668" w:rsidRPr="0088453C" w:rsidRDefault="004B5668">
      <w:pPr>
        <w:rPr>
          <w:lang w:val="en-US"/>
        </w:rPr>
      </w:pPr>
    </w:p>
    <w:p w:rsidR="004B5668" w:rsidRPr="0088453C" w:rsidRDefault="004B5668">
      <w:pPr>
        <w:pStyle w:val="Ttulo2"/>
        <w:rPr>
          <w:lang w:val="en-US"/>
        </w:rPr>
      </w:pPr>
      <w:r w:rsidRPr="0088453C">
        <w:rPr>
          <w:lang w:val="en-US"/>
        </w:rPr>
        <w:t>Works</w:t>
      </w:r>
    </w:p>
    <w:p w:rsidR="004B5668" w:rsidRPr="0088453C" w:rsidRDefault="004B5668">
      <w:pPr>
        <w:rPr>
          <w:b/>
          <w:lang w:val="en-US"/>
        </w:rPr>
      </w:pPr>
    </w:p>
    <w:p w:rsidR="004B5668" w:rsidRDefault="004B5668">
      <w:r w:rsidRPr="0088453C">
        <w:rPr>
          <w:lang w:val="en-US"/>
        </w:rPr>
        <w:t xml:space="preserve">Caporale Bizzini, Silvia. </w:t>
      </w:r>
      <w:r w:rsidRPr="0088453C">
        <w:rPr>
          <w:i/>
          <w:lang w:val="en-US"/>
        </w:rPr>
        <w:t>The Dichotomy between Public and Private in the British Intellectuals of the 30s.</w:t>
      </w:r>
      <w:r w:rsidRPr="0088453C">
        <w:rPr>
          <w:lang w:val="en-US"/>
        </w:rPr>
        <w:t xml:space="preserve"> </w:t>
      </w:r>
      <w:r>
        <w:t>Alicante: Departamento de Filología Inglesa de la Universidad de Alicante, 1993.</w:t>
      </w:r>
    </w:p>
    <w:p w:rsidR="004B5668" w:rsidRPr="0088453C" w:rsidRDefault="004B5668">
      <w:pPr>
        <w:rPr>
          <w:lang w:val="en-US"/>
        </w:rPr>
      </w:pPr>
      <w:r w:rsidRPr="0088453C">
        <w:rPr>
          <w:lang w:val="en-US"/>
        </w:rPr>
        <w:t xml:space="preserve">_____. "Identidad y diferencia en </w:t>
      </w:r>
      <w:r w:rsidRPr="0088453C">
        <w:rPr>
          <w:i/>
          <w:lang w:val="en-US"/>
        </w:rPr>
        <w:t>The Cloning of Joanna May,</w:t>
      </w:r>
      <w:r w:rsidRPr="0088453C">
        <w:rPr>
          <w:lang w:val="en-US"/>
        </w:rPr>
        <w:t xml:space="preserve"> de Fay Weldon." </w:t>
      </w:r>
      <w:r w:rsidRPr="0088453C">
        <w:rPr>
          <w:i/>
          <w:lang w:val="en-US"/>
        </w:rPr>
        <w:t>Miscelánea</w:t>
      </w:r>
      <w:r w:rsidRPr="0088453C">
        <w:rPr>
          <w:lang w:val="en-US"/>
        </w:rPr>
        <w:t xml:space="preserve"> 16 (1995): 81-102.*</w:t>
      </w:r>
    </w:p>
    <w:p w:rsidR="004B5668" w:rsidRPr="0088453C" w:rsidRDefault="004B5668">
      <w:pPr>
        <w:rPr>
          <w:lang w:val="en-US"/>
        </w:rPr>
      </w:pPr>
      <w:r w:rsidRPr="0088453C">
        <w:rPr>
          <w:lang w:val="en-US"/>
        </w:rPr>
        <w:t xml:space="preserve">_____. "Fragmented Personalities: Images of Women in Dos Passos's </w:t>
      </w:r>
      <w:r w:rsidRPr="0088453C">
        <w:rPr>
          <w:i/>
          <w:lang w:val="en-US"/>
        </w:rPr>
        <w:t>The 42nd Parallel." Babel-AFIAL</w:t>
      </w:r>
      <w:r w:rsidRPr="0088453C">
        <w:rPr>
          <w:lang w:val="en-US"/>
        </w:rPr>
        <w:t xml:space="preserve"> 3-4-5 (1996): 7-16.*</w:t>
      </w:r>
    </w:p>
    <w:p w:rsidR="004B5668" w:rsidRDefault="004B5668">
      <w:r w:rsidRPr="0088453C">
        <w:rPr>
          <w:lang w:val="en-US"/>
        </w:rPr>
        <w:t xml:space="preserve">_____. "Narrating the Exclusion: Women on the Edge of Time." </w:t>
      </w:r>
      <w:r>
        <w:rPr>
          <w:i/>
        </w:rPr>
        <w:t>Estudios Ingleses de la Universidad Complutense</w:t>
      </w:r>
      <w:r>
        <w:t xml:space="preserve"> 4 (1996): 91-104.*</w:t>
      </w:r>
    </w:p>
    <w:p w:rsidR="004B5668" w:rsidRDefault="004B5668">
      <w:r>
        <w:t xml:space="preserve">_____. </w:t>
      </w:r>
      <w:r>
        <w:rPr>
          <w:i/>
        </w:rPr>
        <w:t xml:space="preserve">"Faces in the Water: </w:t>
      </w:r>
      <w:r>
        <w:t xml:space="preserve">La escritura entre la razón y la sinrazón." (Janet Frame). 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465-70.*</w:t>
      </w:r>
    </w:p>
    <w:p w:rsidR="004B5668" w:rsidRDefault="004B5668">
      <w:pPr>
        <w:tabs>
          <w:tab w:val="left" w:pos="1720"/>
        </w:tabs>
      </w:pPr>
      <w:r>
        <w:t xml:space="preserve">_____. "Counterhegemonic Cultural Practices: The Example of Postcolonial Women Writers." </w:t>
      </w:r>
      <w:r w:rsidRPr="0088453C">
        <w:rPr>
          <w:lang w:val="en-US"/>
        </w:rPr>
        <w:t xml:space="preserve">In </w:t>
      </w:r>
      <w:r w:rsidRPr="0088453C">
        <w:rPr>
          <w:i/>
          <w:lang w:val="en-US"/>
        </w:rPr>
        <w:t>Culture and Power IV: Cultural Confrontations.</w:t>
      </w:r>
      <w:r w:rsidRPr="0088453C">
        <w:rPr>
          <w:lang w:val="en-US"/>
        </w:rPr>
        <w:t xml:space="preserve"> Ed. Chantal Cornut-Gentille D'Arcy. </w:t>
      </w:r>
      <w:r>
        <w:t>Zaragoza, 1999. 57-66.*</w:t>
      </w:r>
    </w:p>
    <w:p w:rsidR="004B5668" w:rsidRDefault="004B5668">
      <w:pPr>
        <w:tabs>
          <w:tab w:val="left" w:pos="1720"/>
        </w:tabs>
      </w:pPr>
      <w:r>
        <w:t xml:space="preserve">_____. "La teoría literaria dentro de la crítica cultural." In </w:t>
      </w:r>
      <w:r>
        <w:rPr>
          <w:i/>
        </w:rPr>
        <w:t>Historia de la teoría y la crítica literarias en Estados Unidos.</w:t>
      </w:r>
      <w:r>
        <w:t xml:space="preserve"> Ed. Ricardo Miguel Alfonso. Madrid: Verbum, 2001. 373-427.*</w:t>
      </w:r>
    </w:p>
    <w:p w:rsidR="004B5668" w:rsidRDefault="004B5668">
      <w:pPr>
        <w:pStyle w:val="BodyText21"/>
        <w:rPr>
          <w:rFonts w:eastAsia="Times"/>
        </w:rPr>
      </w:pPr>
      <w:r>
        <w:rPr>
          <w:rFonts w:eastAsia="Times"/>
        </w:rPr>
        <w:t xml:space="preserve">_____. "Texto literario y  texto cinematográfico: Crítica cultural y estudios de género en la enseñanza de la literatura inglesa." In </w:t>
      </w:r>
      <w:r>
        <w:rPr>
          <w:rFonts w:eastAsia="Times"/>
          <w:i/>
        </w:rPr>
        <w:t>Teoría literaria y enseñanza de la literatura.</w:t>
      </w:r>
      <w:r>
        <w:rPr>
          <w:rFonts w:eastAsia="Times"/>
        </w:rPr>
        <w:t xml:space="preserve"> Ed. J. A. Álvarez Amorós. Barcelona: Ariel, 2004 133-74.* (Reading; feminist criticism, Frankenstein, Shelley and Branagh).</w:t>
      </w:r>
    </w:p>
    <w:p w:rsidR="004B5668" w:rsidRDefault="004B5668">
      <w:r>
        <w:lastRenderedPageBreak/>
        <w:t xml:space="preserve">_____. Rev. of </w:t>
      </w:r>
      <w:r>
        <w:rPr>
          <w:i/>
        </w:rPr>
        <w:t xml:space="preserve">Las mujeres y los niños primero: discursos de la maternidad. </w:t>
      </w:r>
      <w:r>
        <w:t xml:space="preserve">By Ángeles de la Concha and Raquel Osborne. </w:t>
      </w:r>
      <w:r>
        <w:rPr>
          <w:i/>
        </w:rPr>
        <w:t>Atlantis</w:t>
      </w:r>
      <w:r>
        <w:t xml:space="preserve"> 26.2 (Dec. 2004): 115-19.*</w:t>
      </w:r>
    </w:p>
    <w:p w:rsidR="004B5668" w:rsidRDefault="004B5668">
      <w:r w:rsidRPr="0088453C">
        <w:rPr>
          <w:lang w:val="en-US"/>
        </w:rPr>
        <w:t xml:space="preserve">_____, ed. </w:t>
      </w:r>
      <w:r w:rsidRPr="0088453C">
        <w:rPr>
          <w:i/>
          <w:lang w:val="en-US"/>
        </w:rPr>
        <w:t xml:space="preserve">Feminismo/s </w:t>
      </w:r>
      <w:r w:rsidRPr="0088453C">
        <w:rPr>
          <w:lang w:val="en-US"/>
        </w:rPr>
        <w:t xml:space="preserve">(journal, issued twice a year. Centre of Women's Studies of the University of Alicante). </w:t>
      </w:r>
      <w:r>
        <w:t>No. 4 (December 2004)  Depto. De Filología Inglesa, Universidad de Alicante; Ap. 99, 03080 Alicante (Spain)</w:t>
      </w:r>
    </w:p>
    <w:p w:rsidR="004B5668" w:rsidRPr="0088453C" w:rsidRDefault="004B5668">
      <w:pPr>
        <w:pStyle w:val="BodyText21"/>
        <w:rPr>
          <w:rFonts w:eastAsia="Times"/>
          <w:lang w:val="en-US"/>
        </w:rPr>
      </w:pPr>
      <w:r w:rsidRPr="0088453C">
        <w:rPr>
          <w:rFonts w:eastAsia="Times"/>
          <w:lang w:val="en-US"/>
        </w:rPr>
        <w:t xml:space="preserve">_____, (Silvia Caporale-Bizzini), ed. </w:t>
      </w:r>
      <w:r w:rsidRPr="0088453C">
        <w:rPr>
          <w:rFonts w:eastAsia="Times"/>
          <w:i/>
          <w:lang w:val="en-US"/>
        </w:rPr>
        <w:t>We, the "Other Victorians": Considering the Heritage of 19th-Century Thought.</w:t>
      </w:r>
      <w:r w:rsidRPr="0088453C">
        <w:rPr>
          <w:rFonts w:eastAsia="Times"/>
          <w:lang w:val="en-US"/>
        </w:rPr>
        <w:t xml:space="preserve"> (Monografías). Alicante: Publicaciones de la Universidad de Alicante, 2003.*</w:t>
      </w:r>
    </w:p>
    <w:p w:rsidR="004B5668" w:rsidRPr="0088453C" w:rsidRDefault="004B5668">
      <w:pPr>
        <w:rPr>
          <w:lang w:val="en-US"/>
        </w:rPr>
      </w:pPr>
      <w:r w:rsidRPr="0088453C">
        <w:rPr>
          <w:lang w:val="en-US"/>
        </w:rPr>
        <w:t xml:space="preserve">_____. "Introduction." In </w:t>
      </w:r>
      <w:r w:rsidRPr="0088453C">
        <w:rPr>
          <w:i/>
          <w:lang w:val="en-US"/>
        </w:rPr>
        <w:t>Narrating Motherhood(s), Breaking the Silence. Other Mothers, Other Voices.</w:t>
      </w:r>
      <w:r w:rsidRPr="0088453C">
        <w:rPr>
          <w:lang w:val="en-US"/>
        </w:rPr>
        <w:t xml:space="preserve"> Ed. Silvia Caporale. Peter Lang, 2006. </w:t>
      </w:r>
    </w:p>
    <w:p w:rsidR="004B5668" w:rsidRPr="0088453C" w:rsidRDefault="004B5668">
      <w:pPr>
        <w:rPr>
          <w:lang w:val="en-US"/>
        </w:rPr>
      </w:pPr>
      <w:r w:rsidRPr="0088453C">
        <w:rPr>
          <w:lang w:val="en-US"/>
        </w:rPr>
        <w:t xml:space="preserve">_____. "Breaking the Boundaries Between Life and Fiction: the Mother-Daughter Tale(s) in Jenny Diski's </w:t>
      </w:r>
      <w:r w:rsidRPr="0088453C">
        <w:rPr>
          <w:i/>
          <w:lang w:val="en-US"/>
        </w:rPr>
        <w:t>Like Mother</w:t>
      </w:r>
      <w:r w:rsidRPr="0088453C">
        <w:rPr>
          <w:lang w:val="en-US"/>
        </w:rPr>
        <w:t xml:space="preserve">." In </w:t>
      </w:r>
      <w:r w:rsidRPr="0088453C">
        <w:rPr>
          <w:i/>
          <w:lang w:val="en-US"/>
        </w:rPr>
        <w:t>Narrating Motherhood(s), Breaking the Silence. Other Mothers, Other Voices.</w:t>
      </w:r>
      <w:r w:rsidRPr="0088453C">
        <w:rPr>
          <w:lang w:val="en-US"/>
        </w:rPr>
        <w:t xml:space="preserve"> Ed. Silvia Caporale. Peter Lang, 2006. </w:t>
      </w:r>
    </w:p>
    <w:p w:rsidR="00324960" w:rsidRDefault="00324960" w:rsidP="00324960">
      <w:r w:rsidRPr="0088453C">
        <w:rPr>
          <w:lang w:val="en-US"/>
        </w:rPr>
        <w:t xml:space="preserve">_____. "Recollecting Memories, Reconstructing Identities: Narrators as Storytellers in Kazuo Ishiguro's </w:t>
      </w:r>
      <w:r w:rsidRPr="0088453C">
        <w:rPr>
          <w:i/>
          <w:lang w:val="en-US"/>
        </w:rPr>
        <w:t>When We Were Orphans</w:t>
      </w:r>
      <w:r w:rsidRPr="0088453C">
        <w:rPr>
          <w:lang w:val="en-US"/>
        </w:rPr>
        <w:t xml:space="preserve"> and </w:t>
      </w:r>
      <w:r w:rsidRPr="0088453C">
        <w:rPr>
          <w:i/>
          <w:lang w:val="en-US"/>
        </w:rPr>
        <w:t xml:space="preserve">Never Let Me Go." </w:t>
      </w:r>
      <w:r>
        <w:rPr>
          <w:i/>
        </w:rPr>
        <w:t>Atlantis</w:t>
      </w:r>
      <w:r>
        <w:t xml:space="preserve"> 35.2 (Dec. 2013): 65-80.*</w:t>
      </w:r>
    </w:p>
    <w:p w:rsidR="004B5668" w:rsidRDefault="004B5668">
      <w:r>
        <w:t xml:space="preserve">_____, ed. </w:t>
      </w:r>
      <w:r>
        <w:rPr>
          <w:i/>
        </w:rPr>
        <w:t>Discursos teóricos en torno a la(s) maternidad(es): Una visión integradora</w:t>
      </w:r>
      <w:r>
        <w:t xml:space="preserve"> Madrid: Entinema, 2005.</w:t>
      </w:r>
    </w:p>
    <w:p w:rsidR="004B5668" w:rsidRPr="0088453C" w:rsidRDefault="004B5668">
      <w:pPr>
        <w:rPr>
          <w:lang w:val="en-US"/>
        </w:rPr>
      </w:pPr>
      <w:r w:rsidRPr="0088453C">
        <w:rPr>
          <w:lang w:val="en-US"/>
        </w:rPr>
        <w:t xml:space="preserve">_____, ed. </w:t>
      </w:r>
      <w:r w:rsidRPr="0088453C">
        <w:rPr>
          <w:i/>
          <w:lang w:val="en-US"/>
        </w:rPr>
        <w:t>Narrating Motherhood(s), Breaking the Silence. Other Mothers, Other Voices.</w:t>
      </w:r>
      <w:r w:rsidRPr="0088453C">
        <w:rPr>
          <w:lang w:val="en-US"/>
        </w:rPr>
        <w:t xml:space="preserve"> Peter Lang, 2006. </w:t>
      </w:r>
    </w:p>
    <w:p w:rsidR="004B5668" w:rsidRDefault="004B5668">
      <w:r>
        <w:t xml:space="preserve">Caporale Bizzini, Silvia, and Asunción Aragón Varo, eds. </w:t>
      </w:r>
      <w:r>
        <w:rPr>
          <w:i/>
        </w:rPr>
        <w:t>Historia crítica de la novela inglesa escrita por mujeres.</w:t>
      </w:r>
      <w:r>
        <w:t xml:space="preserve"> Salamanca: Almar, 2003.</w:t>
      </w:r>
    </w:p>
    <w:p w:rsidR="004B5668" w:rsidRDefault="004B5668">
      <w:pPr>
        <w:pStyle w:val="BodyText21"/>
        <w:rPr>
          <w:rFonts w:eastAsia="Times"/>
        </w:rPr>
      </w:pPr>
      <w:r>
        <w:rPr>
          <w:rFonts w:eastAsia="Times"/>
        </w:rPr>
        <w:t xml:space="preserve">Álvarez Amorós, José Antonio (ed.), Ricardo Miguel Alfonso, Antonio Ballesteros González and Silvia Caporale Bizzini. </w:t>
      </w:r>
      <w:r>
        <w:rPr>
          <w:rFonts w:eastAsia="Times"/>
          <w:i/>
        </w:rPr>
        <w:t>Teoría literaria y enseñanza de la literatura.</w:t>
      </w:r>
      <w:r>
        <w:rPr>
          <w:rFonts w:eastAsia="Times"/>
        </w:rPr>
        <w:t xml:space="preserve"> (Ariel Literatura y Crítica). Barcelona: Ariel, 2004.*</w:t>
      </w:r>
    </w:p>
    <w:p w:rsidR="004B5668" w:rsidRPr="000E0279" w:rsidRDefault="004B5668" w:rsidP="004B5668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t>Darias, Eva (coord.), Isabel Carrera, Silvia Caporale, Alicia Menéndez</w:t>
      </w:r>
      <w:r w:rsidRPr="000E0279">
        <w:rPr>
          <w:szCs w:val="23"/>
          <w:lang w:bidi="es-ES_tradnl"/>
        </w:rPr>
        <w:t xml:space="preserve">. "La investigación sobre estudios canadienses en España: El giro hacia lo urbano." </w:t>
      </w:r>
      <w:r w:rsidRPr="0088453C">
        <w:rPr>
          <w:lang w:val="en-US"/>
        </w:rPr>
        <w:t xml:space="preserve">In </w:t>
      </w:r>
      <w:r w:rsidRPr="0088453C">
        <w:rPr>
          <w:i/>
          <w:lang w:val="en-US"/>
        </w:rPr>
        <w:t>At a Time of Crisis: English and American Studies in Spain: Works from the 35th AEDEAN Conference, UAB/Barcelona 14-16 November 2011.</w:t>
      </w:r>
      <w:r w:rsidRPr="0088453C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214-217.* </w:t>
      </w:r>
    </w:p>
    <w:p w:rsidR="004B5668" w:rsidRPr="0088453C" w:rsidRDefault="004B5668">
      <w:pPr>
        <w:rPr>
          <w:rFonts w:eastAsia="Times New Roman"/>
          <w:color w:val="000000"/>
          <w:lang w:val="en-US"/>
        </w:rPr>
      </w:pPr>
      <w:r w:rsidRPr="00D7187C">
        <w:rPr>
          <w:rFonts w:eastAsia="Times New Roman"/>
          <w:color w:val="000000"/>
        </w:rPr>
        <w:t xml:space="preserve">Sirvent, Ángeles, Josefina Bueno, and Silvia Caporale, eds. </w:t>
      </w:r>
      <w:r w:rsidRPr="00D7187C">
        <w:rPr>
          <w:rFonts w:eastAsia="Times New Roman"/>
          <w:i/>
          <w:color w:val="000000"/>
        </w:rPr>
        <w:t>Autor y texto: Fragmentos de una presencia.</w:t>
      </w:r>
      <w:r w:rsidRPr="00D7187C">
        <w:rPr>
          <w:rFonts w:eastAsia="Times New Roman"/>
          <w:color w:val="000000"/>
        </w:rPr>
        <w:t xml:space="preserve"> </w:t>
      </w:r>
      <w:r w:rsidRPr="0088453C">
        <w:rPr>
          <w:rFonts w:eastAsia="Times New Roman"/>
          <w:color w:val="000000"/>
          <w:lang w:val="en-US"/>
        </w:rPr>
        <w:t>Barcelona: PPU, 1996.*</w:t>
      </w:r>
    </w:p>
    <w:p w:rsidR="004B5668" w:rsidRPr="0088453C" w:rsidRDefault="004B5668">
      <w:pPr>
        <w:rPr>
          <w:lang w:val="en-US"/>
        </w:rPr>
      </w:pPr>
    </w:p>
    <w:p w:rsidR="004B5668" w:rsidRPr="0088453C" w:rsidRDefault="004B5668">
      <w:pPr>
        <w:rPr>
          <w:lang w:val="en-US"/>
        </w:rPr>
      </w:pPr>
    </w:p>
    <w:p w:rsidR="004B5668" w:rsidRPr="0088453C" w:rsidRDefault="004B5668">
      <w:pPr>
        <w:rPr>
          <w:lang w:val="en-US"/>
        </w:rPr>
      </w:pPr>
    </w:p>
    <w:p w:rsidR="004B5668" w:rsidRPr="0088453C" w:rsidRDefault="004B5668">
      <w:pPr>
        <w:rPr>
          <w:lang w:val="en-US"/>
        </w:rPr>
      </w:pPr>
    </w:p>
    <w:p w:rsidR="004B5668" w:rsidRPr="0088453C" w:rsidRDefault="004B5668">
      <w:pPr>
        <w:pStyle w:val="Ttulo2"/>
        <w:rPr>
          <w:lang w:val="en-US"/>
        </w:rPr>
      </w:pPr>
      <w:r w:rsidRPr="0088453C">
        <w:rPr>
          <w:lang w:val="en-US"/>
        </w:rPr>
        <w:t>Criticism</w:t>
      </w:r>
    </w:p>
    <w:p w:rsidR="004B5668" w:rsidRPr="0088453C" w:rsidRDefault="004B5668">
      <w:pPr>
        <w:rPr>
          <w:b/>
          <w:lang w:val="en-US"/>
        </w:rPr>
      </w:pPr>
    </w:p>
    <w:p w:rsidR="004B5668" w:rsidRPr="0088453C" w:rsidRDefault="004B5668">
      <w:pPr>
        <w:pStyle w:val="Sangradetextonormal1"/>
        <w:rPr>
          <w:lang w:val="en-US"/>
        </w:rPr>
      </w:pPr>
      <w:bookmarkStart w:id="3" w:name="OLE_LINK1"/>
      <w:r w:rsidRPr="0088453C">
        <w:rPr>
          <w:lang w:val="en-US"/>
        </w:rPr>
        <w:t xml:space="preserve">García Landa, José Ángel. Rev. of </w:t>
      </w:r>
      <w:r w:rsidRPr="0088453C">
        <w:rPr>
          <w:i/>
          <w:lang w:val="en-US"/>
        </w:rPr>
        <w:t>We, the "Other Victorians": Considering the Heritage of 19th-Century Thought.</w:t>
      </w:r>
      <w:r w:rsidRPr="0088453C">
        <w:rPr>
          <w:lang w:val="en-US"/>
        </w:rPr>
        <w:t xml:space="preserve"> </w:t>
      </w:r>
      <w:r w:rsidRPr="0088453C">
        <w:rPr>
          <w:i/>
          <w:lang w:val="en-US"/>
        </w:rPr>
        <w:t xml:space="preserve"> </w:t>
      </w:r>
      <w:r w:rsidRPr="0088453C">
        <w:rPr>
          <w:lang w:val="en-US"/>
        </w:rPr>
        <w:t xml:space="preserve">Ed. Silvia Caporale Bizzini. </w:t>
      </w:r>
      <w:r w:rsidRPr="0088453C">
        <w:rPr>
          <w:i/>
          <w:lang w:val="en-US"/>
        </w:rPr>
        <w:t>Atlantis</w:t>
      </w:r>
      <w:r w:rsidRPr="0088453C">
        <w:rPr>
          <w:lang w:val="en-US"/>
        </w:rPr>
        <w:t xml:space="preserve"> 27.1 (June 2005): 111-15.*</w:t>
      </w:r>
    </w:p>
    <w:p w:rsidR="004B5668" w:rsidRPr="0088453C" w:rsidRDefault="004B5668">
      <w:pPr>
        <w:ind w:hanging="11"/>
        <w:rPr>
          <w:rFonts w:ascii="Mishawaka" w:hAnsi="Mishawaka"/>
          <w:color w:val="000000"/>
          <w:sz w:val="18"/>
          <w:lang w:val="en-US"/>
        </w:rPr>
      </w:pPr>
      <w:hyperlink r:id="rId5" w:history="1">
        <w:r w:rsidRPr="0088453C">
          <w:rPr>
            <w:rStyle w:val="Hipervnculo"/>
            <w:lang w:val="en-US"/>
          </w:rPr>
          <w:t>http://www.atlantisjournal.org/Papers/27_1/111-115%20GarcÌa%20Landa_1.pdf</w:t>
        </w:r>
      </w:hyperlink>
      <w:r w:rsidRPr="0088453C">
        <w:rPr>
          <w:color w:val="000000"/>
          <w:lang w:val="en-US"/>
        </w:rPr>
        <w:t xml:space="preserve"> </w:t>
      </w:r>
      <w:bookmarkEnd w:id="3"/>
    </w:p>
    <w:p w:rsidR="004B5668" w:rsidRPr="0088453C" w:rsidRDefault="004B5668">
      <w:pPr>
        <w:rPr>
          <w:color w:val="000000"/>
          <w:lang w:val="en-US"/>
        </w:rPr>
      </w:pPr>
      <w:r w:rsidRPr="0088453C">
        <w:rPr>
          <w:color w:val="000000"/>
          <w:lang w:val="en-US"/>
        </w:rPr>
        <w:t xml:space="preserve">_____. Rev. of </w:t>
      </w:r>
      <w:r w:rsidRPr="0088453C">
        <w:rPr>
          <w:i/>
          <w:lang w:val="en-US"/>
        </w:rPr>
        <w:t>We, the "Other Victorians": Considering the Heritage of 19th-Century Thought.</w:t>
      </w:r>
      <w:r w:rsidRPr="0088453C">
        <w:rPr>
          <w:lang w:val="en-US"/>
        </w:rPr>
        <w:t xml:space="preserve"> </w:t>
      </w:r>
      <w:r w:rsidRPr="0088453C">
        <w:rPr>
          <w:i/>
          <w:lang w:val="en-US"/>
        </w:rPr>
        <w:t xml:space="preserve"> </w:t>
      </w:r>
      <w:r w:rsidRPr="0088453C">
        <w:rPr>
          <w:lang w:val="en-US"/>
        </w:rPr>
        <w:t xml:space="preserve">Ed. Silvia Caporale Bizzini. Online PDF in </w:t>
      </w:r>
      <w:r w:rsidRPr="0088453C">
        <w:rPr>
          <w:i/>
          <w:lang w:val="en-US"/>
        </w:rPr>
        <w:t>Social Science Research Network</w:t>
      </w:r>
      <w:r w:rsidRPr="0088453C">
        <w:rPr>
          <w:lang w:val="en-US"/>
        </w:rPr>
        <w:t xml:space="preserve"> 4 March 2009.*</w:t>
      </w:r>
    </w:p>
    <w:p w:rsidR="004B5668" w:rsidRPr="0088453C" w:rsidRDefault="004B5668">
      <w:pPr>
        <w:rPr>
          <w:color w:val="000000"/>
          <w:lang w:val="en-US"/>
        </w:rPr>
      </w:pPr>
      <w:r w:rsidRPr="0088453C">
        <w:rPr>
          <w:color w:val="000000"/>
          <w:lang w:val="en-US"/>
        </w:rPr>
        <w:tab/>
      </w:r>
      <w:hyperlink r:id="rId6" w:history="1">
        <w:r w:rsidRPr="0088453C">
          <w:rPr>
            <w:rStyle w:val="Hipervnculo"/>
            <w:lang w:val="en-US"/>
          </w:rPr>
          <w:t>http://ssrn.com/abstract=1352884</w:t>
        </w:r>
      </w:hyperlink>
    </w:p>
    <w:p w:rsidR="004B5668" w:rsidRPr="0088453C" w:rsidRDefault="004B5668">
      <w:pPr>
        <w:rPr>
          <w:color w:val="000000"/>
          <w:lang w:val="en-US"/>
        </w:rPr>
      </w:pPr>
      <w:r w:rsidRPr="0088453C">
        <w:rPr>
          <w:color w:val="000000"/>
          <w:lang w:val="en-US"/>
        </w:rPr>
        <w:tab/>
        <w:t>2009</w:t>
      </w:r>
    </w:p>
    <w:p w:rsidR="004B5668" w:rsidRPr="0088453C" w:rsidRDefault="004B5668" w:rsidP="004B5668">
      <w:pPr>
        <w:rPr>
          <w:lang w:val="en-US"/>
        </w:rPr>
      </w:pPr>
      <w:r w:rsidRPr="0088453C">
        <w:rPr>
          <w:lang w:val="en-US"/>
        </w:rPr>
        <w:t xml:space="preserve">_____. </w:t>
      </w:r>
      <w:r w:rsidRPr="0088453C">
        <w:rPr>
          <w:color w:val="000000"/>
          <w:lang w:val="en-US"/>
        </w:rPr>
        <w:t xml:space="preserve">Rev. of </w:t>
      </w:r>
      <w:r w:rsidRPr="0088453C">
        <w:rPr>
          <w:i/>
          <w:lang w:val="en-US"/>
        </w:rPr>
        <w:t>We, the "Other Victorians": Considering the Heritage of 19th-Century Thought.</w:t>
      </w:r>
      <w:r w:rsidRPr="0088453C">
        <w:rPr>
          <w:lang w:val="en-US"/>
        </w:rPr>
        <w:t xml:space="preserve"> </w:t>
      </w:r>
      <w:r w:rsidRPr="0088453C">
        <w:rPr>
          <w:i/>
          <w:lang w:val="en-US"/>
        </w:rPr>
        <w:t xml:space="preserve"> </w:t>
      </w:r>
      <w:r w:rsidRPr="0088453C">
        <w:rPr>
          <w:lang w:val="en-US"/>
        </w:rPr>
        <w:t xml:space="preserve">Ed. Silvia Caporale Bizzini. Online PDF in </w:t>
      </w:r>
      <w:r w:rsidRPr="0088453C">
        <w:rPr>
          <w:i/>
          <w:lang w:val="en-US"/>
        </w:rPr>
        <w:t>Zaguán</w:t>
      </w:r>
      <w:r w:rsidRPr="0088453C">
        <w:rPr>
          <w:lang w:val="en-US"/>
        </w:rPr>
        <w:t xml:space="preserve"> 4 March 2009.*</w:t>
      </w:r>
    </w:p>
    <w:p w:rsidR="004B5668" w:rsidRPr="0088453C" w:rsidRDefault="004B5668" w:rsidP="004B5668">
      <w:pPr>
        <w:rPr>
          <w:lang w:val="en-US"/>
        </w:rPr>
      </w:pPr>
      <w:r w:rsidRPr="0088453C">
        <w:rPr>
          <w:lang w:val="en-US"/>
        </w:rPr>
        <w:tab/>
      </w:r>
      <w:hyperlink r:id="rId7" w:history="1">
        <w:r w:rsidRPr="0088453C">
          <w:rPr>
            <w:rStyle w:val="Hipervnculo"/>
            <w:lang w:val="en-US"/>
          </w:rPr>
          <w:t>http://zaguan.unizar.es/record/2047</w:t>
        </w:r>
      </w:hyperlink>
    </w:p>
    <w:p w:rsidR="004B5668" w:rsidRPr="0088453C" w:rsidRDefault="004B5668" w:rsidP="004B5668">
      <w:pPr>
        <w:rPr>
          <w:lang w:val="en-US"/>
        </w:rPr>
      </w:pPr>
      <w:r w:rsidRPr="0088453C">
        <w:rPr>
          <w:lang w:val="en-US"/>
        </w:rPr>
        <w:tab/>
        <w:t>2009</w:t>
      </w:r>
    </w:p>
    <w:p w:rsidR="004B5668" w:rsidRPr="0088453C" w:rsidRDefault="004B5668" w:rsidP="004B5668">
      <w:pPr>
        <w:rPr>
          <w:lang w:val="en-US"/>
        </w:rPr>
      </w:pPr>
      <w:r w:rsidRPr="0088453C">
        <w:rPr>
          <w:lang w:val="en-US"/>
        </w:rPr>
        <w:t xml:space="preserve">_____. </w:t>
      </w:r>
      <w:r w:rsidRPr="0088453C">
        <w:rPr>
          <w:color w:val="000000"/>
          <w:lang w:val="en-US"/>
        </w:rPr>
        <w:t xml:space="preserve">Rev. of </w:t>
      </w:r>
      <w:r w:rsidRPr="0088453C">
        <w:rPr>
          <w:i/>
          <w:lang w:val="en-US"/>
        </w:rPr>
        <w:t>We, the "Other Victorians": Considering the Heritage of 19th-Century Thought.</w:t>
      </w:r>
      <w:r w:rsidRPr="0088453C">
        <w:rPr>
          <w:lang w:val="en-US"/>
        </w:rPr>
        <w:t>"</w:t>
      </w:r>
      <w:r w:rsidRPr="0088453C">
        <w:rPr>
          <w:i/>
          <w:lang w:val="en-US"/>
        </w:rPr>
        <w:t xml:space="preserve"> </w:t>
      </w:r>
      <w:r w:rsidRPr="0088453C">
        <w:rPr>
          <w:lang w:val="en-US"/>
        </w:rPr>
        <w:t xml:space="preserve">Ed. Silvia Caporale Bizzini. </w:t>
      </w:r>
      <w:r w:rsidRPr="0088453C">
        <w:rPr>
          <w:i/>
          <w:lang w:val="en-US"/>
        </w:rPr>
        <w:t>ResearchGate</w:t>
      </w:r>
      <w:r w:rsidRPr="0088453C">
        <w:rPr>
          <w:lang w:val="en-US"/>
        </w:rPr>
        <w:t xml:space="preserve"> 4 Sept. 2012.*</w:t>
      </w:r>
    </w:p>
    <w:p w:rsidR="004B5668" w:rsidRPr="0088453C" w:rsidRDefault="004B5668" w:rsidP="004B5668">
      <w:pPr>
        <w:ind w:hanging="11"/>
        <w:rPr>
          <w:lang w:val="en-US"/>
        </w:rPr>
      </w:pPr>
      <w:hyperlink r:id="rId8" w:history="1">
        <w:r w:rsidRPr="0088453C">
          <w:rPr>
            <w:rStyle w:val="Hipervnculo"/>
            <w:lang w:val="en-US"/>
          </w:rPr>
          <w:t>https://www.researchgate.net/publication/33419638</w:t>
        </w:r>
      </w:hyperlink>
    </w:p>
    <w:p w:rsidR="004B5668" w:rsidRPr="0088453C" w:rsidRDefault="004B5668">
      <w:pPr>
        <w:rPr>
          <w:lang w:val="en-US"/>
        </w:rPr>
      </w:pPr>
      <w:r w:rsidRPr="0088453C">
        <w:rPr>
          <w:lang w:val="en-US"/>
        </w:rPr>
        <w:tab/>
        <w:t>2012</w:t>
      </w:r>
    </w:p>
    <w:p w:rsidR="00080F58" w:rsidRPr="00AF2147" w:rsidRDefault="00080F58" w:rsidP="00080F58">
      <w:pPr>
        <w:ind w:right="142"/>
      </w:pPr>
      <w:r w:rsidRPr="0088453C">
        <w:rPr>
          <w:lang w:val="en-US"/>
        </w:rPr>
        <w:t xml:space="preserve">_____. Rev. of </w:t>
      </w:r>
      <w:r w:rsidRPr="0088453C">
        <w:rPr>
          <w:i/>
          <w:lang w:val="en-US"/>
        </w:rPr>
        <w:t>We, the "Other Victorians": Considering the Heritage of 19th-Century Thought.</w:t>
      </w:r>
      <w:r w:rsidRPr="0088453C">
        <w:rPr>
          <w:lang w:val="en-US"/>
        </w:rPr>
        <w:t>"</w:t>
      </w:r>
      <w:r w:rsidRPr="0088453C">
        <w:rPr>
          <w:i/>
          <w:lang w:val="en-US"/>
        </w:rPr>
        <w:t xml:space="preserve"> </w:t>
      </w:r>
      <w:r>
        <w:t xml:space="preserve">Ed. Silvia Caporale Bizzini. </w:t>
      </w:r>
      <w:r>
        <w:rPr>
          <w:i/>
        </w:rPr>
        <w:t>Academia</w:t>
      </w:r>
      <w:r>
        <w:t xml:space="preserve"> 15 April 2014.*</w:t>
      </w:r>
    </w:p>
    <w:p w:rsidR="00080F58" w:rsidRDefault="00080F58" w:rsidP="00080F58">
      <w:pPr>
        <w:ind w:right="142"/>
      </w:pPr>
      <w:r>
        <w:tab/>
      </w:r>
      <w:hyperlink r:id="rId9" w:history="1">
        <w:r w:rsidRPr="00901861">
          <w:rPr>
            <w:rStyle w:val="Hipervnculo"/>
          </w:rPr>
          <w:t>https://www.academia.edu/6764005/</w:t>
        </w:r>
      </w:hyperlink>
    </w:p>
    <w:p w:rsidR="00080F58" w:rsidRPr="004B4492" w:rsidRDefault="00080F58" w:rsidP="00080F58">
      <w:pPr>
        <w:ind w:right="142"/>
      </w:pPr>
      <w:r>
        <w:tab/>
        <w:t>2014</w:t>
      </w:r>
    </w:p>
    <w:p w:rsidR="004B5668" w:rsidRDefault="004B5668">
      <w:r>
        <w:t xml:space="preserve">Gómez Reus, Teresa. Rev. of </w:t>
      </w:r>
      <w:r>
        <w:rPr>
          <w:i/>
        </w:rPr>
        <w:t>Historia crítica de la novela inglesa escrita por mujeres.</w:t>
      </w:r>
      <w:r>
        <w:t xml:space="preserve"> Ed. Silvia Caporale Bizzini and Asunción Aragón Varo. </w:t>
      </w:r>
      <w:r>
        <w:rPr>
          <w:i/>
        </w:rPr>
        <w:t>Atlantis</w:t>
      </w:r>
      <w:r>
        <w:t xml:space="preserve"> 25.2 (Dec. 2003): 149-52.*</w:t>
      </w:r>
    </w:p>
    <w:p w:rsidR="004B5668" w:rsidRDefault="004B5668"/>
    <w:p w:rsidR="004B5668" w:rsidRDefault="004B5668"/>
    <w:p w:rsidR="004B5668" w:rsidRDefault="004B5668"/>
    <w:p w:rsidR="004B5668" w:rsidRPr="0088453C" w:rsidRDefault="004B5668">
      <w:pPr>
        <w:rPr>
          <w:b/>
          <w:lang w:val="en-US"/>
        </w:rPr>
      </w:pPr>
      <w:r w:rsidRPr="0088453C">
        <w:rPr>
          <w:b/>
          <w:lang w:val="en-US"/>
        </w:rPr>
        <w:t>Edited works</w:t>
      </w:r>
    </w:p>
    <w:p w:rsidR="004B5668" w:rsidRPr="0088453C" w:rsidRDefault="004B5668">
      <w:pPr>
        <w:rPr>
          <w:b/>
          <w:lang w:val="en-US"/>
        </w:rPr>
      </w:pPr>
    </w:p>
    <w:p w:rsidR="004B5668" w:rsidRPr="0088453C" w:rsidRDefault="004B5668">
      <w:pPr>
        <w:rPr>
          <w:b/>
          <w:lang w:val="en-US"/>
        </w:rPr>
      </w:pPr>
    </w:p>
    <w:p w:rsidR="004B5668" w:rsidRPr="0088453C" w:rsidRDefault="004B5668">
      <w:pPr>
        <w:pStyle w:val="BodyText21"/>
        <w:rPr>
          <w:rFonts w:eastAsia="Times"/>
          <w:lang w:val="en-US"/>
        </w:rPr>
      </w:pPr>
      <w:r w:rsidRPr="0088453C">
        <w:rPr>
          <w:rFonts w:eastAsia="Times"/>
          <w:i/>
          <w:lang w:val="en-US"/>
        </w:rPr>
        <w:t>We, the "Other Victorians": Considering the Heritage of 19th-Century Thought:</w:t>
      </w:r>
    </w:p>
    <w:p w:rsidR="004B5668" w:rsidRPr="0088453C" w:rsidRDefault="004B5668">
      <w:pPr>
        <w:pStyle w:val="BodyText21"/>
        <w:rPr>
          <w:rFonts w:eastAsia="Times"/>
          <w:lang w:val="en-US"/>
        </w:rPr>
      </w:pPr>
    </w:p>
    <w:p w:rsidR="008A5F1F" w:rsidRPr="0088453C" w:rsidRDefault="008A5F1F" w:rsidP="008A5F1F">
      <w:pPr>
        <w:pStyle w:val="BodyText21"/>
        <w:rPr>
          <w:rFonts w:eastAsia="Times"/>
          <w:lang w:val="en-US"/>
        </w:rPr>
      </w:pPr>
      <w:r w:rsidRPr="0088453C">
        <w:rPr>
          <w:rFonts w:eastAsia="Times"/>
          <w:lang w:val="en-US"/>
        </w:rPr>
        <w:lastRenderedPageBreak/>
        <w:t xml:space="preserve">Thompson, Kirill O. "Thorstein Veblen: Gadfly of the Gilded Age." In </w:t>
      </w:r>
      <w:r w:rsidRPr="0088453C">
        <w:rPr>
          <w:rFonts w:eastAsia="Times"/>
          <w:i/>
          <w:lang w:val="en-US"/>
        </w:rPr>
        <w:t>We, the "Other Victorians": Considering the Heritage of 19th-Century Thought</w:t>
      </w:r>
      <w:r w:rsidRPr="0088453C">
        <w:rPr>
          <w:rFonts w:eastAsia="Times"/>
          <w:lang w:val="en-US"/>
        </w:rPr>
        <w:t xml:space="preserve">. </w:t>
      </w:r>
      <w:r w:rsidRPr="008A5F1F">
        <w:rPr>
          <w:rFonts w:eastAsia="Times"/>
        </w:rPr>
        <w:t xml:space="preserve">Ed. Silvia Caporale Bizzini. Alicante: Publicaciones de la Universidad de Alicante, 2003. </w:t>
      </w:r>
      <w:r w:rsidRPr="0088453C">
        <w:rPr>
          <w:rFonts w:eastAsia="Times"/>
          <w:lang w:val="en-US"/>
        </w:rPr>
        <w:t>19-51.*</w:t>
      </w:r>
    </w:p>
    <w:p w:rsidR="0088453C" w:rsidRPr="00E70D55" w:rsidRDefault="0088453C" w:rsidP="0088453C">
      <w:pPr>
        <w:pStyle w:val="BodyText21"/>
        <w:rPr>
          <w:rFonts w:eastAsia="Times"/>
          <w:i/>
          <w:lang w:val="en-US"/>
        </w:rPr>
      </w:pPr>
      <w:r w:rsidRPr="00E70D55">
        <w:rPr>
          <w:rFonts w:eastAsia="Times"/>
          <w:lang w:val="en-US"/>
        </w:rPr>
        <w:t xml:space="preserve">Marshall, Tim. (U of East Anglia). "Organs for the Body: The Victorian Anatomy Legacy." In We, the "Other Victorians": Considering the Heritage of 19th-Century Thought. </w:t>
      </w:r>
      <w:r>
        <w:rPr>
          <w:rFonts w:eastAsia="Times"/>
        </w:rPr>
        <w:t xml:space="preserve">Ed. Silvia Caporale Bizzini. Alicante: Publicaciones de la Universidad de Alicante, 2003. </w:t>
      </w:r>
      <w:r w:rsidRPr="00E70D55">
        <w:rPr>
          <w:rFonts w:eastAsia="Times"/>
          <w:lang w:val="en-US"/>
        </w:rPr>
        <w:t>71-92.*</w:t>
      </w:r>
    </w:p>
    <w:p w:rsidR="008B599C" w:rsidRPr="0088453C" w:rsidRDefault="008B599C" w:rsidP="008B599C">
      <w:pPr>
        <w:pStyle w:val="BodyText21"/>
        <w:rPr>
          <w:rFonts w:eastAsia="Times"/>
          <w:lang w:val="en-US"/>
        </w:rPr>
      </w:pPr>
      <w:r w:rsidRPr="0088453C">
        <w:rPr>
          <w:rFonts w:eastAsia="Times"/>
          <w:lang w:val="en-US"/>
        </w:rPr>
        <w:t xml:space="preserve">Sayer, Karen. "'The Cottage Homes of England': Victorian Beau Ideal." In We, the </w:t>
      </w:r>
      <w:r w:rsidRPr="0088453C">
        <w:rPr>
          <w:rFonts w:eastAsia="Times"/>
          <w:i/>
          <w:lang w:val="en-US"/>
        </w:rPr>
        <w:t>"Other Victorians": Considering the Heritage of 19th-Century Thought.</w:t>
      </w:r>
      <w:r w:rsidRPr="0088453C">
        <w:rPr>
          <w:rFonts w:eastAsia="Times"/>
          <w:lang w:val="en-US"/>
        </w:rPr>
        <w:t xml:space="preserve"> </w:t>
      </w:r>
      <w:r w:rsidRPr="008B599C">
        <w:rPr>
          <w:rFonts w:eastAsia="Times"/>
        </w:rPr>
        <w:t xml:space="preserve">Ed. Silvia Caporale Bizzini. Alicante: Publicaciones de la Universidad de Alicante, 2003. </w:t>
      </w:r>
      <w:r w:rsidRPr="0088453C">
        <w:rPr>
          <w:rFonts w:eastAsia="Times"/>
          <w:lang w:val="en-US"/>
        </w:rPr>
        <w:t>93-117.*</w:t>
      </w:r>
    </w:p>
    <w:p w:rsidR="00633640" w:rsidRPr="0088453C" w:rsidRDefault="00633640" w:rsidP="00633640">
      <w:pPr>
        <w:pStyle w:val="BodyText21"/>
        <w:rPr>
          <w:rFonts w:eastAsia="Times"/>
          <w:lang w:val="en-US"/>
        </w:rPr>
      </w:pPr>
      <w:r w:rsidRPr="0088453C">
        <w:rPr>
          <w:rFonts w:eastAsia="Times"/>
          <w:lang w:val="en-US"/>
        </w:rPr>
        <w:t xml:space="preserve">Potter, P. Aaron. "The Age(s) of Genre." In </w:t>
      </w:r>
      <w:r w:rsidRPr="0088453C">
        <w:rPr>
          <w:rFonts w:eastAsia="Times"/>
          <w:i/>
          <w:lang w:val="en-US"/>
        </w:rPr>
        <w:t>We, the "Other Victorians": Considering the Heritage of 19th-Century Thought.</w:t>
      </w:r>
      <w:r w:rsidRPr="0088453C">
        <w:rPr>
          <w:rFonts w:eastAsia="Times"/>
          <w:lang w:val="en-US"/>
        </w:rPr>
        <w:t xml:space="preserve"> </w:t>
      </w:r>
      <w:r w:rsidRPr="00633640">
        <w:rPr>
          <w:rFonts w:eastAsia="Times"/>
        </w:rPr>
        <w:t xml:space="preserve">Ed. Silvia Caporale Bizzini. Alicante: Publicaciones de la Universidad de Alicante, 2003. </w:t>
      </w:r>
      <w:r w:rsidRPr="0088453C">
        <w:rPr>
          <w:rFonts w:eastAsia="Times"/>
          <w:lang w:val="en-US"/>
        </w:rPr>
        <w:t>139-48.*</w:t>
      </w:r>
    </w:p>
    <w:p w:rsidR="004B5668" w:rsidRPr="0088453C" w:rsidRDefault="004B5668">
      <w:pPr>
        <w:pStyle w:val="BodyText21"/>
        <w:rPr>
          <w:rFonts w:eastAsia="Times"/>
          <w:lang w:val="en-US"/>
        </w:rPr>
      </w:pPr>
      <w:r w:rsidRPr="0088453C">
        <w:rPr>
          <w:rFonts w:eastAsia="Times"/>
          <w:lang w:val="en-US"/>
        </w:rPr>
        <w:t xml:space="preserve">Golda, Agnieszka. "Postmodern Post-Mortem on a Victorian Corpse of How Postmodern Fiction Rewrites the 19th Century." In </w:t>
      </w:r>
      <w:r w:rsidRPr="0088453C">
        <w:rPr>
          <w:rFonts w:eastAsia="Times"/>
          <w:i/>
          <w:lang w:val="en-US"/>
        </w:rPr>
        <w:t>We, the "Other Victorians": Considering the Heritage of 19th-Century Thought.</w:t>
      </w:r>
      <w:r w:rsidRPr="0088453C">
        <w:rPr>
          <w:rFonts w:eastAsia="Times"/>
          <w:lang w:val="en-US"/>
        </w:rPr>
        <w:t xml:space="preserve"> </w:t>
      </w:r>
      <w:r w:rsidRPr="00060448">
        <w:rPr>
          <w:rFonts w:eastAsia="Times"/>
        </w:rPr>
        <w:t xml:space="preserve">Ed. Silvia Caporale Bizzini. Alicante: Publicaciones de la Universidad de Alicante, 2003. </w:t>
      </w:r>
      <w:r w:rsidRPr="0088453C">
        <w:rPr>
          <w:rFonts w:eastAsia="Times"/>
          <w:lang w:val="en-US"/>
        </w:rPr>
        <w:t>149-67.*</w:t>
      </w:r>
    </w:p>
    <w:p w:rsidR="004B5668" w:rsidRPr="0088453C" w:rsidRDefault="004B5668">
      <w:pPr>
        <w:pStyle w:val="BodyText21"/>
        <w:rPr>
          <w:rFonts w:eastAsia="Times"/>
          <w:lang w:val="en-US"/>
        </w:rPr>
      </w:pPr>
      <w:r w:rsidRPr="0088453C">
        <w:rPr>
          <w:rFonts w:eastAsia="Times"/>
          <w:lang w:val="en-US"/>
        </w:rPr>
        <w:t xml:space="preserve">Loudermilk, A. "This Side of the Misty Sea, Where Wynken, Blynken and Nod Saw Off the Kitt's Tail—A Personal and Critical Discovery of Childhood's Lost Icon Eugene Field." In </w:t>
      </w:r>
      <w:r w:rsidRPr="0088453C">
        <w:rPr>
          <w:rFonts w:eastAsia="Times"/>
          <w:i/>
          <w:lang w:val="en-US"/>
        </w:rPr>
        <w:t>We, the "Other Victorians": Considering the Heritage of 19th-Century Thought.</w:t>
      </w:r>
      <w:r w:rsidRPr="0088453C">
        <w:rPr>
          <w:rFonts w:eastAsia="Times"/>
          <w:lang w:val="en-US"/>
        </w:rPr>
        <w:t xml:space="preserve"> </w:t>
      </w:r>
      <w:r>
        <w:rPr>
          <w:rFonts w:eastAsia="Times"/>
        </w:rPr>
        <w:t xml:space="preserve">Ed. Silvia Caporale Bizzini. Alicante: Publicaciones de la Universidad de Alicante, 2003. </w:t>
      </w:r>
      <w:r w:rsidRPr="0088453C">
        <w:rPr>
          <w:rFonts w:eastAsia="Times"/>
          <w:lang w:val="en-US"/>
        </w:rPr>
        <w:t>169-93.*</w:t>
      </w:r>
    </w:p>
    <w:p w:rsidR="004B5668" w:rsidRPr="0088453C" w:rsidRDefault="004B5668">
      <w:pPr>
        <w:rPr>
          <w:b/>
          <w:lang w:val="en-US"/>
        </w:rPr>
      </w:pPr>
    </w:p>
    <w:p w:rsidR="004B5668" w:rsidRPr="0088453C" w:rsidRDefault="004B5668">
      <w:pPr>
        <w:rPr>
          <w:b/>
          <w:lang w:val="en-US"/>
        </w:rPr>
      </w:pPr>
    </w:p>
    <w:p w:rsidR="004B5668" w:rsidRPr="0088453C" w:rsidRDefault="004B5668">
      <w:pPr>
        <w:rPr>
          <w:lang w:val="en-US"/>
        </w:rPr>
      </w:pPr>
      <w:r w:rsidRPr="0088453C">
        <w:rPr>
          <w:i/>
          <w:lang w:val="en-US"/>
        </w:rPr>
        <w:t>Narrating Motherhood(s), Breaking the Silence. Other Mothers, Other Voices:</w:t>
      </w:r>
    </w:p>
    <w:p w:rsidR="004B5668" w:rsidRPr="0088453C" w:rsidRDefault="004B5668">
      <w:pPr>
        <w:rPr>
          <w:b/>
          <w:lang w:val="en-US"/>
        </w:rPr>
      </w:pPr>
    </w:p>
    <w:p w:rsidR="004B5668" w:rsidRDefault="004B5668">
      <w:r w:rsidRPr="0088453C">
        <w:rPr>
          <w:lang w:val="en-US"/>
        </w:rPr>
        <w:t xml:space="preserve">Establier, H. "The Voice(s) of the Mother in Contemporary Spanish Narrative Written by Women: Esther Tusquets's </w:t>
      </w:r>
      <w:r w:rsidRPr="0088453C">
        <w:rPr>
          <w:i/>
          <w:lang w:val="en-US"/>
        </w:rPr>
        <w:t>El mismo mar de todos los veranos</w:t>
      </w:r>
      <w:r w:rsidRPr="0088453C">
        <w:rPr>
          <w:lang w:val="en-US"/>
        </w:rPr>
        <w:t xml:space="preserve"> and Other Motherhoods." In </w:t>
      </w:r>
      <w:r w:rsidRPr="0088453C">
        <w:rPr>
          <w:i/>
          <w:lang w:val="en-US"/>
        </w:rPr>
        <w:t>Narrating Motherhood(s), Breaking the Silence. Other Mothers, Other Voices.</w:t>
      </w:r>
      <w:r w:rsidRPr="0088453C">
        <w:rPr>
          <w:lang w:val="en-US"/>
        </w:rPr>
        <w:t xml:space="preserve"> </w:t>
      </w:r>
      <w:r>
        <w:t xml:space="preserve">Ed. Silvia Caporale. Peter Lang, 2006. </w:t>
      </w:r>
    </w:p>
    <w:p w:rsidR="004B5668" w:rsidRPr="00060448" w:rsidRDefault="004B5668">
      <w:pPr>
        <w:rPr>
          <w:b/>
        </w:rPr>
      </w:pPr>
    </w:p>
    <w:p w:rsidR="004B5668" w:rsidRPr="00060448" w:rsidRDefault="004B5668">
      <w:pPr>
        <w:rPr>
          <w:b/>
        </w:rPr>
      </w:pPr>
    </w:p>
    <w:p w:rsidR="004B5668" w:rsidRDefault="004B5668">
      <w:pPr>
        <w:rPr>
          <w:b/>
        </w:rPr>
      </w:pPr>
    </w:p>
    <w:p w:rsidR="004B5668" w:rsidRDefault="004B5668">
      <w:pPr>
        <w:rPr>
          <w:b/>
        </w:rPr>
      </w:pPr>
    </w:p>
    <w:sectPr w:rsidR="004B5668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shawaka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69CC"/>
    <w:rsid w:val="00080F58"/>
    <w:rsid w:val="00324960"/>
    <w:rsid w:val="004B5668"/>
    <w:rsid w:val="00633640"/>
    <w:rsid w:val="0088453C"/>
    <w:rsid w:val="008A5F1F"/>
    <w:rsid w:val="008B599C"/>
    <w:rsid w:val="009E02FB"/>
    <w:rsid w:val="00BF0FA3"/>
    <w:rsid w:val="00F3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4BA90185-02D6-F443-A19D-05D8D64F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BodyText21">
    <w:name w:val="Body Text 21"/>
    <w:basedOn w:val="Normal"/>
    <w:rPr>
      <w:rFonts w:eastAsia="Times New Roman"/>
    </w:rPr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ind w:hanging="12"/>
    </w:pPr>
    <w:rPr>
      <w:sz w:val="24"/>
    </w:rPr>
  </w:style>
  <w:style w:type="paragraph" w:customStyle="1" w:styleId="normal0">
    <w:name w:val="normal"/>
    <w:basedOn w:val="Normal"/>
    <w:pPr>
      <w:ind w:left="0" w:right="-924" w:firstLine="0"/>
    </w:pPr>
    <w:rPr>
      <w:rFonts w:eastAsia="Times New Roman"/>
    </w:rPr>
  </w:style>
  <w:style w:type="paragraph" w:customStyle="1" w:styleId="Sangradetextonormal1">
    <w:name w:val="Sangría de texto normal1"/>
    <w:basedOn w:val="Normal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34196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guan.unizar.es/record/20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srn.com/abstract=135288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tlantisjournal.org/Papers/27_1/111-115%20Garc&#204;a%20Landa_1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6764005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1211</Words>
  <Characters>6665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7861</CharactersWithSpaces>
  <SharedDoc>false</SharedDoc>
  <HLinks>
    <vt:vector size="42" baseType="variant">
      <vt:variant>
        <vt:i4>5636122</vt:i4>
      </vt:variant>
      <vt:variant>
        <vt:i4>18</vt:i4>
      </vt:variant>
      <vt:variant>
        <vt:i4>0</vt:i4>
      </vt:variant>
      <vt:variant>
        <vt:i4>5</vt:i4>
      </vt:variant>
      <vt:variant>
        <vt:lpwstr>https://www.academia.edu/6764005/</vt:lpwstr>
      </vt:variant>
      <vt:variant>
        <vt:lpwstr/>
      </vt:variant>
      <vt:variant>
        <vt:i4>6029390</vt:i4>
      </vt:variant>
      <vt:variant>
        <vt:i4>15</vt:i4>
      </vt:variant>
      <vt:variant>
        <vt:i4>0</vt:i4>
      </vt:variant>
      <vt:variant>
        <vt:i4>5</vt:i4>
      </vt:variant>
      <vt:variant>
        <vt:lpwstr>https://www.researchgate.net/publication/33419638</vt:lpwstr>
      </vt:variant>
      <vt:variant>
        <vt:lpwstr/>
      </vt:variant>
      <vt:variant>
        <vt:i4>3997743</vt:i4>
      </vt:variant>
      <vt:variant>
        <vt:i4>12</vt:i4>
      </vt:variant>
      <vt:variant>
        <vt:i4>0</vt:i4>
      </vt:variant>
      <vt:variant>
        <vt:i4>5</vt:i4>
      </vt:variant>
      <vt:variant>
        <vt:lpwstr>http://zaguan.unizar.es/record/2047</vt:lpwstr>
      </vt:variant>
      <vt:variant>
        <vt:lpwstr/>
      </vt:variant>
      <vt:variant>
        <vt:i4>5177373</vt:i4>
      </vt:variant>
      <vt:variant>
        <vt:i4>9</vt:i4>
      </vt:variant>
      <vt:variant>
        <vt:i4>0</vt:i4>
      </vt:variant>
      <vt:variant>
        <vt:i4>5</vt:i4>
      </vt:variant>
      <vt:variant>
        <vt:lpwstr>http://ssrn.com/abstract=1352884</vt:lpwstr>
      </vt:variant>
      <vt:variant>
        <vt:lpwstr/>
      </vt:variant>
      <vt:variant>
        <vt:i4>10813491</vt:i4>
      </vt:variant>
      <vt:variant>
        <vt:i4>6</vt:i4>
      </vt:variant>
      <vt:variant>
        <vt:i4>0</vt:i4>
      </vt:variant>
      <vt:variant>
        <vt:i4>5</vt:i4>
      </vt:variant>
      <vt:variant>
        <vt:lpwstr>http://www.atlantisjournal.org/Papers/27_1/111-115%20GarcÌa%20Landa_1.pdf</vt:lpwstr>
      </vt:variant>
      <vt:variant>
        <vt:lpwstr/>
      </vt:variant>
      <vt:variant>
        <vt:i4>2818075</vt:i4>
      </vt:variant>
      <vt:variant>
        <vt:i4>3</vt:i4>
      </vt:variant>
      <vt:variant>
        <vt:i4>0</vt:i4>
      </vt:variant>
      <vt:variant>
        <vt:i4>5</vt:i4>
      </vt:variant>
      <vt:variant>
        <vt:lpwstr>mailto:caporale@ua.es</vt:lpwstr>
      </vt:variant>
      <vt:variant>
        <vt:lpwstr/>
      </vt:variant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2</cp:revision>
  <dcterms:created xsi:type="dcterms:W3CDTF">2020-07-25T20:46:00Z</dcterms:created>
  <dcterms:modified xsi:type="dcterms:W3CDTF">2020-07-25T20:46:00Z</dcterms:modified>
</cp:coreProperties>
</file>