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D1" w:rsidRDefault="005834D1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:rsidR="005834D1" w:rsidRDefault="005834D1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5834D1" w:rsidRDefault="005834D1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5834D1" w:rsidRDefault="005834D1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5834D1" w:rsidRDefault="005834D1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5834D1" w:rsidRDefault="005834D1">
      <w:pPr>
        <w:jc w:val="center"/>
      </w:pPr>
    </w:p>
    <w:bookmarkEnd w:id="0"/>
    <w:bookmarkEnd w:id="1"/>
    <w:p w:rsidR="005834D1" w:rsidRDefault="005834D1">
      <w:pPr>
        <w:ind w:left="0" w:firstLine="0"/>
        <w:jc w:val="center"/>
        <w:rPr>
          <w:color w:val="000000"/>
        </w:rPr>
      </w:pPr>
    </w:p>
    <w:p w:rsidR="005834D1" w:rsidRPr="00727A50" w:rsidRDefault="005834D1" w:rsidP="005834D1">
      <w:pPr>
        <w:pStyle w:val="Heading1"/>
        <w:rPr>
          <w:smallCaps/>
          <w:sz w:val="36"/>
        </w:rPr>
      </w:pPr>
      <w:r w:rsidRPr="00727A50">
        <w:rPr>
          <w:smallCaps/>
          <w:sz w:val="36"/>
        </w:rPr>
        <w:t>Constanza del Río Alvaro</w:t>
      </w:r>
    </w:p>
    <w:p w:rsidR="005834D1" w:rsidRDefault="005834D1">
      <w:pPr>
        <w:rPr>
          <w:b/>
        </w:rPr>
      </w:pPr>
    </w:p>
    <w:p w:rsidR="005834D1" w:rsidRPr="00203AA7" w:rsidRDefault="00203AA7">
      <w:pPr>
        <w:rPr>
          <w:sz w:val="24"/>
          <w:szCs w:val="24"/>
        </w:rPr>
      </w:pPr>
      <w:r w:rsidRPr="00203AA7">
        <w:rPr>
          <w:sz w:val="24"/>
          <w:szCs w:val="24"/>
        </w:rPr>
        <w:t xml:space="preserve"> </w:t>
      </w:r>
      <w:r w:rsidRPr="00203AA7">
        <w:rPr>
          <w:sz w:val="24"/>
          <w:szCs w:val="24"/>
        </w:rPr>
        <w:t>(</w:t>
      </w:r>
      <w:r w:rsidRPr="00203AA7">
        <w:rPr>
          <w:sz w:val="24"/>
          <w:szCs w:val="24"/>
        </w:rPr>
        <w:t xml:space="preserve">Spanish Anglist, </w:t>
      </w:r>
      <w:r w:rsidRPr="00203AA7">
        <w:rPr>
          <w:sz w:val="24"/>
          <w:szCs w:val="24"/>
        </w:rPr>
        <w:t xml:space="preserve">U de Zaragoza; </w:t>
      </w:r>
      <w:hyperlink r:id="rId6" w:history="1">
        <w:r w:rsidRPr="00203AA7">
          <w:rPr>
            <w:rStyle w:val="Hyperlink"/>
            <w:sz w:val="24"/>
            <w:szCs w:val="24"/>
          </w:rPr>
          <w:t>crio@unizar.es</w:t>
        </w:r>
      </w:hyperlink>
      <w:r w:rsidRPr="00203AA7">
        <w:rPr>
          <w:sz w:val="24"/>
          <w:szCs w:val="24"/>
        </w:rPr>
        <w:t>)</w:t>
      </w:r>
    </w:p>
    <w:p w:rsidR="005834D1" w:rsidRDefault="005834D1"/>
    <w:p w:rsidR="00203AA7" w:rsidRDefault="00203AA7"/>
    <w:p w:rsidR="005834D1" w:rsidRDefault="005834D1">
      <w:pPr>
        <w:rPr>
          <w:b/>
        </w:rPr>
      </w:pPr>
      <w:r>
        <w:rPr>
          <w:b/>
        </w:rPr>
        <w:t>Works</w:t>
      </w:r>
    </w:p>
    <w:p w:rsidR="005834D1" w:rsidRDefault="005834D1">
      <w:pPr>
        <w:rPr>
          <w:b/>
        </w:rPr>
      </w:pPr>
    </w:p>
    <w:p w:rsidR="005834D1" w:rsidRDefault="005834D1">
      <w:r>
        <w:t>Río Alvaro, Constanza del. "</w:t>
      </w:r>
      <w:r>
        <w:rPr>
          <w:i/>
        </w:rPr>
        <w:t>High Sierra:</w:t>
      </w:r>
      <w:r>
        <w:t xml:space="preserve"> Going Back Home." In </w:t>
      </w:r>
      <w:r>
        <w:rPr>
          <w:i/>
        </w:rPr>
        <w:t xml:space="preserve">Flashbacks. </w:t>
      </w:r>
      <w:r>
        <w:t>Ed. Celestino Deleyto. Zaragoza: Servicio de Publicaciones de la Universidad de Zaragoza, 1992. 97-120.*</w:t>
      </w:r>
    </w:p>
    <w:p w:rsidR="005834D1" w:rsidRDefault="005834D1">
      <w:r>
        <w:t xml:space="preserve">_____. "Flann O'Brien's </w:t>
      </w:r>
      <w:r>
        <w:rPr>
          <w:i/>
        </w:rPr>
        <w:t>At Swim-Two-Birds:</w:t>
      </w:r>
      <w:r>
        <w:t xml:space="preserve"> A Reaction to Realism and Modernism."  </w:t>
      </w:r>
      <w:r>
        <w:rPr>
          <w:i/>
        </w:rPr>
        <w:t>Actas del XV Congreso de AEDEAN.</w:t>
      </w:r>
      <w:r>
        <w:t xml:space="preserve"> Logroño: Colegio Universitario de La Rioja, 1993. 535-43.*</w:t>
      </w:r>
    </w:p>
    <w:p w:rsidR="005834D1" w:rsidRDefault="005834D1">
      <w:r>
        <w:t xml:space="preserve">_____. "Narcissism and the Feminine in Flann O'Brien's </w:t>
      </w:r>
      <w:r>
        <w:rPr>
          <w:i/>
        </w:rPr>
        <w:t xml:space="preserve">The Third Policeman." </w:t>
      </w:r>
      <w:r>
        <w:t>Forthcoming 1994.*</w:t>
      </w:r>
    </w:p>
    <w:p w:rsidR="005834D1" w:rsidRDefault="005834D1">
      <w:pPr>
        <w:ind w:hanging="740"/>
        <w:rPr>
          <w:sz w:val="14"/>
        </w:rPr>
      </w:pPr>
      <w:r>
        <w:t xml:space="preserve">_____. "Narrative Embeddings in Flann O'Brien's </w:t>
      </w:r>
      <w:r>
        <w:rPr>
          <w:i/>
        </w:rPr>
        <w:t>At Swim-Two-Birds"</w:t>
      </w:r>
      <w:r>
        <w:t xml:space="preserve">. </w:t>
      </w:r>
      <w:r>
        <w:rPr>
          <w:i/>
        </w:rPr>
        <w:t xml:space="preserve">Miscelánea </w:t>
      </w:r>
      <w:r>
        <w:t>15 (1994): 501-32.*</w:t>
      </w:r>
    </w:p>
    <w:p w:rsidR="005834D1" w:rsidRDefault="005834D1">
      <w:r>
        <w:t xml:space="preserve">_____. "Narcissism and the Feminine in Flann O'Brien's </w:t>
      </w:r>
      <w:r>
        <w:rPr>
          <w:i/>
        </w:rPr>
        <w:t>The Third Policeman." XVI Congreso de la Asociación Española de Estudios Anglo-Norteamericanos.</w:t>
      </w:r>
      <w:r>
        <w:t xml:space="preserve"> Valladolid: Secretariado de Publicaciones de la Universidad de Valladolid, 1994. 381-90.*</w:t>
      </w:r>
    </w:p>
    <w:p w:rsidR="005834D1" w:rsidRDefault="005834D1">
      <w:r>
        <w:t xml:space="preserve">_____. "Misogyny in Flann O'Brien's </w:t>
      </w:r>
      <w:r>
        <w:rPr>
          <w:i/>
        </w:rPr>
        <w:t xml:space="preserve">The Third Policeman." </w:t>
      </w:r>
      <w:r>
        <w:t xml:space="preserve">In </w:t>
      </w:r>
      <w:r>
        <w:rPr>
          <w:i/>
        </w:rPr>
        <w:t xml:space="preserve">Gender, I-deology: Essays on Theory, Fiction and Film. </w:t>
      </w:r>
      <w:r>
        <w:t>Ed. Chantal Cornut-Gentille D'Arcy and José Angel García Landa. Amsterdam: Rodopi, 1996. 207-24.*</w:t>
      </w:r>
    </w:p>
    <w:p w:rsidR="005834D1" w:rsidRDefault="005834D1">
      <w:r>
        <w:t xml:space="preserve">_____. </w:t>
      </w:r>
      <w:r>
        <w:rPr>
          <w:i/>
        </w:rPr>
        <w:t>"Something Wild:</w:t>
      </w:r>
      <w:r>
        <w:t xml:space="preserve"> Take a Walk on the Wild Side (But Be Home Before Midnight)." In </w:t>
      </w:r>
      <w:r>
        <w:rPr>
          <w:i/>
        </w:rPr>
        <w:t>Terms of Endearment: Hollywood Romantic Comedy of the 1980s and 1990s.</w:t>
      </w:r>
      <w:r>
        <w:t xml:space="preserve"> Ed. Peter William Evans and Celestino Deleyto. Edinburgh: Edinburgh UP, 1998. 75-92.* (Jonathan Demme).</w:t>
      </w:r>
    </w:p>
    <w:p w:rsidR="005834D1" w:rsidRDefault="005834D1">
      <w:pPr>
        <w:tabs>
          <w:tab w:val="left" w:pos="1720"/>
        </w:tabs>
        <w:ind w:right="30"/>
      </w:pPr>
      <w:r>
        <w:t xml:space="preserve">_____. "An Irish Writer in Distress: The Case of Flann O'Brien." In </w:t>
      </w:r>
      <w:r>
        <w:rPr>
          <w:i/>
        </w:rPr>
        <w:t>Culture and Power IV: Cultural Confrontations.</w:t>
      </w:r>
      <w:r>
        <w:t xml:space="preserve"> Ed. Chantal Cornut-Gentille D'Arcy. Zaragoza, 1999. 333-46.*</w:t>
      </w:r>
    </w:p>
    <w:p w:rsidR="005834D1" w:rsidRDefault="005834D1">
      <w:pPr>
        <w:tabs>
          <w:tab w:val="left" w:pos="1720"/>
        </w:tabs>
        <w:ind w:right="30"/>
      </w:pPr>
      <w:r>
        <w:t xml:space="preserve">_____. "The Ideological Function of Characterization in Flann O'Brien's </w:t>
      </w:r>
      <w:r>
        <w:rPr>
          <w:i/>
        </w:rPr>
        <w:t xml:space="preserve">At Swim-Two-Birds." Tropelías </w:t>
      </w:r>
      <w:r>
        <w:t>7/8 (1996/97 [issued 1999]): 323-36.*</w:t>
      </w:r>
    </w:p>
    <w:p w:rsidR="005834D1" w:rsidRDefault="005834D1">
      <w:pPr>
        <w:ind w:right="30"/>
      </w:pPr>
      <w:r>
        <w:lastRenderedPageBreak/>
        <w:t xml:space="preserve">_____. "Family Secrets and Dark Histories: Narrative and History in Seamus Deane's </w:t>
      </w:r>
      <w:r>
        <w:rPr>
          <w:i/>
        </w:rPr>
        <w:t>Reading in the Dark.</w:t>
      </w:r>
      <w:r>
        <w:t xml:space="preserve">" </w:t>
      </w:r>
      <w:r>
        <w:rPr>
          <w:i/>
        </w:rPr>
        <w:t>Quaderns de Filologia: Estudis Literaris</w:t>
      </w:r>
      <w:r>
        <w:t xml:space="preserve"> 7 (2002): 137-49.</w:t>
      </w:r>
    </w:p>
    <w:p w:rsidR="005834D1" w:rsidRDefault="005834D1">
      <w:r>
        <w:t xml:space="preserve">_____. "Letture narrative del paradigma evolutivo di Darwin: Classicismo e anti-classicismo a confronto." ." In </w:t>
      </w:r>
      <w:r>
        <w:rPr>
          <w:i/>
        </w:rPr>
        <w:t>Letteratura e Scienza / Literature and Science.</w:t>
      </w:r>
      <w:r>
        <w:t xml:space="preserve"> Ed. Daniela Carpi. Bologna: Re Enzo, 2003.</w:t>
      </w:r>
    </w:p>
    <w:p w:rsidR="005834D1" w:rsidRDefault="005834D1">
      <w:r>
        <w:t xml:space="preserve">_____. "Urban Imagescapes: The City of Belfast in Eoin McNamee's </w:t>
      </w:r>
      <w:r>
        <w:rPr>
          <w:i/>
        </w:rPr>
        <w:t>Resurrection Man</w:t>
      </w:r>
      <w:r>
        <w:t xml:space="preserve"> (1994)." In </w:t>
      </w:r>
      <w:r>
        <w:rPr>
          <w:i/>
        </w:rPr>
        <w:t>Irish Landscapes.</w:t>
      </w:r>
      <w:r>
        <w:t xml:space="preserve"> Ed. José Francisco Fernández and Mª Elena Jaime. Almería: Servicio de Publicaciones de la U de Almería, 2003. 171-78.</w:t>
      </w:r>
    </w:p>
    <w:p w:rsidR="005834D1" w:rsidRDefault="005834D1">
      <w:r>
        <w:t xml:space="preserve">_____. "Narrative Readings of Darwin's Evolutionary Paradigm: Classicism versus Anti-Classicism." </w:t>
      </w:r>
      <w:r>
        <w:rPr>
          <w:i/>
        </w:rPr>
        <w:t>Anglistik</w:t>
      </w:r>
      <w:r>
        <w:t xml:space="preserve"> 15 (March 2004): 73-82.</w:t>
      </w:r>
    </w:p>
    <w:p w:rsidR="005834D1" w:rsidRDefault="005834D1">
      <w:r>
        <w:t xml:space="preserve">_____. "Genre and Fantasy: Melodrama, Horror, and the Gothic in Martin Scorsese's </w:t>
      </w:r>
      <w:r>
        <w:rPr>
          <w:i/>
        </w:rPr>
        <w:t xml:space="preserve">Cape Fear </w:t>
      </w:r>
      <w:r>
        <w:t>(1991).</w:t>
      </w:r>
      <w:r>
        <w:rPr>
          <w:i/>
        </w:rPr>
        <w:t>" Atlantis</w:t>
      </w:r>
      <w:r>
        <w:t xml:space="preserve"> 26.1 (June 2004): 61-71.*</w:t>
      </w:r>
    </w:p>
    <w:p w:rsidR="005834D1" w:rsidRDefault="005834D1">
      <w:r>
        <w:t xml:space="preserve">_____. "Flann O'Brien's </w:t>
      </w:r>
      <w:r>
        <w:rPr>
          <w:i/>
        </w:rPr>
        <w:t>At Swim-Two-Birds</w:t>
      </w:r>
      <w:r>
        <w:t xml:space="preserve"> (1939): An Elitist Carnival?" In </w:t>
      </w:r>
      <w:r>
        <w:rPr>
          <w:i/>
        </w:rPr>
        <w:t>Humour and Tragedy in Ireland.</w:t>
      </w:r>
      <w:r>
        <w:t xml:space="preserve"> Ed. Patricia M. Trainor and Blanca Krauel Heredia. Málaga: Servicio de Publicaciones de la U de Málaga, 2005. 105-12.</w:t>
      </w:r>
    </w:p>
    <w:p w:rsidR="005834D1" w:rsidRDefault="005834D1">
      <w:r>
        <w:t xml:space="preserve">_____. "Metaphors of (Un)truth: Figuring the Past in Seamus Deane's </w:t>
      </w:r>
      <w:r>
        <w:rPr>
          <w:i/>
        </w:rPr>
        <w:t>Reading in the Dark." Symbolism: An International Journal of Critical Aesthetics</w:t>
      </w:r>
      <w:r>
        <w:t xml:space="preserve"> (forthcoming 2006).</w:t>
      </w:r>
    </w:p>
    <w:p w:rsidR="005834D1" w:rsidRDefault="005834D1">
      <w:r>
        <w:t xml:space="preserve">_____. "Negotiating Boundaries: The Ethics of Reconciliation in Kate O'Riordan's </w:t>
      </w:r>
      <w:r>
        <w:rPr>
          <w:i/>
        </w:rPr>
        <w:t xml:space="preserve">The Boy in the Moon." </w:t>
      </w:r>
      <w:r>
        <w:t xml:space="preserve">In </w:t>
      </w:r>
      <w:r>
        <w:rPr>
          <w:i/>
        </w:rPr>
        <w:t>Rewriting Boundaries.</w:t>
      </w:r>
      <w:r>
        <w:t xml:space="preserve"> Ed. Cristina Andreu. Forthcoming 2006.</w:t>
      </w:r>
    </w:p>
    <w:p w:rsidR="005834D1" w:rsidRDefault="005834D1">
      <w:r>
        <w:t xml:space="preserve">_____. "William Trevor's </w:t>
      </w:r>
      <w:r>
        <w:rPr>
          <w:i/>
        </w:rPr>
        <w:t xml:space="preserve">Felicia's Journey: </w:t>
      </w:r>
      <w:r>
        <w:t xml:space="preserve">Inherited Dissent or Fresh Departure from Tradition?" </w:t>
      </w:r>
      <w:r>
        <w:rPr>
          <w:i/>
        </w:rPr>
        <w:t>Estudios Irlandeses</w:t>
      </w:r>
      <w:r>
        <w:t xml:space="preserve"> 2 (2007).</w:t>
      </w:r>
    </w:p>
    <w:p w:rsidR="005834D1" w:rsidRDefault="005834D1" w:rsidP="005834D1">
      <w:r>
        <w:t xml:space="preserve">_____. Rev. of </w:t>
      </w:r>
      <w:r>
        <w:rPr>
          <w:i/>
        </w:rPr>
        <w:t>Huir del laberinto.</w:t>
      </w:r>
      <w:r>
        <w:t xml:space="preserve"> By Esther Aliaga. </w:t>
      </w:r>
      <w:r>
        <w:rPr>
          <w:i/>
        </w:rPr>
        <w:t>Miscelánea</w:t>
      </w:r>
      <w:r>
        <w:t xml:space="preserve"> 44 (2011): 137-40.</w:t>
      </w:r>
    </w:p>
    <w:p w:rsidR="00203AA7" w:rsidRDefault="00203AA7" w:rsidP="00203AA7">
      <w:pPr>
        <w:tabs>
          <w:tab w:val="left" w:pos="7627"/>
        </w:tabs>
      </w:pPr>
      <w:r>
        <w:t>_____.</w:t>
      </w:r>
      <w:r>
        <w:t xml:space="preserve"> "Exorcising Personal Traumas / Silencing History: Jennifer Johns</w:t>
      </w:r>
      <w:r>
        <w:t>t</w:t>
      </w:r>
      <w:r>
        <w:t xml:space="preserve">on's </w:t>
      </w:r>
      <w:r>
        <w:rPr>
          <w:i/>
        </w:rPr>
        <w:t>The Invisible Worm." Atlantis</w:t>
      </w:r>
      <w:r>
        <w:t xml:space="preserve"> 39.1 (June 2017): 173-88.*</w:t>
      </w:r>
    </w:p>
    <w:p w:rsidR="005834D1" w:rsidRDefault="005834D1">
      <w:pPr>
        <w:tabs>
          <w:tab w:val="left" w:pos="8220"/>
        </w:tabs>
        <w:ind w:right="10"/>
      </w:pPr>
      <w:r>
        <w:t xml:space="preserve">Río, Constanza del, Susana </w:t>
      </w:r>
      <w:bookmarkStart w:id="2" w:name="_GoBack"/>
      <w:bookmarkEnd w:id="2"/>
      <w:r>
        <w:t xml:space="preserve">Onega Jaén, María Jesús Martínez Alfaro, and Marita Nadal Blasco. "Mesa redonda: Intertextualidad, ¿préstamo, plagio, influencia... o algo más?"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401-4.*</w:t>
      </w:r>
    </w:p>
    <w:p w:rsidR="005834D1" w:rsidRDefault="005834D1">
      <w:pPr>
        <w:ind w:right="10"/>
      </w:pPr>
      <w:r>
        <w:t xml:space="preserve">Río-Álvaro, Constanza del, and Luis Miguel García-Mainar, eds. </w:t>
      </w:r>
      <w:r>
        <w:rPr>
          <w:i/>
        </w:rPr>
        <w:t>Memory, Imagination and Desire in Contemporary Anglo-</w:t>
      </w:r>
      <w:r>
        <w:rPr>
          <w:i/>
        </w:rPr>
        <w:lastRenderedPageBreak/>
        <w:t>American Literature and Film.</w:t>
      </w:r>
      <w:r>
        <w:t xml:space="preserve"> (Anglistische Forschungen, 337). Heidelberg: Winter, 2004.* ("Introduction: Dialogues between Past, Present and Future" 9-15.*</w:t>
      </w:r>
    </w:p>
    <w:p w:rsidR="005834D1" w:rsidRDefault="005834D1">
      <w:r>
        <w:t xml:space="preserve">Río, Constanza del, Ángeles de la Concha, Marita Nadal and Susana Onega. "Ética y literatura." Abstract.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:rsidR="005834D1" w:rsidRDefault="005834D1"/>
    <w:p w:rsidR="005834D1" w:rsidRDefault="005834D1"/>
    <w:p w:rsidR="005834D1" w:rsidRDefault="005834D1"/>
    <w:p w:rsidR="005834D1" w:rsidRDefault="005834D1"/>
    <w:p w:rsidR="005834D1" w:rsidRDefault="005834D1"/>
    <w:p w:rsidR="005834D1" w:rsidRDefault="005834D1">
      <w:pPr>
        <w:pStyle w:val="Heading1"/>
      </w:pPr>
      <w:r>
        <w:t>Criticism</w:t>
      </w:r>
    </w:p>
    <w:p w:rsidR="005834D1" w:rsidRDefault="005834D1">
      <w:pPr>
        <w:rPr>
          <w:b/>
        </w:rPr>
      </w:pPr>
    </w:p>
    <w:p w:rsidR="005834D1" w:rsidRDefault="005834D1">
      <w:pPr>
        <w:rPr>
          <w:color w:val="000000"/>
        </w:rPr>
      </w:pPr>
      <w:r>
        <w:rPr>
          <w:color w:val="000000"/>
        </w:rPr>
        <w:t xml:space="preserve">Bhattacharyya, Debjani. Review of </w:t>
      </w:r>
      <w:r>
        <w:rPr>
          <w:i/>
          <w:color w:val="000000"/>
        </w:rPr>
        <w:t>Memory, Imagination, and Desire in Contemporary Anglo-American Literature and Film.</w:t>
      </w:r>
      <w:r>
        <w:rPr>
          <w:color w:val="000000"/>
        </w:rPr>
        <w:t xml:space="preserve"> Ed. Constanza del Río and Luis Miguel García Mainar. </w:t>
      </w:r>
      <w:r>
        <w:rPr>
          <w:i/>
          <w:color w:val="000000"/>
        </w:rPr>
        <w:t>Giessener Graduiertenzentrum Kulturwissenschaften</w:t>
      </w:r>
      <w:r>
        <w:rPr>
          <w:color w:val="000000"/>
        </w:rPr>
        <w:t xml:space="preserve"> (n.d.).</w:t>
      </w:r>
    </w:p>
    <w:p w:rsidR="005834D1" w:rsidRDefault="005834D1">
      <w:pPr>
        <w:rPr>
          <w:color w:val="000000"/>
        </w:rPr>
      </w:pPr>
      <w:r>
        <w:rPr>
          <w:i/>
          <w:color w:val="000000"/>
        </w:rPr>
        <w:tab/>
      </w:r>
      <w:hyperlink r:id="rId7" w:history="1">
        <w:r>
          <w:rPr>
            <w:rStyle w:val="Hyperlink"/>
          </w:rPr>
          <w:t>http://www.uni-giessen.de/graduiertenzentrum/magazin/rezension-2121.php</w:t>
        </w:r>
      </w:hyperlink>
    </w:p>
    <w:p w:rsidR="005834D1" w:rsidRDefault="005834D1">
      <w:pPr>
        <w:rPr>
          <w:color w:val="000000"/>
        </w:rPr>
      </w:pPr>
      <w:r>
        <w:rPr>
          <w:color w:val="000000"/>
        </w:rPr>
        <w:tab/>
        <w:t>2006-12-14</w:t>
      </w:r>
    </w:p>
    <w:p w:rsidR="005834D1" w:rsidRDefault="005834D1">
      <w:r>
        <w:t xml:space="preserve">Martínez Falquina, Silvia. Rev. of </w:t>
      </w:r>
      <w:r>
        <w:rPr>
          <w:i/>
        </w:rPr>
        <w:t>Memory, Imagination and Desire in Contemporary Anglo-American Literature and Film.</w:t>
      </w:r>
      <w:r>
        <w:t xml:space="preserve"> Ed. Constanza del Río-Álvaro and Luis Miguel García-Mainar. </w:t>
      </w:r>
      <w:r>
        <w:rPr>
          <w:i/>
        </w:rPr>
        <w:t>Miscelánea</w:t>
      </w:r>
      <w:r>
        <w:t xml:space="preserve"> 32 (2005, issued 2006): 135-41.*</w:t>
      </w:r>
    </w:p>
    <w:p w:rsidR="005834D1" w:rsidRDefault="005834D1">
      <w:pPr>
        <w:rPr>
          <w:b/>
        </w:rPr>
      </w:pPr>
    </w:p>
    <w:p w:rsidR="005834D1" w:rsidRDefault="005834D1">
      <w:pPr>
        <w:rPr>
          <w:b/>
        </w:rPr>
      </w:pPr>
    </w:p>
    <w:p w:rsidR="005834D1" w:rsidRDefault="005834D1">
      <w:pPr>
        <w:rPr>
          <w:b/>
        </w:rPr>
      </w:pPr>
    </w:p>
    <w:p w:rsidR="005834D1" w:rsidRDefault="005834D1">
      <w:pPr>
        <w:rPr>
          <w:b/>
        </w:rPr>
      </w:pPr>
    </w:p>
    <w:p w:rsidR="005834D1" w:rsidRDefault="005834D1">
      <w:pPr>
        <w:rPr>
          <w:b/>
        </w:rPr>
      </w:pPr>
      <w:r>
        <w:rPr>
          <w:b/>
        </w:rPr>
        <w:t>Edited works</w:t>
      </w:r>
    </w:p>
    <w:p w:rsidR="005834D1" w:rsidRDefault="005834D1">
      <w:pPr>
        <w:rPr>
          <w:b/>
        </w:rPr>
      </w:pPr>
    </w:p>
    <w:p w:rsidR="005834D1" w:rsidRDefault="005834D1">
      <w:pPr>
        <w:tabs>
          <w:tab w:val="left" w:pos="1720"/>
        </w:tabs>
      </w:pPr>
      <w:r>
        <w:rPr>
          <w:i/>
        </w:rPr>
        <w:t>Memory, Imagination and Desire in Contemporary Anglo-American Literature and Film:</w:t>
      </w:r>
    </w:p>
    <w:p w:rsidR="005834D1" w:rsidRPr="00B15C8D" w:rsidRDefault="005834D1">
      <w:pPr>
        <w:rPr>
          <w:b/>
        </w:rPr>
      </w:pPr>
    </w:p>
    <w:p w:rsidR="005834D1" w:rsidRDefault="005834D1">
      <w:pPr>
        <w:tabs>
          <w:tab w:val="left" w:pos="1720"/>
        </w:tabs>
      </w:pPr>
      <w:r>
        <w:t xml:space="preserve">González Casademont, Rosa. "Time Isn't Always Time Past in Northern Irish Films." In </w:t>
      </w:r>
      <w:r>
        <w:rPr>
          <w:i/>
        </w:rPr>
        <w:t>Memory, Imagination and Desire in Contemporary Anglo-American Literature and Film.</w:t>
      </w:r>
      <w:r>
        <w:t xml:space="preserve"> Ed. Constanza del Río-Álvaro and Luis Miguel García-Mainar. Heidelberg: Winter, 2004. 97-104.*</w:t>
      </w:r>
    </w:p>
    <w:p w:rsidR="005834D1" w:rsidRDefault="005834D1">
      <w:pPr>
        <w:rPr>
          <w:i/>
        </w:rPr>
      </w:pPr>
      <w:r>
        <w:t xml:space="preserve">Padrós Fabregó, Maite. "A Very Wide Circle of Friends: Multiple Discourses and Hackneyed Images in Pat O'Connor's </w:t>
      </w:r>
      <w:r>
        <w:rPr>
          <w:i/>
        </w:rPr>
        <w:t xml:space="preserve">Circle of Friends </w:t>
      </w:r>
      <w:r>
        <w:t>(1995)</w:t>
      </w:r>
      <w:r>
        <w:rPr>
          <w:i/>
        </w:rPr>
        <w:t xml:space="preserve">." </w:t>
      </w:r>
      <w:r>
        <w:t xml:space="preserve">In </w:t>
      </w:r>
      <w:r>
        <w:rPr>
          <w:i/>
        </w:rPr>
        <w:t>Memory, Imagination and Desire in Contemporary Anglo-American Literature and Film.</w:t>
      </w:r>
      <w:r>
        <w:t xml:space="preserve"> Ed. </w:t>
      </w:r>
      <w:r>
        <w:lastRenderedPageBreak/>
        <w:t>Constanza del Río-Álvaro and Luis Miguel García-Mainar. Heidelberg: Winter, 2004. 105-112.* (On a Maeve Binchy novel).</w:t>
      </w:r>
    </w:p>
    <w:p w:rsidR="005834D1" w:rsidRDefault="005834D1">
      <w:r>
        <w:t xml:space="preserve">Stotesbury, John A. (U of Joensuu, Finland). "Popular Re-Enactments of the Grendel Myth." In </w:t>
      </w:r>
      <w:r>
        <w:rPr>
          <w:i/>
        </w:rPr>
        <w:t>Memory, Imagination and Desire in Contemporary Anglo-American Literature and Film.</w:t>
      </w:r>
      <w:r>
        <w:t xml:space="preserve"> Ed. Constanza del Río-Álvaro and Luis Miguel García-Mainar. Heidelberg: Winter, 2004. 133-44.*</w:t>
      </w:r>
    </w:p>
    <w:p w:rsidR="00320554" w:rsidRDefault="00320554" w:rsidP="00320554">
      <w:pPr>
        <w:rPr>
          <w:b/>
          <w:sz w:val="36"/>
        </w:rPr>
      </w:pPr>
      <w:r>
        <w:t xml:space="preserve">Kitzmann, Andreas. "Transcendence for the Masses: The Virtual Divine Project." In </w:t>
      </w:r>
      <w:r>
        <w:rPr>
          <w:i/>
        </w:rPr>
        <w:t>Memory, Imagination and Desire in Contemporary Anglo-American Literature and Film.</w:t>
      </w:r>
      <w:r>
        <w:t xml:space="preserve"> Ed. Constanza del Río-Álvaro and Luis Miguel García-Mainar. Heidelberg: Winter, 2004. 233-43.* (Michael Heim, etc.).</w:t>
      </w:r>
    </w:p>
    <w:p w:rsidR="005834D1" w:rsidRDefault="005834D1">
      <w:r>
        <w:t xml:space="preserve">García Landa, José Ángel. "An Apocalypse of Total Communication: Utopian and Dystopian Perspectives in </w:t>
      </w:r>
      <w:r>
        <w:rPr>
          <w:i/>
        </w:rPr>
        <w:t xml:space="preserve">Star Maker </w:t>
      </w:r>
      <w:r>
        <w:t xml:space="preserve">(1937) and </w:t>
      </w:r>
      <w:r>
        <w:rPr>
          <w:i/>
        </w:rPr>
        <w:t>The Matrix</w:t>
      </w:r>
      <w:r>
        <w:t xml:space="preserve"> (1999)." In </w:t>
      </w:r>
      <w:bookmarkStart w:id="3" w:name="OLE_LINK30"/>
      <w:bookmarkStart w:id="4" w:name="OLE_LINK31"/>
      <w:r>
        <w:rPr>
          <w:i/>
        </w:rPr>
        <w:t>Memory, Imagination and Desire in Contemporary Anglo-American Literature and Film</w:t>
      </w:r>
      <w:bookmarkEnd w:id="3"/>
      <w:bookmarkEnd w:id="4"/>
      <w:r>
        <w:rPr>
          <w:i/>
        </w:rPr>
        <w:t>.</w:t>
      </w:r>
      <w:r>
        <w:t xml:space="preserve"> Ed. Constanza del Río-Álvaro and Luis Miguel García-Mainar. (Anglistische Forschungen, 337). Heidelberg: Winter, 2004. 253-68.*</w:t>
      </w:r>
    </w:p>
    <w:p w:rsidR="005834D1" w:rsidRPr="00B15C8D" w:rsidRDefault="005834D1">
      <w:pPr>
        <w:rPr>
          <w:b/>
        </w:rPr>
      </w:pPr>
    </w:p>
    <w:p w:rsidR="005834D1" w:rsidRPr="00B15C8D" w:rsidRDefault="005834D1">
      <w:pPr>
        <w:rPr>
          <w:b/>
        </w:rPr>
      </w:pPr>
    </w:p>
    <w:p w:rsidR="005834D1" w:rsidRDefault="005834D1">
      <w:pPr>
        <w:rPr>
          <w:b/>
        </w:rPr>
      </w:pPr>
    </w:p>
    <w:p w:rsidR="005834D1" w:rsidRDefault="005834D1"/>
    <w:sectPr w:rsidR="005834D1" w:rsidSect="00203AA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8D"/>
    <w:rsid w:val="00203AA7"/>
    <w:rsid w:val="00320554"/>
    <w:rsid w:val="0058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ind w:left="720" w:hanging="720"/>
      <w:outlineLvl w:val="0"/>
    </w:pPr>
    <w:rPr>
      <w:rFonts w:eastAsia="Times New Roman"/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ind w:left="720" w:hanging="720"/>
      <w:outlineLvl w:val="0"/>
    </w:pPr>
    <w:rPr>
      <w:rFonts w:eastAsia="Times New Roman"/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mailto:crio@unizar.es" TargetMode="External"/><Relationship Id="rId7" Type="http://schemas.openxmlformats.org/officeDocument/2006/relationships/hyperlink" Target="http://www.uni-giessen.de/graduiertenzentrum/magazin/rezension-2121.php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5919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6944</CharactersWithSpaces>
  <SharedDoc>false</SharedDoc>
  <HLinks>
    <vt:vector size="12" baseType="variant">
      <vt:variant>
        <vt:i4>3735575</vt:i4>
      </vt:variant>
      <vt:variant>
        <vt:i4>3</vt:i4>
      </vt:variant>
      <vt:variant>
        <vt:i4>0</vt:i4>
      </vt:variant>
      <vt:variant>
        <vt:i4>5</vt:i4>
      </vt:variant>
      <vt:variant>
        <vt:lpwstr>http://www.uni-giessen.de/graduiertenzentrum/magazin/rezension-2121.php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2</cp:revision>
  <dcterms:created xsi:type="dcterms:W3CDTF">2017-11-02T19:27:00Z</dcterms:created>
  <dcterms:modified xsi:type="dcterms:W3CDTF">2017-11-02T19:27:00Z</dcterms:modified>
</cp:coreProperties>
</file>