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CBB0F" w14:textId="77777777" w:rsidR="00E15F98" w:rsidRPr="00213AF0" w:rsidRDefault="00E15F98" w:rsidP="00E15F98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27EB0">
        <w:rPr>
          <w:szCs w:val="28"/>
          <w:lang w:val="en-US"/>
        </w:rPr>
        <w:t xml:space="preserve">  </w:t>
      </w:r>
      <w:bookmarkEnd w:id="0"/>
      <w:bookmarkEnd w:id="1"/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51610B23" w14:textId="77777777" w:rsidR="00E15F98" w:rsidRDefault="00E15F98" w:rsidP="00E15F9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2F50BA5" w14:textId="77777777" w:rsidR="00E15F98" w:rsidRPr="0018683B" w:rsidRDefault="000C5F99" w:rsidP="00E15F98">
      <w:pPr>
        <w:jc w:val="center"/>
        <w:rPr>
          <w:sz w:val="24"/>
        </w:rPr>
      </w:pPr>
      <w:hyperlink r:id="rId6" w:history="1">
        <w:r w:rsidR="00E15F98" w:rsidRPr="002B3EEA">
          <w:rPr>
            <w:rStyle w:val="Hipervnculo"/>
            <w:sz w:val="24"/>
          </w:rPr>
          <w:t>http://bit.ly/abibliog</w:t>
        </w:r>
      </w:hyperlink>
      <w:r w:rsidR="00E15F98">
        <w:rPr>
          <w:sz w:val="24"/>
        </w:rPr>
        <w:t xml:space="preserve"> </w:t>
      </w:r>
    </w:p>
    <w:p w14:paraId="5DCC68D2" w14:textId="77777777" w:rsidR="00E15F98" w:rsidRPr="00726328" w:rsidRDefault="00E15F98" w:rsidP="00E15F98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05DE1CC1" w14:textId="77777777" w:rsidR="00E15F98" w:rsidRPr="00E15F98" w:rsidRDefault="00E15F98" w:rsidP="00E15F9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5F98">
        <w:rPr>
          <w:sz w:val="24"/>
          <w:lang w:val="en-US"/>
        </w:rPr>
        <w:t>(University of Zaragoza, Spain)</w:t>
      </w:r>
    </w:p>
    <w:p w14:paraId="3501D122" w14:textId="77777777" w:rsidR="00E15F98" w:rsidRPr="00E15F98" w:rsidRDefault="00E15F98" w:rsidP="00E15F98">
      <w:pPr>
        <w:jc w:val="center"/>
        <w:rPr>
          <w:lang w:val="en-US"/>
        </w:rPr>
      </w:pPr>
    </w:p>
    <w:p w14:paraId="437E95C6" w14:textId="77777777" w:rsidR="00F37EC4" w:rsidRPr="001128A8" w:rsidRDefault="00F37EC4">
      <w:pPr>
        <w:ind w:left="0" w:firstLine="0"/>
        <w:jc w:val="center"/>
        <w:rPr>
          <w:color w:val="000000"/>
          <w:lang w:val="en-US"/>
        </w:rPr>
      </w:pPr>
    </w:p>
    <w:p w14:paraId="6A4497C8" w14:textId="77777777" w:rsidR="00F37EC4" w:rsidRPr="001128A8" w:rsidRDefault="00F37EC4" w:rsidP="00F37EC4">
      <w:pPr>
        <w:pStyle w:val="Ttulo1"/>
        <w:rPr>
          <w:rFonts w:ascii="Times" w:hAnsi="Times"/>
          <w:smallCaps/>
          <w:sz w:val="36"/>
          <w:lang w:val="en-US"/>
        </w:rPr>
      </w:pPr>
      <w:r w:rsidRPr="001128A8">
        <w:rPr>
          <w:rFonts w:ascii="Times" w:hAnsi="Times"/>
          <w:smallCaps/>
          <w:sz w:val="36"/>
          <w:lang w:val="en-US"/>
        </w:rPr>
        <w:t>Jonathan Dollimore</w:t>
      </w:r>
    </w:p>
    <w:p w14:paraId="647FBF1A" w14:textId="77777777" w:rsidR="00F37EC4" w:rsidRPr="001128A8" w:rsidRDefault="00F37EC4">
      <w:pPr>
        <w:rPr>
          <w:b/>
          <w:sz w:val="36"/>
          <w:lang w:val="en-US"/>
        </w:rPr>
      </w:pPr>
    </w:p>
    <w:p w14:paraId="13D3346C" w14:textId="77777777" w:rsidR="00F37EC4" w:rsidRPr="001128A8" w:rsidRDefault="00F37EC4">
      <w:pPr>
        <w:rPr>
          <w:sz w:val="24"/>
          <w:lang w:val="en-US"/>
        </w:rPr>
      </w:pPr>
      <w:r w:rsidRPr="001128A8">
        <w:rPr>
          <w:lang w:val="en-US"/>
        </w:rPr>
        <w:tab/>
      </w:r>
      <w:r w:rsidRPr="001128A8">
        <w:rPr>
          <w:sz w:val="24"/>
          <w:lang w:val="en-US"/>
        </w:rPr>
        <w:t>(British cultural materialist and gay critic, Shakespeare specialist; Reader of English, U of York; formerly in the School of English and American Studies, U of Sussex)</w:t>
      </w:r>
    </w:p>
    <w:p w14:paraId="288EBCE5" w14:textId="77777777" w:rsidR="00F37EC4" w:rsidRPr="001128A8" w:rsidRDefault="00F37EC4">
      <w:pPr>
        <w:rPr>
          <w:b/>
          <w:sz w:val="36"/>
          <w:lang w:val="en-US"/>
        </w:rPr>
      </w:pPr>
    </w:p>
    <w:p w14:paraId="06F176BC" w14:textId="77777777" w:rsidR="00F37EC4" w:rsidRPr="001128A8" w:rsidRDefault="00F37EC4">
      <w:pPr>
        <w:rPr>
          <w:b/>
          <w:sz w:val="36"/>
          <w:lang w:val="en-US"/>
        </w:rPr>
      </w:pPr>
    </w:p>
    <w:p w14:paraId="7864C018" w14:textId="77777777" w:rsidR="00F37EC4" w:rsidRPr="001128A8" w:rsidRDefault="00F37EC4">
      <w:pPr>
        <w:rPr>
          <w:b/>
          <w:lang w:val="en-US"/>
        </w:rPr>
      </w:pPr>
      <w:r w:rsidRPr="001128A8">
        <w:rPr>
          <w:b/>
          <w:lang w:val="en-US"/>
        </w:rPr>
        <w:t>Works</w:t>
      </w:r>
    </w:p>
    <w:p w14:paraId="4C2A4298" w14:textId="77777777" w:rsidR="00F37EC4" w:rsidRPr="001128A8" w:rsidRDefault="00F37EC4">
      <w:pPr>
        <w:rPr>
          <w:b/>
          <w:lang w:val="en-US"/>
        </w:rPr>
      </w:pPr>
    </w:p>
    <w:p w14:paraId="0C498E06" w14:textId="102E352A" w:rsidR="00F37EC4" w:rsidRPr="001128A8" w:rsidRDefault="001128A8" w:rsidP="001128A8">
      <w:pPr>
        <w:rPr>
          <w:lang w:val="en-US"/>
        </w:rPr>
      </w:pPr>
      <w:r w:rsidRPr="00354FF7">
        <w:rPr>
          <w:lang w:val="en-US"/>
        </w:rPr>
        <w:t>Dollimore, Jonathan.</w:t>
      </w:r>
      <w:r w:rsidR="00F37EC4" w:rsidRPr="001128A8">
        <w:rPr>
          <w:lang w:val="en-US"/>
        </w:rPr>
        <w:t xml:space="preserve"> "1. Contexts." In Dollimore, </w:t>
      </w:r>
      <w:r w:rsidR="00F37EC4" w:rsidRPr="001128A8">
        <w:rPr>
          <w:i/>
          <w:lang w:val="en-US"/>
        </w:rPr>
        <w:t>Radical Tragedy.</w:t>
      </w:r>
      <w:r w:rsidR="00F37EC4" w:rsidRPr="001128A8">
        <w:rPr>
          <w:lang w:val="en-US"/>
        </w:rPr>
        <w:t xml:space="preserve"> 3rd ed. Houndmills: Palgrave, 2004. 3-28.*</w:t>
      </w:r>
    </w:p>
    <w:p w14:paraId="7CDA369F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t xml:space="preserve">_____. "2. Emergence: Marston's </w:t>
      </w:r>
      <w:r w:rsidRPr="001128A8">
        <w:rPr>
          <w:i/>
          <w:lang w:val="en-US"/>
        </w:rPr>
        <w:t xml:space="preserve">Antonio </w:t>
      </w:r>
      <w:r w:rsidRPr="001128A8">
        <w:rPr>
          <w:lang w:val="en-US"/>
        </w:rPr>
        <w:t xml:space="preserve">Plays (c. 1599-1601) and Shakespeare's </w:t>
      </w:r>
      <w:r w:rsidRPr="001128A8">
        <w:rPr>
          <w:i/>
          <w:lang w:val="en-US"/>
        </w:rPr>
        <w:t>Troilus and Cressida</w:t>
      </w:r>
      <w:r w:rsidRPr="001128A8">
        <w:rPr>
          <w:lang w:val="en-US"/>
        </w:rPr>
        <w:t xml:space="preserve"> (c. 1601-2)." In Dollimore, </w:t>
      </w:r>
      <w:r w:rsidRPr="001128A8">
        <w:rPr>
          <w:i/>
          <w:lang w:val="en-US"/>
        </w:rPr>
        <w:t>Radical Tragedy.</w:t>
      </w:r>
      <w:r w:rsidRPr="001128A8">
        <w:rPr>
          <w:lang w:val="en-US"/>
        </w:rPr>
        <w:t xml:space="preserve"> 3rd ed. Houndmills: Palgrave, 2004. 39-52.*</w:t>
      </w:r>
    </w:p>
    <w:p w14:paraId="5A6E65AD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t xml:space="preserve">_____. "3. Structure: From Resolution to Dislocation." In Dollimore, </w:t>
      </w:r>
      <w:r w:rsidRPr="001128A8">
        <w:rPr>
          <w:i/>
          <w:lang w:val="en-US"/>
        </w:rPr>
        <w:t>Radical Tragedy.</w:t>
      </w:r>
      <w:r w:rsidRPr="001128A8">
        <w:rPr>
          <w:lang w:val="en-US"/>
        </w:rPr>
        <w:t xml:space="preserve"> 3rd ed. Houndmills: Palgrave, 2004. 53-69.* (Bradley, Archer, Eliot, Brecht).</w:t>
      </w:r>
    </w:p>
    <w:p w14:paraId="583F77AF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t xml:space="preserve">_____. "4. Renaissance Literary Theory: Two Concepts of Mimesis." In Dollimore, </w:t>
      </w:r>
      <w:r w:rsidRPr="001128A8">
        <w:rPr>
          <w:i/>
          <w:lang w:val="en-US"/>
        </w:rPr>
        <w:t>Radical Tragedy.</w:t>
      </w:r>
      <w:r w:rsidRPr="001128A8">
        <w:rPr>
          <w:lang w:val="en-US"/>
        </w:rPr>
        <w:t xml:space="preserve"> 3rd ed. Houndmills: Palgrave, 2004. 70-82.*</w:t>
      </w:r>
    </w:p>
    <w:p w14:paraId="15DF6C9D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t xml:space="preserve">_____. "5. "The Disintegration of Providentialist Belief." In Dollimore, </w:t>
      </w:r>
      <w:r w:rsidRPr="001128A8">
        <w:rPr>
          <w:i/>
          <w:lang w:val="en-US"/>
        </w:rPr>
        <w:t>Radical Tragedy.</w:t>
      </w:r>
      <w:r w:rsidRPr="001128A8">
        <w:rPr>
          <w:lang w:val="en-US"/>
        </w:rPr>
        <w:t xml:space="preserve"> 3rd ed. Houndmills: Palgrave, 2004. 83-108.*</w:t>
      </w:r>
    </w:p>
    <w:p w14:paraId="37567610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t xml:space="preserve">_____. "6. </w:t>
      </w:r>
      <w:r w:rsidRPr="001128A8">
        <w:rPr>
          <w:i/>
          <w:lang w:val="en-US"/>
        </w:rPr>
        <w:t>Dr Faustus</w:t>
      </w:r>
      <w:r w:rsidRPr="001128A8">
        <w:rPr>
          <w:lang w:val="en-US"/>
        </w:rPr>
        <w:t xml:space="preserve"> (c. 1589-92): Subversion through Transgression." In Dollimore, </w:t>
      </w:r>
      <w:r w:rsidRPr="001128A8">
        <w:rPr>
          <w:i/>
          <w:lang w:val="en-US"/>
        </w:rPr>
        <w:t>Radical Tragedy.</w:t>
      </w:r>
      <w:r w:rsidRPr="001128A8">
        <w:rPr>
          <w:lang w:val="en-US"/>
        </w:rPr>
        <w:t xml:space="preserve"> 3rd ed. Houndmills: Palgrave, 2004. 109-19.*</w:t>
      </w:r>
    </w:p>
    <w:p w14:paraId="0AFC120B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t xml:space="preserve">_____. "7. </w:t>
      </w:r>
      <w:r w:rsidRPr="001128A8">
        <w:rPr>
          <w:i/>
          <w:lang w:val="en-US"/>
        </w:rPr>
        <w:t>Mustapha</w:t>
      </w:r>
      <w:r w:rsidRPr="001128A8">
        <w:rPr>
          <w:lang w:val="en-US"/>
        </w:rPr>
        <w:t xml:space="preserve"> (c. 1594-6): Ruined Aesthetic, Ruined Theology." In Dollimore, </w:t>
      </w:r>
      <w:r w:rsidRPr="001128A8">
        <w:rPr>
          <w:i/>
          <w:lang w:val="en-US"/>
        </w:rPr>
        <w:t>Radical Tragedy.</w:t>
      </w:r>
      <w:r w:rsidRPr="001128A8">
        <w:rPr>
          <w:lang w:val="en-US"/>
        </w:rPr>
        <w:t xml:space="preserve"> 3rd ed. Houndmills: Palgrave, 2004. 120-33.*</w:t>
      </w:r>
    </w:p>
    <w:p w14:paraId="034CD564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t xml:space="preserve">_____. "8. </w:t>
      </w:r>
      <w:r w:rsidRPr="001128A8">
        <w:rPr>
          <w:i/>
          <w:lang w:val="en-US"/>
        </w:rPr>
        <w:t>Sejanus</w:t>
      </w:r>
      <w:r w:rsidRPr="001128A8">
        <w:rPr>
          <w:lang w:val="en-US"/>
        </w:rPr>
        <w:t xml:space="preserve"> (1603): History and </w:t>
      </w:r>
      <w:r w:rsidRPr="001128A8">
        <w:rPr>
          <w:i/>
          <w:lang w:val="en-US"/>
        </w:rPr>
        <w:t xml:space="preserve">Realpolitik." </w:t>
      </w:r>
      <w:r w:rsidRPr="001128A8">
        <w:rPr>
          <w:lang w:val="en-US"/>
        </w:rPr>
        <w:t xml:space="preserve">In Dollimore, </w:t>
      </w:r>
      <w:r w:rsidRPr="001128A8">
        <w:rPr>
          <w:i/>
          <w:lang w:val="en-US"/>
        </w:rPr>
        <w:t>Radical Tragedy.</w:t>
      </w:r>
      <w:r w:rsidRPr="001128A8">
        <w:rPr>
          <w:lang w:val="en-US"/>
        </w:rPr>
        <w:t xml:space="preserve"> 3rd ed. Houndmills: Palgrave, 2004. 134-38.*</w:t>
      </w:r>
    </w:p>
    <w:p w14:paraId="35A302F1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t xml:space="preserve">_____. "9. </w:t>
      </w:r>
      <w:r w:rsidRPr="001128A8">
        <w:rPr>
          <w:i/>
          <w:lang w:val="en-US"/>
        </w:rPr>
        <w:t>The Revenger's Tragedy</w:t>
      </w:r>
      <w:r w:rsidRPr="001128A8">
        <w:rPr>
          <w:lang w:val="en-US"/>
        </w:rPr>
        <w:t xml:space="preserve"> (c. 1606): Providence, Parody and Black Camp." In Dollimore, </w:t>
      </w:r>
      <w:r w:rsidRPr="001128A8">
        <w:rPr>
          <w:i/>
          <w:lang w:val="en-US"/>
        </w:rPr>
        <w:t>Radical Tragedy.</w:t>
      </w:r>
      <w:r w:rsidRPr="001128A8">
        <w:rPr>
          <w:lang w:val="en-US"/>
        </w:rPr>
        <w:t xml:space="preserve"> 3rd ed. Houndmills: Palgrave, 2004. 139-52.*</w:t>
      </w:r>
    </w:p>
    <w:p w14:paraId="49B4B86F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t xml:space="preserve">_____. "10. Subjectivity and Social Process." In Dollimore, </w:t>
      </w:r>
      <w:r w:rsidRPr="001128A8">
        <w:rPr>
          <w:i/>
          <w:lang w:val="en-US"/>
        </w:rPr>
        <w:t>Radical Tragedy.</w:t>
      </w:r>
      <w:r w:rsidRPr="001128A8">
        <w:rPr>
          <w:lang w:val="en-US"/>
        </w:rPr>
        <w:t xml:space="preserve"> 3rd ed. Houndmills: Palgrave, 2004. 153-81.*</w:t>
      </w:r>
    </w:p>
    <w:p w14:paraId="351465D9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lastRenderedPageBreak/>
        <w:t xml:space="preserve">_____. "11. </w:t>
      </w:r>
      <w:r w:rsidRPr="001128A8">
        <w:rPr>
          <w:i/>
          <w:lang w:val="en-US"/>
        </w:rPr>
        <w:t>Bussy D'Ambois</w:t>
      </w:r>
      <w:r w:rsidRPr="001128A8">
        <w:rPr>
          <w:lang w:val="en-US"/>
        </w:rPr>
        <w:t xml:space="preserve"> (c. 1604): A Hero at Court." In Dollimore, </w:t>
      </w:r>
      <w:r w:rsidRPr="001128A8">
        <w:rPr>
          <w:i/>
          <w:lang w:val="en-US"/>
        </w:rPr>
        <w:t>Radical Tragedy.</w:t>
      </w:r>
      <w:r w:rsidRPr="001128A8">
        <w:rPr>
          <w:lang w:val="en-US"/>
        </w:rPr>
        <w:t xml:space="preserve"> 3rd ed. Houndmills: Palgrave, 2004. 182-88.*</w:t>
      </w:r>
    </w:p>
    <w:p w14:paraId="6A940268" w14:textId="77777777" w:rsidR="00F37EC4" w:rsidRPr="001128A8" w:rsidRDefault="00F37EC4">
      <w:pPr>
        <w:tabs>
          <w:tab w:val="left" w:pos="1780"/>
        </w:tabs>
        <w:rPr>
          <w:lang w:val="en-US"/>
        </w:rPr>
      </w:pPr>
      <w:r w:rsidRPr="001128A8">
        <w:rPr>
          <w:lang w:val="en-US"/>
        </w:rPr>
        <w:t xml:space="preserve">_____. </w:t>
      </w:r>
      <w:r w:rsidRPr="001128A8">
        <w:rPr>
          <w:i/>
          <w:lang w:val="en-US"/>
        </w:rPr>
        <w:t>"King Lear</w:t>
      </w:r>
      <w:r w:rsidRPr="001128A8">
        <w:rPr>
          <w:lang w:val="en-US"/>
        </w:rPr>
        <w:t xml:space="preserve"> (c. 1605-6) and Essentialist Humanism." In </w:t>
      </w:r>
      <w:r w:rsidRPr="001128A8">
        <w:rPr>
          <w:i/>
          <w:lang w:val="en-US"/>
        </w:rPr>
        <w:t>Shakespearean Tragedy.</w:t>
      </w:r>
      <w:r w:rsidRPr="001128A8">
        <w:rPr>
          <w:lang w:val="en-US"/>
        </w:rPr>
        <w:t xml:space="preserve"> Ed. John Drakakis. London: Longman, 1992. 194-207.*</w:t>
      </w:r>
    </w:p>
    <w:p w14:paraId="4B2D420C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t xml:space="preserve">_____. </w:t>
      </w:r>
      <w:r w:rsidRPr="001128A8">
        <w:rPr>
          <w:i/>
          <w:lang w:val="en-US"/>
        </w:rPr>
        <w:t>"King Lear</w:t>
      </w:r>
      <w:r w:rsidRPr="001128A8">
        <w:rPr>
          <w:lang w:val="en-US"/>
        </w:rPr>
        <w:t xml:space="preserve"> (ca. 1605-1606) and Essentialist Humanism." In</w:t>
      </w:r>
      <w:r w:rsidRPr="001128A8">
        <w:rPr>
          <w:i/>
          <w:lang w:val="en-US"/>
        </w:rPr>
        <w:t xml:space="preserve"> Shakespeare: An Anthology of Criticism and Theory 1945-2000.</w:t>
      </w:r>
      <w:r w:rsidRPr="001128A8">
        <w:rPr>
          <w:lang w:val="en-US"/>
        </w:rPr>
        <w:t xml:space="preserve"> Ed. Russ McDonald. Oxford: Blackwell, 2003.*</w:t>
      </w:r>
    </w:p>
    <w:p w14:paraId="224BA047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t xml:space="preserve">_____. "12. </w:t>
      </w:r>
      <w:r w:rsidRPr="001128A8">
        <w:rPr>
          <w:i/>
          <w:lang w:val="en-US"/>
        </w:rPr>
        <w:t>King Lear</w:t>
      </w:r>
      <w:r w:rsidRPr="001128A8">
        <w:rPr>
          <w:lang w:val="en-US"/>
        </w:rPr>
        <w:t xml:space="preserve"> (c. 1605-6) and Essentialist Humanism." In Dollimore, </w:t>
      </w:r>
      <w:r w:rsidRPr="001128A8">
        <w:rPr>
          <w:i/>
          <w:lang w:val="en-US"/>
        </w:rPr>
        <w:t>Radical Tragedy.</w:t>
      </w:r>
      <w:r w:rsidRPr="001128A8">
        <w:rPr>
          <w:lang w:val="en-US"/>
        </w:rPr>
        <w:t xml:space="preserve"> 3rd ed. Houndmills: Palgrave, 2004. 189-203.*</w:t>
      </w:r>
    </w:p>
    <w:p w14:paraId="4A507612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t xml:space="preserve">_____. "13. </w:t>
      </w:r>
      <w:r w:rsidRPr="001128A8">
        <w:rPr>
          <w:i/>
          <w:lang w:val="en-US"/>
        </w:rPr>
        <w:t>Antony and Cleopatra</w:t>
      </w:r>
      <w:r w:rsidRPr="001128A8">
        <w:rPr>
          <w:lang w:val="en-US"/>
        </w:rPr>
        <w:t xml:space="preserve"> (c. 1607): </w:t>
      </w:r>
      <w:r w:rsidRPr="001128A8">
        <w:rPr>
          <w:i/>
          <w:lang w:val="en-US"/>
        </w:rPr>
        <w:t>Virtus</w:t>
      </w:r>
      <w:r w:rsidRPr="001128A8">
        <w:rPr>
          <w:lang w:val="en-US"/>
        </w:rPr>
        <w:t xml:space="preserve"> under Erasure." In Dollimore, </w:t>
      </w:r>
      <w:r w:rsidRPr="001128A8">
        <w:rPr>
          <w:i/>
          <w:lang w:val="en-US"/>
        </w:rPr>
        <w:t>Radical Tragedy.</w:t>
      </w:r>
      <w:r w:rsidRPr="001128A8">
        <w:rPr>
          <w:lang w:val="en-US"/>
        </w:rPr>
        <w:t xml:space="preserve"> 3rd ed. Houndmills: Palgrave, 2004. 204-17.*</w:t>
      </w:r>
    </w:p>
    <w:p w14:paraId="0BCE65D0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t xml:space="preserve">_____. "14. </w:t>
      </w:r>
      <w:r w:rsidRPr="001128A8">
        <w:rPr>
          <w:i/>
          <w:lang w:val="en-US"/>
        </w:rPr>
        <w:t>Coriolanus</w:t>
      </w:r>
      <w:r w:rsidRPr="001128A8">
        <w:rPr>
          <w:lang w:val="en-US"/>
        </w:rPr>
        <w:t xml:space="preserve"> (c. 1608): The Chariot Wheel and Its Dust." In Dollimore, </w:t>
      </w:r>
      <w:r w:rsidRPr="001128A8">
        <w:rPr>
          <w:i/>
          <w:lang w:val="en-US"/>
        </w:rPr>
        <w:t>Radical Tragedy.</w:t>
      </w:r>
      <w:r w:rsidRPr="001128A8">
        <w:rPr>
          <w:lang w:val="en-US"/>
        </w:rPr>
        <w:t xml:space="preserve"> 3rd ed. Houndmills: Palgrave, 2004. 218-30.*</w:t>
      </w:r>
    </w:p>
    <w:p w14:paraId="082484CD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t xml:space="preserve">_____. "15. </w:t>
      </w:r>
      <w:r w:rsidRPr="001128A8">
        <w:rPr>
          <w:i/>
          <w:lang w:val="en-US"/>
        </w:rPr>
        <w:t>The White Devil</w:t>
      </w:r>
      <w:r w:rsidRPr="001128A8">
        <w:rPr>
          <w:lang w:val="en-US"/>
        </w:rPr>
        <w:t xml:space="preserve"> (1612): Transgression without Virtue." In Dollimore, </w:t>
      </w:r>
      <w:r w:rsidRPr="001128A8">
        <w:rPr>
          <w:i/>
          <w:lang w:val="en-US"/>
        </w:rPr>
        <w:t>Radical Tragedy.</w:t>
      </w:r>
      <w:r w:rsidRPr="001128A8">
        <w:rPr>
          <w:lang w:val="en-US"/>
        </w:rPr>
        <w:t xml:space="preserve"> 3rd ed. Houndmills: Palgrave, 2004. 231-48.*</w:t>
      </w:r>
    </w:p>
    <w:p w14:paraId="7C0774B3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t xml:space="preserve">_____. "16. Beyond Essentialist Humanism." In Dollimore, </w:t>
      </w:r>
      <w:r w:rsidRPr="001128A8">
        <w:rPr>
          <w:i/>
          <w:lang w:val="en-US"/>
        </w:rPr>
        <w:t>Radical Tragedy.</w:t>
      </w:r>
      <w:r w:rsidRPr="001128A8">
        <w:rPr>
          <w:lang w:val="en-US"/>
        </w:rPr>
        <w:t xml:space="preserve"> 3rd ed. Houndmills: Palgrave, 2004. 249-71.* (Pope, Eliot, Lawrence, Leavis, Enlightenment, humanism, subject).</w:t>
      </w:r>
    </w:p>
    <w:p w14:paraId="4514FB20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t xml:space="preserve">_____. "Beyond Essentialist Humanism." 1984. In </w:t>
      </w:r>
      <w:r w:rsidRPr="001128A8">
        <w:rPr>
          <w:i/>
          <w:lang w:val="en-US"/>
        </w:rPr>
        <w:t>Issues in Contemporary Literary Theory.</w:t>
      </w:r>
      <w:r w:rsidRPr="001128A8">
        <w:rPr>
          <w:lang w:val="en-US"/>
        </w:rPr>
        <w:t xml:space="preserve"> Ed. Peter Barry.  Houndmills: Macmillan, 1987. 38-52.*</w:t>
      </w:r>
    </w:p>
    <w:p w14:paraId="50F2DD74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t xml:space="preserve">_____. </w:t>
      </w:r>
      <w:r w:rsidRPr="001128A8">
        <w:rPr>
          <w:i/>
          <w:lang w:val="en-US"/>
        </w:rPr>
        <w:t>Radical Tragedy: Religion, Ideology and Power in the Drama of Shakespeare and His Contemporaries.</w:t>
      </w:r>
      <w:r w:rsidRPr="001128A8">
        <w:rPr>
          <w:lang w:val="en-US"/>
        </w:rPr>
        <w:t xml:space="preserve"> Brighton: Harvester, 1984. (Part I: Radical Drama: Its Contexts and Emergence; Part II: Structure, Mimesis, Providence; Part III: Man Decentred).</w:t>
      </w:r>
    </w:p>
    <w:p w14:paraId="10269B63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t xml:space="preserve">_____. </w:t>
      </w:r>
      <w:r w:rsidRPr="001128A8">
        <w:rPr>
          <w:i/>
          <w:lang w:val="en-US"/>
        </w:rPr>
        <w:t>Radical Tragedy: Religion, Ideology and Power in the Drama of Shakespeare and His Contemporaries.</w:t>
      </w:r>
      <w:r w:rsidRPr="001128A8">
        <w:rPr>
          <w:lang w:val="en-US"/>
        </w:rPr>
        <w:t xml:space="preserve"> Chicago: U of Chicago P, 1984.</w:t>
      </w:r>
    </w:p>
    <w:p w14:paraId="3423DC30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t xml:space="preserve">_____. </w:t>
      </w:r>
      <w:r w:rsidRPr="001128A8">
        <w:rPr>
          <w:i/>
          <w:lang w:val="en-US"/>
        </w:rPr>
        <w:t>Radical Tragedy: Religion, Ideology and Power in the Drama of Shakespeare and His Contemporaries.</w:t>
      </w:r>
      <w:r w:rsidRPr="001128A8">
        <w:rPr>
          <w:lang w:val="en-US"/>
        </w:rPr>
        <w:t xml:space="preserve"> 2nd ed. Hemel Hempstead: Harvester Wheatsheaf, 1989. (New introd.).</w:t>
      </w:r>
    </w:p>
    <w:p w14:paraId="5EC2F241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t xml:space="preserve">_____. </w:t>
      </w:r>
      <w:r w:rsidRPr="001128A8">
        <w:rPr>
          <w:i/>
          <w:lang w:val="en-US"/>
        </w:rPr>
        <w:t>Radical Tragedy: Religion, Ideology and Power in the Drama of Shakespeare and His Contemporaries.</w:t>
      </w:r>
      <w:r w:rsidRPr="001128A8">
        <w:rPr>
          <w:lang w:val="en-US"/>
        </w:rPr>
        <w:t xml:space="preserve"> 3rd ed. Houndmills: Palgrave, 2004.* (Foreword by Terry Eagleton. x-xiii. New introd by the author, xiv-xl. Introd. to the 2nd ed., xli-xcix).</w:t>
      </w:r>
    </w:p>
    <w:p w14:paraId="77D49920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t xml:space="preserve">_____. From </w:t>
      </w:r>
      <w:r w:rsidRPr="001128A8">
        <w:rPr>
          <w:i/>
          <w:lang w:val="en-US"/>
        </w:rPr>
        <w:t xml:space="preserve">Radical Tragedy. </w:t>
      </w:r>
      <w:r w:rsidRPr="001128A8">
        <w:rPr>
          <w:lang w:val="en-US"/>
        </w:rPr>
        <w:t xml:space="preserve">In </w:t>
      </w:r>
      <w:r w:rsidRPr="001128A8">
        <w:rPr>
          <w:i/>
          <w:lang w:val="en-US"/>
        </w:rPr>
        <w:t>Modern Literary Theory: A Reader.</w:t>
      </w:r>
      <w:r w:rsidRPr="001128A8">
        <w:rPr>
          <w:lang w:val="en-US"/>
        </w:rPr>
        <w:t xml:space="preserve"> Ed. Philip Rice and Patricia Waugh. 3rd ed. London: Arnold, 1996. 159-72.*</w:t>
      </w:r>
    </w:p>
    <w:p w14:paraId="320367F2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lastRenderedPageBreak/>
        <w:t xml:space="preserve">_____. "Introduction: Shakespeare, Cultural Materialism and the New Historicism." In </w:t>
      </w:r>
      <w:r w:rsidRPr="001128A8">
        <w:rPr>
          <w:i/>
          <w:lang w:val="en-US"/>
        </w:rPr>
        <w:t>Political Shakespeare: New Essays in Cultural Materialism.</w:t>
      </w:r>
      <w:r w:rsidRPr="001128A8">
        <w:rPr>
          <w:lang w:val="en-US"/>
        </w:rPr>
        <w:t xml:space="preserve"> Ed. Jonathan Dollimore and Alan Sinfield. Manchester: Manchester UP, 1985. 2-17.* 2nd ed., Ithaca (NY): Cornell UP, 1994. 2-17.*</w:t>
      </w:r>
    </w:p>
    <w:p w14:paraId="47B78A8D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t xml:space="preserve">_____. "Transgression and Surveillance in </w:t>
      </w:r>
      <w:r w:rsidRPr="001128A8">
        <w:rPr>
          <w:i/>
          <w:lang w:val="en-US"/>
        </w:rPr>
        <w:t xml:space="preserve">Measure for Measure." </w:t>
      </w:r>
      <w:r w:rsidRPr="001128A8">
        <w:rPr>
          <w:lang w:val="en-US"/>
        </w:rPr>
        <w:t xml:space="preserve">In </w:t>
      </w:r>
      <w:r w:rsidRPr="001128A8">
        <w:rPr>
          <w:i/>
          <w:lang w:val="en-US"/>
        </w:rPr>
        <w:t>Political Shakespeare: New Essays in Cultural Materialism.</w:t>
      </w:r>
      <w:r w:rsidRPr="001128A8">
        <w:rPr>
          <w:lang w:val="en-US"/>
        </w:rPr>
        <w:t xml:space="preserve"> Ed. Jonathan Dollimore and Alan Sinfield. Manchester: Manchester UP, 1985. 72-87.* 2nd ed. Ithaca (NY): Cornell UP, 1994. 72-87.*</w:t>
      </w:r>
    </w:p>
    <w:p w14:paraId="674B22AE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t xml:space="preserve">_____. "Transgression and Surveillance in </w:t>
      </w:r>
      <w:r w:rsidRPr="001128A8">
        <w:rPr>
          <w:i/>
          <w:lang w:val="en-US"/>
        </w:rPr>
        <w:t xml:space="preserve">Measure for Measure." </w:t>
      </w:r>
      <w:r w:rsidRPr="001128A8">
        <w:rPr>
          <w:lang w:val="en-US"/>
        </w:rPr>
        <w:t xml:space="preserve">In </w:t>
      </w:r>
      <w:r w:rsidRPr="001128A8">
        <w:rPr>
          <w:i/>
          <w:lang w:val="en-US"/>
        </w:rPr>
        <w:t>Shakespeare's Comedies.</w:t>
      </w:r>
      <w:r w:rsidRPr="001128A8">
        <w:rPr>
          <w:lang w:val="en-US"/>
        </w:rPr>
        <w:t xml:space="preserve"> Ed. Gary Waller. (Longman Critical Readers). Harlow: Longman, 1991. Rpt. Addison Wesley Longman, 1996. 195-209.*</w:t>
      </w:r>
    </w:p>
    <w:p w14:paraId="487E56C9" w14:textId="77777777" w:rsidR="00E17C7A" w:rsidRPr="001128A8" w:rsidRDefault="00E17C7A" w:rsidP="00E17C7A">
      <w:pPr>
        <w:pStyle w:val="Normal1"/>
        <w:ind w:left="709" w:right="0" w:hanging="709"/>
        <w:rPr>
          <w:lang w:val="en-US"/>
        </w:rPr>
      </w:pPr>
      <w:r w:rsidRPr="001128A8">
        <w:rPr>
          <w:lang w:val="en-US"/>
        </w:rPr>
        <w:t xml:space="preserve">_____. "Desire is Death." In </w:t>
      </w:r>
      <w:r w:rsidRPr="001128A8">
        <w:rPr>
          <w:i/>
          <w:lang w:val="en-US"/>
        </w:rPr>
        <w:t>Subject and Object in Renaissance Culture.</w:t>
      </w:r>
      <w:r w:rsidRPr="001128A8">
        <w:rPr>
          <w:lang w:val="en-US"/>
        </w:rPr>
        <w:t xml:space="preserve"> Ed. Margreta de Grazia, Maureen Quilligan, and Peter Stallybrass. Cambridge: Cambridge UP,  1996. 369-86.</w:t>
      </w:r>
    </w:p>
    <w:p w14:paraId="31D4343D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t xml:space="preserve">_____. "Subjectivity, Sexuality and Transgression: The Jacobean Connection." </w:t>
      </w:r>
      <w:r w:rsidRPr="001128A8">
        <w:rPr>
          <w:i/>
          <w:lang w:val="en-US"/>
        </w:rPr>
        <w:t>Renaissance Drama</w:t>
      </w:r>
      <w:r w:rsidRPr="001128A8">
        <w:rPr>
          <w:lang w:val="en-US"/>
        </w:rPr>
        <w:t xml:space="preserve"> ns 17 (1986).</w:t>
      </w:r>
    </w:p>
    <w:p w14:paraId="34E4CC1F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t>_____. "Critical Developments: Cultural Materialism, Feminism and Gender Critique, and New Historicism."</w:t>
      </w:r>
      <w:r w:rsidRPr="001128A8">
        <w:rPr>
          <w:i/>
          <w:lang w:val="en-US"/>
        </w:rPr>
        <w:t xml:space="preserve"> </w:t>
      </w:r>
      <w:r w:rsidRPr="001128A8">
        <w:rPr>
          <w:lang w:val="en-US"/>
        </w:rPr>
        <w:t xml:space="preserve">In </w:t>
      </w:r>
      <w:r w:rsidRPr="001128A8">
        <w:rPr>
          <w:i/>
          <w:lang w:val="en-US"/>
        </w:rPr>
        <w:t>Shakespeare: A Bibliographical Guide.</w:t>
      </w:r>
      <w:r w:rsidRPr="001128A8">
        <w:rPr>
          <w:lang w:val="en-US"/>
        </w:rPr>
        <w:t xml:space="preserve"> Ed. Stanley Wells. Oxford: Clarendon, 1990. 405-28.*</w:t>
      </w:r>
    </w:p>
    <w:p w14:paraId="4877916F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t xml:space="preserve">_____. "The Cultural Politics of Perversion: Augustine, Shakespeare, Freud, Foucault." </w:t>
      </w:r>
      <w:r w:rsidRPr="001128A8">
        <w:rPr>
          <w:i/>
          <w:lang w:val="en-US"/>
        </w:rPr>
        <w:t>Genders</w:t>
      </w:r>
      <w:r w:rsidRPr="001128A8">
        <w:rPr>
          <w:lang w:val="en-US"/>
        </w:rPr>
        <w:t xml:space="preserve"> 8 (1990): 1-16.</w:t>
      </w:r>
    </w:p>
    <w:p w14:paraId="2E1336CD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t xml:space="preserve">_____.  </w:t>
      </w:r>
      <w:r w:rsidRPr="001128A8">
        <w:rPr>
          <w:i/>
          <w:lang w:val="en-US"/>
        </w:rPr>
        <w:t>Sexual Dissidence: Augustine to Wilde, Freud to Foucault.</w:t>
      </w:r>
      <w:r w:rsidRPr="001128A8">
        <w:rPr>
          <w:lang w:val="en-US"/>
        </w:rPr>
        <w:t xml:space="preserve">  Oxford: Oxford UP, 1991. 1992.</w:t>
      </w:r>
    </w:p>
    <w:p w14:paraId="322A2A65" w14:textId="77777777" w:rsidR="00F37EC4" w:rsidRPr="001128A8" w:rsidRDefault="00F37EC4">
      <w:pPr>
        <w:ind w:left="709" w:hanging="709"/>
        <w:rPr>
          <w:lang w:val="en-US"/>
        </w:rPr>
      </w:pPr>
      <w:r w:rsidRPr="001128A8">
        <w:rPr>
          <w:lang w:val="en-US"/>
        </w:rPr>
        <w:t xml:space="preserve">_____."Shakespeare, Cultural Materialism, Feminism and Marxist Humanism." </w:t>
      </w:r>
      <w:r w:rsidRPr="001128A8">
        <w:rPr>
          <w:i/>
          <w:lang w:val="en-US"/>
        </w:rPr>
        <w:t>New Literary History</w:t>
      </w:r>
      <w:r w:rsidRPr="001128A8">
        <w:rPr>
          <w:lang w:val="en-US"/>
        </w:rPr>
        <w:t xml:space="preserve"> 21.3 (Spring 1990): 471-93.</w:t>
      </w:r>
    </w:p>
    <w:p w14:paraId="16A928F4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t xml:space="preserve">_____. "Shakespeare, Cultural Materialism, Feminism and Marxist Humanism." In </w:t>
      </w:r>
      <w:r w:rsidRPr="001128A8">
        <w:rPr>
          <w:i/>
          <w:lang w:val="en-US"/>
        </w:rPr>
        <w:t>Political Shakespeare.</w:t>
      </w:r>
      <w:r w:rsidRPr="001128A8">
        <w:rPr>
          <w:lang w:val="en-US"/>
        </w:rPr>
        <w:t xml:space="preserve"> Ed. Stephen Orgel and Sean Keilen. New York: Garland, 1999. 23-46.*</w:t>
      </w:r>
    </w:p>
    <w:p w14:paraId="7294DE52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t xml:space="preserve">_____. "Shakespeare Understudies: The Sodomite, the Prostitute, the Transvestite and their Critics." In </w:t>
      </w:r>
      <w:r w:rsidRPr="001128A8">
        <w:rPr>
          <w:i/>
          <w:lang w:val="en-US"/>
        </w:rPr>
        <w:t>Political Shakespeare: Essays in Cultural Materialism.</w:t>
      </w:r>
      <w:r w:rsidRPr="001128A8">
        <w:rPr>
          <w:lang w:val="en-US"/>
        </w:rPr>
        <w:t xml:space="preserve"> Ed. Jonathan Dollimore and Alan Sinfield. Ithaca (NY): Cornell UP, 1994. 129-52.*</w:t>
      </w:r>
    </w:p>
    <w:p w14:paraId="5421ED25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t xml:space="preserve">_____. "Sex and Death."  </w:t>
      </w:r>
      <w:r w:rsidRPr="001128A8">
        <w:rPr>
          <w:i/>
          <w:lang w:val="en-US"/>
        </w:rPr>
        <w:t xml:space="preserve">Textual Practice  </w:t>
      </w:r>
      <w:r w:rsidRPr="001128A8">
        <w:rPr>
          <w:lang w:val="en-US"/>
        </w:rPr>
        <w:t>9.1 (1995): 27-54.*</w:t>
      </w:r>
    </w:p>
    <w:p w14:paraId="349379F0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t xml:space="preserve">_____. "Bisexuality, Heterosexuality, and Wishful Theory." </w:t>
      </w:r>
      <w:r w:rsidRPr="001128A8">
        <w:rPr>
          <w:i/>
          <w:lang w:val="en-US"/>
        </w:rPr>
        <w:t>Textual Practice</w:t>
      </w:r>
      <w:r w:rsidRPr="001128A8">
        <w:rPr>
          <w:lang w:val="en-US"/>
        </w:rPr>
        <w:t xml:space="preserve"> 10.3 (1996): 523-40.*</w:t>
      </w:r>
    </w:p>
    <w:p w14:paraId="18B9A955" w14:textId="77777777" w:rsidR="00F37EC4" w:rsidRPr="001128A8" w:rsidRDefault="00F37EC4">
      <w:pPr>
        <w:ind w:right="58"/>
        <w:rPr>
          <w:lang w:val="en-US"/>
        </w:rPr>
      </w:pPr>
      <w:r w:rsidRPr="001128A8">
        <w:rPr>
          <w:lang w:val="en-US"/>
        </w:rPr>
        <w:t xml:space="preserve">_____. "Different Desires: Subjectivity and Transgression in Wilde and Gide."  In </w:t>
      </w:r>
      <w:r w:rsidRPr="001128A8">
        <w:rPr>
          <w:i/>
          <w:lang w:val="en-US"/>
        </w:rPr>
        <w:t>Reading Fin de Siècle Fictions.</w:t>
      </w:r>
      <w:r w:rsidRPr="001128A8">
        <w:rPr>
          <w:lang w:val="en-US"/>
        </w:rPr>
        <w:t xml:space="preserve"> Ed. Lyn Pykett. (Longman Critical Readers). London and New York: Longman, 1996.</w:t>
      </w:r>
    </w:p>
    <w:p w14:paraId="25A1DDC0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lastRenderedPageBreak/>
        <w:t xml:space="preserve">_____. </w:t>
      </w:r>
      <w:r w:rsidRPr="001128A8">
        <w:rPr>
          <w:i/>
          <w:lang w:val="en-US"/>
        </w:rPr>
        <w:t>Death, Desire and Loss in Western Culture.</w:t>
      </w:r>
      <w:r w:rsidRPr="001128A8">
        <w:rPr>
          <w:lang w:val="en-US"/>
        </w:rPr>
        <w:t xml:space="preserve"> London: Allen Lane, 1998.</w:t>
      </w:r>
    </w:p>
    <w:p w14:paraId="4DC4C73F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t xml:space="preserve">_____. </w:t>
      </w:r>
      <w:r w:rsidRPr="001128A8">
        <w:rPr>
          <w:i/>
          <w:lang w:val="en-US"/>
        </w:rPr>
        <w:t>Sex, Literature and Censorship.</w:t>
      </w:r>
      <w:r w:rsidRPr="001128A8">
        <w:rPr>
          <w:lang w:val="en-US"/>
        </w:rPr>
        <w:t xml:space="preserve"> 2000.</w:t>
      </w:r>
    </w:p>
    <w:p w14:paraId="111C9415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t xml:space="preserve">Dollimore, Jonathan, and Alan Sinfield. "History and Ideology: The Instance of </w:t>
      </w:r>
      <w:r w:rsidRPr="001128A8">
        <w:rPr>
          <w:i/>
          <w:lang w:val="en-US"/>
        </w:rPr>
        <w:t xml:space="preserve">Henry V." </w:t>
      </w:r>
      <w:r w:rsidRPr="001128A8">
        <w:rPr>
          <w:lang w:val="en-US"/>
        </w:rPr>
        <w:t xml:space="preserve">In </w:t>
      </w:r>
      <w:r w:rsidRPr="001128A8">
        <w:rPr>
          <w:i/>
          <w:lang w:val="en-US"/>
        </w:rPr>
        <w:t>Alternative Shakespeares.</w:t>
      </w:r>
      <w:r w:rsidRPr="001128A8">
        <w:rPr>
          <w:lang w:val="en-US"/>
        </w:rPr>
        <w:t xml:space="preserve"> Ed. John Drakakis. London, 1985.</w:t>
      </w:r>
    </w:p>
    <w:p w14:paraId="10699517" w14:textId="77777777" w:rsidR="00F37EC4" w:rsidRPr="001128A8" w:rsidRDefault="00F37EC4">
      <w:pPr>
        <w:tabs>
          <w:tab w:val="left" w:pos="1720"/>
        </w:tabs>
        <w:rPr>
          <w:lang w:val="en-US"/>
        </w:rPr>
      </w:pPr>
      <w:r w:rsidRPr="001128A8">
        <w:rPr>
          <w:lang w:val="en-US"/>
        </w:rPr>
        <w:t xml:space="preserve">_____. "History and Ideology: The Instance of </w:t>
      </w:r>
      <w:r w:rsidRPr="001128A8">
        <w:rPr>
          <w:i/>
          <w:lang w:val="en-US"/>
        </w:rPr>
        <w:t xml:space="preserve">Henry V." </w:t>
      </w:r>
      <w:r w:rsidRPr="001128A8">
        <w:rPr>
          <w:lang w:val="en-US"/>
        </w:rPr>
        <w:t xml:space="preserve">In </w:t>
      </w:r>
      <w:r w:rsidRPr="001128A8">
        <w:rPr>
          <w:i/>
          <w:lang w:val="en-US"/>
        </w:rPr>
        <w:t>William Shakespeare's Henry V: Modern Critical Interpretations.</w:t>
      </w:r>
      <w:r w:rsidRPr="001128A8">
        <w:rPr>
          <w:lang w:val="en-US"/>
        </w:rPr>
        <w:t xml:space="preserve"> Ed. Harold Bloom. New York: Chelsea House,1988.</w:t>
      </w:r>
    </w:p>
    <w:p w14:paraId="3D895452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t xml:space="preserve">_____. "History and Ideology: </w:t>
      </w:r>
      <w:r w:rsidRPr="001128A8">
        <w:rPr>
          <w:i/>
          <w:lang w:val="en-US"/>
        </w:rPr>
        <w:t xml:space="preserve">Henry V." </w:t>
      </w:r>
      <w:r w:rsidRPr="001128A8">
        <w:rPr>
          <w:lang w:val="en-US"/>
        </w:rPr>
        <w:t xml:space="preserve">From </w:t>
      </w:r>
      <w:r w:rsidRPr="001128A8">
        <w:rPr>
          <w:i/>
          <w:lang w:val="en-US"/>
        </w:rPr>
        <w:t>Alternative Shakespeares.</w:t>
      </w:r>
      <w:r w:rsidRPr="001128A8">
        <w:rPr>
          <w:lang w:val="en-US"/>
        </w:rPr>
        <w:t xml:space="preserve"> Ed. John Drakakis.</w:t>
      </w:r>
      <w:r w:rsidRPr="001128A8">
        <w:rPr>
          <w:i/>
          <w:lang w:val="en-US"/>
        </w:rPr>
        <w:t xml:space="preserve"> </w:t>
      </w:r>
      <w:r w:rsidRPr="001128A8">
        <w:rPr>
          <w:lang w:val="en-US"/>
        </w:rPr>
        <w:t xml:space="preserve">In </w:t>
      </w:r>
      <w:r w:rsidRPr="001128A8">
        <w:rPr>
          <w:i/>
          <w:lang w:val="en-US"/>
        </w:rPr>
        <w:t>Shakespeare's History Plays (Richard II to Henry V).</w:t>
      </w:r>
      <w:r w:rsidRPr="001128A8">
        <w:rPr>
          <w:lang w:val="en-US"/>
        </w:rPr>
        <w:t xml:space="preserve"> (New Casebooks): Houndmills: Macmillan, 1992.</w:t>
      </w:r>
      <w:r w:rsidRPr="001128A8">
        <w:rPr>
          <w:i/>
          <w:lang w:val="en-US"/>
        </w:rPr>
        <w:t xml:space="preserve"> </w:t>
      </w:r>
      <w:r w:rsidRPr="001128A8">
        <w:rPr>
          <w:lang w:val="en-US"/>
        </w:rPr>
        <w:t>182-99.*</w:t>
      </w:r>
    </w:p>
    <w:p w14:paraId="587493C5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t xml:space="preserve">_____.  "Shakespeare, Cultural Materialism, and the New Historicism." In </w:t>
      </w:r>
      <w:r w:rsidRPr="001128A8">
        <w:rPr>
          <w:i/>
          <w:lang w:val="en-US"/>
        </w:rPr>
        <w:t>Political Shakespeare.</w:t>
      </w:r>
      <w:r w:rsidRPr="001128A8">
        <w:rPr>
          <w:lang w:val="en-US"/>
        </w:rPr>
        <w:t xml:space="preserve"> Ed. J. Dollimore and A. Sinfield. Manchester: Manchester UP, 1986.</w:t>
      </w:r>
    </w:p>
    <w:p w14:paraId="0B55DF6F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t xml:space="preserve">_____, eds. </w:t>
      </w:r>
      <w:r w:rsidRPr="001128A8">
        <w:rPr>
          <w:i/>
          <w:lang w:val="en-US"/>
        </w:rPr>
        <w:t>Political Shakespeare: New Essays in Cultural Materialism.</w:t>
      </w:r>
      <w:r w:rsidRPr="001128A8">
        <w:rPr>
          <w:lang w:val="en-US"/>
        </w:rPr>
        <w:t xml:space="preserve">  Manchester: Manchester UP, 1985; (Cornell Paperbacks) Ithaca: Cornell UP, 1985.*</w:t>
      </w:r>
    </w:p>
    <w:p w14:paraId="78696A41" w14:textId="493DCBD4" w:rsidR="00F37EC4" w:rsidRPr="001128A8" w:rsidRDefault="00F37EC4">
      <w:pPr>
        <w:rPr>
          <w:lang w:val="en-US"/>
        </w:rPr>
      </w:pPr>
    </w:p>
    <w:p w14:paraId="7F1E4402" w14:textId="77777777" w:rsidR="00F37EC4" w:rsidRPr="001128A8" w:rsidRDefault="00F37EC4">
      <w:pPr>
        <w:rPr>
          <w:lang w:val="en-US"/>
        </w:rPr>
      </w:pPr>
    </w:p>
    <w:p w14:paraId="4723FF6E" w14:textId="77777777" w:rsidR="00F37EC4" w:rsidRPr="001128A8" w:rsidRDefault="00F37EC4">
      <w:pPr>
        <w:rPr>
          <w:lang w:val="en-US"/>
        </w:rPr>
      </w:pPr>
    </w:p>
    <w:p w14:paraId="4B0AFECB" w14:textId="77777777" w:rsidR="00F37EC4" w:rsidRPr="001128A8" w:rsidRDefault="00F37EC4">
      <w:pPr>
        <w:rPr>
          <w:b/>
          <w:lang w:val="en-US"/>
        </w:rPr>
      </w:pPr>
      <w:r w:rsidRPr="001128A8">
        <w:rPr>
          <w:b/>
          <w:lang w:val="en-US"/>
        </w:rPr>
        <w:t>Criticism</w:t>
      </w:r>
    </w:p>
    <w:p w14:paraId="7FDD97CB" w14:textId="77777777" w:rsidR="00F37EC4" w:rsidRPr="001128A8" w:rsidRDefault="00F37EC4">
      <w:pPr>
        <w:rPr>
          <w:b/>
          <w:lang w:val="en-US"/>
        </w:rPr>
      </w:pPr>
    </w:p>
    <w:p w14:paraId="73155615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t xml:space="preserve">Eagleton, Terry. "Good Dinners Pass Away, So Do Tyrants and Toothache." Rev. of </w:t>
      </w:r>
      <w:r w:rsidRPr="001128A8">
        <w:rPr>
          <w:i/>
          <w:lang w:val="en-US"/>
        </w:rPr>
        <w:t>Death, Desire and Loss in Western Culture.</w:t>
      </w:r>
      <w:r w:rsidRPr="001128A8">
        <w:rPr>
          <w:lang w:val="en-US"/>
        </w:rPr>
        <w:t xml:space="preserve"> By Jonathan Dollimore. </w:t>
      </w:r>
      <w:r w:rsidRPr="001128A8">
        <w:rPr>
          <w:i/>
          <w:lang w:val="en-US"/>
        </w:rPr>
        <w:t xml:space="preserve">London Review of Books </w:t>
      </w:r>
      <w:r w:rsidRPr="001128A8">
        <w:rPr>
          <w:lang w:val="en-US"/>
        </w:rPr>
        <w:t xml:space="preserve"> 16 April 1998: 13-14.*</w:t>
      </w:r>
    </w:p>
    <w:p w14:paraId="404F1C48" w14:textId="77777777" w:rsidR="00E545D1" w:rsidRDefault="00E545D1" w:rsidP="00E545D1">
      <w:pPr>
        <w:rPr>
          <w:szCs w:val="28"/>
          <w:lang w:val="en-US"/>
        </w:rPr>
      </w:pPr>
      <w:r w:rsidRPr="00E545D1">
        <w:rPr>
          <w:szCs w:val="28"/>
          <w:lang w:val="en-US"/>
        </w:rPr>
        <w:t xml:space="preserve">García Landa, José Angel. </w:t>
      </w:r>
      <w:r w:rsidRPr="00414CFA">
        <w:rPr>
          <w:szCs w:val="28"/>
          <w:lang w:val="en-US"/>
        </w:rPr>
        <w:t>"</w:t>
      </w:r>
      <w:r>
        <w:rPr>
          <w:szCs w:val="28"/>
          <w:lang w:val="en-US"/>
        </w:rPr>
        <w:t>Definition of Cultural Materialism</w:t>
      </w:r>
      <w:r w:rsidRPr="00414CFA">
        <w:rPr>
          <w:szCs w:val="28"/>
          <w:lang w:val="en-US"/>
        </w:rPr>
        <w:t xml:space="preserve">." In García Landa, </w:t>
      </w:r>
      <w:r w:rsidRPr="00414CFA">
        <w:rPr>
          <w:i/>
          <w:iCs/>
          <w:szCs w:val="28"/>
          <w:lang w:val="en-US"/>
        </w:rPr>
        <w:t>Vanity Fea</w:t>
      </w:r>
      <w:r>
        <w:rPr>
          <w:szCs w:val="28"/>
          <w:lang w:val="en-US"/>
        </w:rPr>
        <w:t xml:space="preserve"> 27 April 2024.* (Dollimore and Sinfield).</w:t>
      </w:r>
    </w:p>
    <w:p w14:paraId="35FCCF8C" w14:textId="77777777" w:rsidR="00E545D1" w:rsidRDefault="00E545D1" w:rsidP="00E545D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3555A0">
          <w:rPr>
            <w:rStyle w:val="Hipervnculo"/>
            <w:szCs w:val="28"/>
            <w:lang w:val="en-US"/>
          </w:rPr>
          <w:t>https://vanityfea.blogspot.com/2024/04/definition-of-cultural-materialism.html</w:t>
        </w:r>
      </w:hyperlink>
    </w:p>
    <w:p w14:paraId="3EB2FC16" w14:textId="77777777" w:rsidR="00E545D1" w:rsidRPr="00414CFA" w:rsidRDefault="00E545D1" w:rsidP="00E545D1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14944FE7" w14:textId="77777777" w:rsidR="00F37EC4" w:rsidRPr="001128A8" w:rsidRDefault="00F37EC4">
      <w:pPr>
        <w:rPr>
          <w:lang w:val="en-US"/>
        </w:rPr>
      </w:pPr>
    </w:p>
    <w:p w14:paraId="18CA1687" w14:textId="77777777" w:rsidR="00F37EC4" w:rsidRPr="001128A8" w:rsidRDefault="00F37EC4">
      <w:pPr>
        <w:rPr>
          <w:lang w:val="en-US"/>
        </w:rPr>
      </w:pPr>
    </w:p>
    <w:p w14:paraId="1BCF0912" w14:textId="77777777" w:rsidR="00F37EC4" w:rsidRPr="001128A8" w:rsidRDefault="00F37EC4">
      <w:pPr>
        <w:rPr>
          <w:lang w:val="en-US"/>
        </w:rPr>
      </w:pPr>
    </w:p>
    <w:p w14:paraId="709BAAB6" w14:textId="77777777" w:rsidR="00F37EC4" w:rsidRPr="001128A8" w:rsidRDefault="00F37EC4">
      <w:pPr>
        <w:rPr>
          <w:b/>
          <w:lang w:val="en-US"/>
        </w:rPr>
      </w:pPr>
      <w:r w:rsidRPr="001128A8">
        <w:rPr>
          <w:b/>
          <w:lang w:val="en-US"/>
        </w:rPr>
        <w:t>Edited works</w:t>
      </w:r>
    </w:p>
    <w:p w14:paraId="1EF10AA5" w14:textId="77777777" w:rsidR="00F37EC4" w:rsidRPr="001128A8" w:rsidRDefault="00F37EC4">
      <w:pPr>
        <w:rPr>
          <w:b/>
          <w:lang w:val="en-US"/>
        </w:rPr>
      </w:pPr>
    </w:p>
    <w:p w14:paraId="20321F9B" w14:textId="77777777" w:rsidR="00F37EC4" w:rsidRPr="001128A8" w:rsidRDefault="00F37EC4">
      <w:pPr>
        <w:rPr>
          <w:b/>
          <w:lang w:val="en-US"/>
        </w:rPr>
      </w:pPr>
    </w:p>
    <w:p w14:paraId="3DF3319C" w14:textId="77777777" w:rsidR="00F37EC4" w:rsidRPr="001128A8" w:rsidRDefault="00F37EC4">
      <w:pPr>
        <w:rPr>
          <w:i/>
          <w:lang w:val="en-US"/>
        </w:rPr>
      </w:pPr>
      <w:r w:rsidRPr="001128A8">
        <w:rPr>
          <w:i/>
          <w:lang w:val="en-US"/>
        </w:rPr>
        <w:t xml:space="preserve">Political Shakespeare: </w:t>
      </w:r>
    </w:p>
    <w:p w14:paraId="35C2FF45" w14:textId="77777777" w:rsidR="00F37EC4" w:rsidRPr="001128A8" w:rsidRDefault="00F37EC4">
      <w:pPr>
        <w:rPr>
          <w:i/>
          <w:lang w:val="en-US"/>
        </w:rPr>
      </w:pPr>
    </w:p>
    <w:p w14:paraId="14C7CC7E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lastRenderedPageBreak/>
        <w:t xml:space="preserve">Dollimore, Jonathan. "Introduction: Shakespeare, Cultural Materialism and the New Historicism." In </w:t>
      </w:r>
      <w:r w:rsidRPr="001128A8">
        <w:rPr>
          <w:i/>
          <w:lang w:val="en-US"/>
        </w:rPr>
        <w:t>Political Shakespeare: New Essays in Cultural Materialism.</w:t>
      </w:r>
      <w:r w:rsidRPr="001128A8">
        <w:rPr>
          <w:lang w:val="en-US"/>
        </w:rPr>
        <w:t xml:space="preserve"> Ed. Jonathan Dollimore and Alan Sinfield. Manchester: Manchester UP, 1985. 2-17.* 2nd ed., Ithaca (NY): Cornell UP, 1994. 2-17.*</w:t>
      </w:r>
    </w:p>
    <w:p w14:paraId="4FFCA9C1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t xml:space="preserve">_____. "Transgression and Surveillance in </w:t>
      </w:r>
      <w:r w:rsidRPr="001128A8">
        <w:rPr>
          <w:i/>
          <w:lang w:val="en-US"/>
        </w:rPr>
        <w:t xml:space="preserve">Measure for Measure." </w:t>
      </w:r>
      <w:r w:rsidRPr="001128A8">
        <w:rPr>
          <w:lang w:val="en-US"/>
        </w:rPr>
        <w:t xml:space="preserve">In </w:t>
      </w:r>
      <w:r w:rsidRPr="001128A8">
        <w:rPr>
          <w:i/>
          <w:lang w:val="en-US"/>
        </w:rPr>
        <w:t>Political Shakespeare: New Essays in Cultural Materialism.</w:t>
      </w:r>
      <w:r w:rsidRPr="001128A8">
        <w:rPr>
          <w:lang w:val="en-US"/>
        </w:rPr>
        <w:t xml:space="preserve"> Ed. Jonathan Dollimore and Alan Sinfield. Manchester: Manchester UP, 1985. 72-87.* 2nd ed. Ithaca (NY): Cornell UP, 1994. 72-87.*</w:t>
      </w:r>
    </w:p>
    <w:p w14:paraId="2B0942DB" w14:textId="77777777" w:rsidR="00B46007" w:rsidRPr="001128A8" w:rsidRDefault="00B46007" w:rsidP="00B46007">
      <w:pPr>
        <w:rPr>
          <w:lang w:val="en-US"/>
        </w:rPr>
      </w:pPr>
      <w:r w:rsidRPr="001128A8">
        <w:rPr>
          <w:lang w:val="en-US"/>
        </w:rPr>
        <w:t xml:space="preserve">McLuskie, Kathleen. "The Patriarchal Bard: Feminist Criticism and Shakespeare, </w:t>
      </w:r>
      <w:r w:rsidRPr="001128A8">
        <w:rPr>
          <w:i/>
          <w:lang w:val="en-US"/>
        </w:rPr>
        <w:t xml:space="preserve">King Lear </w:t>
      </w:r>
      <w:r w:rsidRPr="001128A8">
        <w:rPr>
          <w:lang w:val="en-US"/>
        </w:rPr>
        <w:t xml:space="preserve">and </w:t>
      </w:r>
      <w:r w:rsidRPr="001128A8">
        <w:rPr>
          <w:i/>
          <w:lang w:val="en-US"/>
        </w:rPr>
        <w:t xml:space="preserve">Measure for Measure." </w:t>
      </w:r>
      <w:r w:rsidRPr="001128A8">
        <w:rPr>
          <w:lang w:val="en-US"/>
        </w:rPr>
        <w:t xml:space="preserve">In </w:t>
      </w:r>
      <w:r w:rsidRPr="001128A8">
        <w:rPr>
          <w:i/>
          <w:lang w:val="en-US"/>
        </w:rPr>
        <w:t>Political Shakespeare: New Essays in Cultural Materialism.</w:t>
      </w:r>
      <w:r w:rsidRPr="001128A8">
        <w:rPr>
          <w:lang w:val="en-US"/>
        </w:rPr>
        <w:t xml:space="preserve"> Ed. Jonathan Dollimore and Alan Sinfield. Manchester: Manchester UP, 1985. 88-108.*</w:t>
      </w:r>
    </w:p>
    <w:p w14:paraId="1D569B0F" w14:textId="77777777" w:rsidR="00B84B77" w:rsidRPr="001128A8" w:rsidRDefault="00B84B77" w:rsidP="00B84B77">
      <w:pPr>
        <w:rPr>
          <w:lang w:val="en-US"/>
        </w:rPr>
      </w:pPr>
      <w:r w:rsidRPr="001128A8">
        <w:rPr>
          <w:lang w:val="en-US"/>
        </w:rPr>
        <w:t xml:space="preserve">Dollimore, Jonathan. "Shakespeare Understudies: The Sodomite, the Prostitute, the Transvestite and their Critics." In </w:t>
      </w:r>
      <w:r w:rsidRPr="001128A8">
        <w:rPr>
          <w:i/>
          <w:lang w:val="en-US"/>
        </w:rPr>
        <w:t>Political Shakespeare: Essays in Cultural Materialism.</w:t>
      </w:r>
      <w:r w:rsidRPr="001128A8">
        <w:rPr>
          <w:lang w:val="en-US"/>
        </w:rPr>
        <w:t xml:space="preserve"> Ed. Jonathan Dollimore and Alan Sinfield. Ithaca (NY): Cornell UP, 1994. 129-52.*</w:t>
      </w:r>
    </w:p>
    <w:p w14:paraId="1E875D93" w14:textId="77777777" w:rsidR="00F37EC4" w:rsidRPr="001128A8" w:rsidRDefault="00F37EC4">
      <w:pPr>
        <w:rPr>
          <w:lang w:val="en-US"/>
        </w:rPr>
      </w:pPr>
      <w:r w:rsidRPr="001128A8">
        <w:rPr>
          <w:lang w:val="en-US"/>
        </w:rPr>
        <w:t xml:space="preserve">Holderness, Graham. "Radical Potentiality and Institutional Closure: Shakespeare in Film and Television." In </w:t>
      </w:r>
      <w:r w:rsidRPr="001128A8">
        <w:rPr>
          <w:i/>
          <w:lang w:val="en-US"/>
        </w:rPr>
        <w:t>Political Shakespeare: New Essays in Cultural Materialism.</w:t>
      </w:r>
      <w:r w:rsidRPr="001128A8">
        <w:rPr>
          <w:lang w:val="en-US"/>
        </w:rPr>
        <w:t xml:space="preserve"> Ed. Jonathan Dollimore and Alan Sinfield. Manchester: Manchester UP, 1985. 182-201.*</w:t>
      </w:r>
    </w:p>
    <w:p w14:paraId="4A1DA30C" w14:textId="77777777" w:rsidR="00894569" w:rsidRPr="001128A8" w:rsidRDefault="00894569" w:rsidP="00894569">
      <w:pPr>
        <w:rPr>
          <w:lang w:val="en-US"/>
        </w:rPr>
      </w:pPr>
      <w:r w:rsidRPr="001128A8">
        <w:rPr>
          <w:lang w:val="en-US"/>
        </w:rPr>
        <w:t xml:space="preserve">Williams, Raymond. "Afterword." In </w:t>
      </w:r>
      <w:r w:rsidRPr="001128A8">
        <w:rPr>
          <w:i/>
          <w:lang w:val="en-US"/>
        </w:rPr>
        <w:t>Political Shakespeare: New Essays in Cultural Materialism.</w:t>
      </w:r>
      <w:r w:rsidRPr="001128A8">
        <w:rPr>
          <w:lang w:val="en-US"/>
        </w:rPr>
        <w:t xml:space="preserve"> Ed. Jonathan Dollimore and Alan Sinfield. Manchester: Manchester UP, 1985. 231-39.*</w:t>
      </w:r>
    </w:p>
    <w:p w14:paraId="6E04EA9C" w14:textId="77777777" w:rsidR="00894569" w:rsidRDefault="00894569" w:rsidP="00894569">
      <w:r w:rsidRPr="001128A8">
        <w:rPr>
          <w:lang w:val="en-US"/>
        </w:rPr>
        <w:t xml:space="preserve">_____. "Afterword." In </w:t>
      </w:r>
      <w:r w:rsidRPr="001128A8">
        <w:rPr>
          <w:i/>
          <w:lang w:val="en-US"/>
        </w:rPr>
        <w:t>Political Shakespeare: Essays in Cultural Materialism.</w:t>
      </w:r>
      <w:r w:rsidRPr="001128A8">
        <w:rPr>
          <w:lang w:val="en-US"/>
        </w:rPr>
        <w:t xml:space="preserve"> Ed. Jonathan Dollimore and Alan Sinfield. 2nd ed. Ithaca (NY): Cornell UP, 1994. </w:t>
      </w:r>
      <w:r>
        <w:t>281-89.*</w:t>
      </w:r>
    </w:p>
    <w:p w14:paraId="4DA9480D" w14:textId="77777777" w:rsidR="00F37EC4" w:rsidRPr="00E25951" w:rsidRDefault="00F37EC4">
      <w:pPr>
        <w:rPr>
          <w:b/>
        </w:rPr>
      </w:pPr>
    </w:p>
    <w:sectPr w:rsidR="00F37EC4" w:rsidRPr="00E25951" w:rsidSect="00CD5564">
      <w:headerReference w:type="even" r:id="rId8"/>
      <w:headerReference w:type="default" r:id="rId9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84566" w14:textId="77777777" w:rsidR="000C0EB8" w:rsidRDefault="000C0EB8">
      <w:r>
        <w:separator/>
      </w:r>
    </w:p>
  </w:endnote>
  <w:endnote w:type="continuationSeparator" w:id="0">
    <w:p w14:paraId="2E0E2B3F" w14:textId="77777777" w:rsidR="000C0EB8" w:rsidRDefault="000C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DEB6B" w14:textId="77777777" w:rsidR="000C0EB8" w:rsidRDefault="000C0EB8">
      <w:r>
        <w:separator/>
      </w:r>
    </w:p>
  </w:footnote>
  <w:footnote w:type="continuationSeparator" w:id="0">
    <w:p w14:paraId="7FE96B46" w14:textId="77777777" w:rsidR="000C0EB8" w:rsidRDefault="000C0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3E63" w14:textId="77777777" w:rsidR="00894569" w:rsidRDefault="0089456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D152E0" w14:textId="77777777" w:rsidR="00894569" w:rsidRDefault="008945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3F10" w14:textId="77777777" w:rsidR="00894569" w:rsidRDefault="0089456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9054A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E063156" w14:textId="77777777" w:rsidR="00894569" w:rsidRDefault="008945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951"/>
    <w:rsid w:val="00061901"/>
    <w:rsid w:val="0009054A"/>
    <w:rsid w:val="000C0EB8"/>
    <w:rsid w:val="000C5F99"/>
    <w:rsid w:val="001128A8"/>
    <w:rsid w:val="00545C53"/>
    <w:rsid w:val="005C2CA0"/>
    <w:rsid w:val="00894569"/>
    <w:rsid w:val="00B46007"/>
    <w:rsid w:val="00B84B77"/>
    <w:rsid w:val="00CD5564"/>
    <w:rsid w:val="00E15F98"/>
    <w:rsid w:val="00E17C7A"/>
    <w:rsid w:val="00E25951"/>
    <w:rsid w:val="00E42B79"/>
    <w:rsid w:val="00E545D1"/>
    <w:rsid w:val="00F33948"/>
    <w:rsid w:val="00F37EC4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218FE91"/>
  <w14:defaultImageDpi w14:val="300"/>
  <w15:docId w15:val="{6701BDAD-F751-7A46-87B8-8BA2CBC2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E2595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E17C7A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anityfea.blogspot.com/2024/04/definition-of-cultural-materialism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1259</Words>
  <Characters>8355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9595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2018-12-11T22:32:00Z</dcterms:created>
  <dcterms:modified xsi:type="dcterms:W3CDTF">2024-05-17T16:06:00Z</dcterms:modified>
</cp:coreProperties>
</file>