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501E" w14:textId="77777777" w:rsidR="005A2F01" w:rsidRPr="00F50959" w:rsidRDefault="005A2F01" w:rsidP="005A2F0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6ED5BFF" w14:textId="77777777" w:rsidR="005A2F01" w:rsidRPr="003544E6" w:rsidRDefault="005A2F01" w:rsidP="005A2F0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AEF4251" w14:textId="77777777" w:rsidR="005A2F01" w:rsidRPr="003544E6" w:rsidRDefault="005A2F01" w:rsidP="005A2F0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7D000DC" w14:textId="77777777" w:rsidR="005A2F01" w:rsidRPr="003544E6" w:rsidRDefault="005A2F01" w:rsidP="005A2F0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1BDACD2" w14:textId="77777777" w:rsidR="005A2F01" w:rsidRPr="008012B0" w:rsidRDefault="005A2F01" w:rsidP="005A2F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12B0">
        <w:rPr>
          <w:sz w:val="24"/>
          <w:lang w:val="en-US"/>
        </w:rPr>
        <w:t>(University of Zaragoza, Spain)</w:t>
      </w:r>
    </w:p>
    <w:p w14:paraId="749BD744" w14:textId="77777777" w:rsidR="005A2F01" w:rsidRPr="008012B0" w:rsidRDefault="005A2F01" w:rsidP="005A2F01">
      <w:pPr>
        <w:jc w:val="center"/>
        <w:rPr>
          <w:sz w:val="24"/>
          <w:lang w:val="en-US"/>
        </w:rPr>
      </w:pPr>
    </w:p>
    <w:bookmarkEnd w:id="0"/>
    <w:bookmarkEnd w:id="1"/>
    <w:p w14:paraId="65D3FA65" w14:textId="77777777" w:rsidR="00B40289" w:rsidRPr="005A2F01" w:rsidRDefault="00B40289">
      <w:pPr>
        <w:jc w:val="center"/>
        <w:rPr>
          <w:lang w:val="en-US"/>
        </w:rPr>
      </w:pPr>
    </w:p>
    <w:p w14:paraId="1039D308" w14:textId="77777777" w:rsidR="00B40289" w:rsidRPr="005A2F01" w:rsidRDefault="00B40289" w:rsidP="00B40289">
      <w:pPr>
        <w:pStyle w:val="Ttulo1"/>
        <w:rPr>
          <w:rFonts w:ascii="Times" w:hAnsi="Times"/>
          <w:smallCaps/>
          <w:sz w:val="36"/>
          <w:lang w:val="en-US"/>
        </w:rPr>
      </w:pPr>
      <w:r w:rsidRPr="005A2F01">
        <w:rPr>
          <w:rFonts w:ascii="Times" w:hAnsi="Times"/>
          <w:smallCaps/>
          <w:sz w:val="36"/>
          <w:lang w:val="en-US"/>
        </w:rPr>
        <w:t>Stanley E. Gontarski</w:t>
      </w:r>
    </w:p>
    <w:p w14:paraId="15618152" w14:textId="77777777" w:rsidR="00B40289" w:rsidRPr="005A2F01" w:rsidRDefault="00B40289">
      <w:pPr>
        <w:rPr>
          <w:lang w:val="en-US"/>
        </w:rPr>
      </w:pPr>
    </w:p>
    <w:p w14:paraId="58AAEF18" w14:textId="77777777" w:rsidR="00B40289" w:rsidRPr="005A2F01" w:rsidRDefault="00B40289">
      <w:pPr>
        <w:rPr>
          <w:lang w:val="en-US"/>
        </w:rPr>
      </w:pPr>
    </w:p>
    <w:p w14:paraId="30A3506C" w14:textId="77777777" w:rsidR="00B40289" w:rsidRPr="005A2F01" w:rsidRDefault="00B40289">
      <w:pPr>
        <w:rPr>
          <w:b/>
          <w:lang w:val="en-US"/>
        </w:rPr>
      </w:pPr>
      <w:r w:rsidRPr="005A2F01">
        <w:rPr>
          <w:b/>
          <w:lang w:val="en-US"/>
        </w:rPr>
        <w:t>Works</w:t>
      </w:r>
    </w:p>
    <w:p w14:paraId="04511DDF" w14:textId="77777777" w:rsidR="00B40289" w:rsidRPr="005A2F01" w:rsidRDefault="00B40289">
      <w:pPr>
        <w:rPr>
          <w:lang w:val="en-US"/>
        </w:rPr>
      </w:pPr>
    </w:p>
    <w:p w14:paraId="36F3B74C" w14:textId="77777777" w:rsidR="00B40289" w:rsidRPr="005A2F01" w:rsidRDefault="00B40289">
      <w:pPr>
        <w:rPr>
          <w:lang w:val="en-US"/>
        </w:rPr>
      </w:pPr>
      <w:r w:rsidRPr="005A2F01">
        <w:rPr>
          <w:lang w:val="en-US"/>
        </w:rPr>
        <w:t xml:space="preserve">Gontarski, Stanley E. "'Birth Astride a Grave': Samuel Beckett's </w:t>
      </w:r>
      <w:r w:rsidRPr="005A2F01">
        <w:rPr>
          <w:i/>
          <w:lang w:val="en-US"/>
        </w:rPr>
        <w:t xml:space="preserve">Act Without Words I." Journal of Beckett Studies 1 </w:t>
      </w:r>
      <w:r w:rsidRPr="005A2F01">
        <w:rPr>
          <w:lang w:val="en-US"/>
        </w:rPr>
        <w:t>(1976). Rpt. in</w:t>
      </w:r>
      <w:r w:rsidR="00D815F9" w:rsidRPr="005A2F01">
        <w:rPr>
          <w:lang w:val="en-US"/>
        </w:rPr>
        <w:t xml:space="preserve"> </w:t>
      </w:r>
      <w:r w:rsidRPr="005A2F01">
        <w:rPr>
          <w:i/>
          <w:lang w:val="en-US"/>
        </w:rPr>
        <w:t>The Beckett Studies Reader.</w:t>
      </w:r>
      <w:r w:rsidRPr="005A2F01">
        <w:rPr>
          <w:lang w:val="en-US"/>
        </w:rPr>
        <w:t xml:space="preserve"> Ed. S. E. Gontarski. Gainesville: UP of Florida, 1992. 29-34.</w:t>
      </w:r>
    </w:p>
    <w:p w14:paraId="3ECBBCCB" w14:textId="77777777" w:rsidR="00B40289" w:rsidRPr="005A2F01" w:rsidRDefault="00B40289">
      <w:pPr>
        <w:ind w:right="10"/>
        <w:rPr>
          <w:lang w:val="en-US"/>
        </w:rPr>
      </w:pPr>
      <w:r w:rsidRPr="005A2F01">
        <w:rPr>
          <w:lang w:val="en-US"/>
        </w:rPr>
        <w:t xml:space="preserve">_____. "The World Première of </w:t>
      </w:r>
      <w:r w:rsidRPr="005A2F01">
        <w:rPr>
          <w:i/>
          <w:lang w:val="en-US"/>
        </w:rPr>
        <w:t>Ohio Impromptu,</w:t>
      </w:r>
      <w:r w:rsidRPr="005A2F01">
        <w:rPr>
          <w:lang w:val="en-US"/>
        </w:rPr>
        <w:t xml:space="preserve"> Directed by Alan Schneider at Columbus, Ohio." </w:t>
      </w:r>
      <w:r w:rsidRPr="005A2F01">
        <w:rPr>
          <w:i/>
          <w:lang w:val="en-US"/>
        </w:rPr>
        <w:t>Journal of Beckett Studies</w:t>
      </w:r>
      <w:r w:rsidRPr="005A2F01">
        <w:rPr>
          <w:lang w:val="en-US"/>
        </w:rPr>
        <w:t xml:space="preserve"> 8 (Autumn 1982): 133-36. In </w:t>
      </w:r>
      <w:r w:rsidRPr="005A2F01">
        <w:rPr>
          <w:i/>
          <w:lang w:val="en-US"/>
        </w:rPr>
        <w:t>The Critical Response to Samuel Beckett.</w:t>
      </w:r>
      <w:r w:rsidRPr="005A2F01">
        <w:rPr>
          <w:lang w:val="en-US"/>
        </w:rPr>
        <w:t xml:space="preserve"> Ed. Cathleen Culotta Andonian. Westport (CT): Greenwood Press, 1998. 275-78.*</w:t>
      </w:r>
    </w:p>
    <w:p w14:paraId="29169DF3" w14:textId="77777777" w:rsidR="00B40289" w:rsidRPr="005A2F01" w:rsidRDefault="00B40289">
      <w:pPr>
        <w:rPr>
          <w:lang w:val="en-US"/>
        </w:rPr>
      </w:pPr>
      <w:r w:rsidRPr="005A2F01">
        <w:rPr>
          <w:lang w:val="en-US"/>
        </w:rPr>
        <w:t xml:space="preserve">_____. </w:t>
      </w:r>
      <w:r w:rsidRPr="005A2F01">
        <w:rPr>
          <w:i/>
          <w:lang w:val="en-US"/>
        </w:rPr>
        <w:t>The Intent of Undoing in Samuel Beckett's Dramatic Texts.</w:t>
      </w:r>
      <w:r w:rsidRPr="005A2F01">
        <w:rPr>
          <w:lang w:val="en-US"/>
        </w:rPr>
        <w:t xml:space="preserve"> Bloomington: Indiana UP, 1985.</w:t>
      </w:r>
    </w:p>
    <w:p w14:paraId="63B643D3" w14:textId="77777777" w:rsidR="00B40289" w:rsidRDefault="00B40289">
      <w:r w:rsidRPr="005A2F01">
        <w:rPr>
          <w:lang w:val="en-US"/>
        </w:rPr>
        <w:t>_____. "Company for Company: Androgyny and Theatrica</w:t>
      </w:r>
      <w:r w:rsidR="00D815F9" w:rsidRPr="005A2F01">
        <w:rPr>
          <w:lang w:val="en-US"/>
        </w:rPr>
        <w:t>lity in Samuel Beckett's Prose."</w:t>
      </w:r>
      <w:r w:rsidRPr="005A2F01">
        <w:rPr>
          <w:lang w:val="en-US"/>
        </w:rPr>
        <w:t xml:space="preserve"> </w:t>
      </w:r>
      <w:r>
        <w:rPr>
          <w:i/>
        </w:rPr>
        <w:t>Revista Canaria de Estudios Ingleses</w:t>
      </w:r>
      <w:r>
        <w:t xml:space="preserve"> 12 (1986): 89-96. </w:t>
      </w:r>
    </w:p>
    <w:p w14:paraId="6254D99B" w14:textId="77777777" w:rsidR="00B40289" w:rsidRPr="005A2F01" w:rsidRDefault="00B40289">
      <w:pPr>
        <w:rPr>
          <w:lang w:val="en-US"/>
        </w:rPr>
      </w:pPr>
      <w:r>
        <w:t xml:space="preserve">_____. "'Ressasser tout ça' avec </w:t>
      </w:r>
      <w:r>
        <w:rPr>
          <w:i/>
        </w:rPr>
        <w:t>Pas".</w:t>
      </w:r>
      <w:r>
        <w:t xml:space="preserve"> </w:t>
      </w:r>
      <w:r w:rsidRPr="005A2F01">
        <w:rPr>
          <w:lang w:val="en-US"/>
        </w:rPr>
        <w:t xml:space="preserve">In </w:t>
      </w:r>
      <w:r w:rsidR="00D815F9" w:rsidRPr="005A2F01">
        <w:rPr>
          <w:i/>
          <w:lang w:val="en-US"/>
        </w:rPr>
        <w:t>Samuel Beckett.</w:t>
      </w:r>
      <w:r w:rsidR="00D815F9" w:rsidRPr="005A2F01">
        <w:rPr>
          <w:lang w:val="en-US"/>
        </w:rPr>
        <w:t xml:space="preserve"> Special issue of </w:t>
      </w:r>
      <w:r w:rsidR="00D815F9" w:rsidRPr="005A2F01">
        <w:rPr>
          <w:i/>
          <w:lang w:val="en-US"/>
        </w:rPr>
        <w:t>Revue d'Esthétique,</w:t>
      </w:r>
      <w:r w:rsidR="00D815F9" w:rsidRPr="005A2F01">
        <w:rPr>
          <w:lang w:val="en-US"/>
        </w:rPr>
        <w:t xml:space="preserve"> ed. P. Chabert.</w:t>
      </w:r>
      <w:r w:rsidR="00D815F9" w:rsidRPr="005A2F01">
        <w:rPr>
          <w:i/>
          <w:lang w:val="en-US"/>
        </w:rPr>
        <w:t xml:space="preserve"> </w:t>
      </w:r>
      <w:r w:rsidR="00D815F9" w:rsidRPr="005A2F01">
        <w:rPr>
          <w:lang w:val="en-US"/>
        </w:rPr>
        <w:t xml:space="preserve">1986. </w:t>
      </w:r>
      <w:r w:rsidRPr="005A2F01">
        <w:rPr>
          <w:lang w:val="en-US"/>
        </w:rPr>
        <w:t xml:space="preserve"> 151-56.</w:t>
      </w:r>
      <w:r w:rsidR="00D815F9" w:rsidRPr="005A2F01">
        <w:rPr>
          <w:lang w:val="en-US"/>
        </w:rPr>
        <w:t>*</w:t>
      </w:r>
    </w:p>
    <w:p w14:paraId="6C2CF4FC" w14:textId="77777777" w:rsidR="00B40289" w:rsidRPr="005A2F01" w:rsidRDefault="00B40289">
      <w:pPr>
        <w:rPr>
          <w:lang w:val="en-US"/>
        </w:rPr>
      </w:pPr>
      <w:r w:rsidRPr="005A2F01">
        <w:rPr>
          <w:lang w:val="en-US"/>
        </w:rPr>
        <w:t xml:space="preserve">_____. "Editing Beckett." </w:t>
      </w:r>
      <w:r w:rsidRPr="005A2F01">
        <w:rPr>
          <w:i/>
          <w:lang w:val="en-US"/>
        </w:rPr>
        <w:t>Twentieth Century Literature</w:t>
      </w:r>
      <w:r w:rsidRPr="005A2F01">
        <w:rPr>
          <w:lang w:val="en-US"/>
        </w:rPr>
        <w:t xml:space="preserve"> 41.2 (1995)*</w:t>
      </w:r>
    </w:p>
    <w:p w14:paraId="13BF540C" w14:textId="77777777" w:rsidR="002F5474" w:rsidRPr="005A2F01" w:rsidRDefault="002F5474" w:rsidP="002F5474">
      <w:pPr>
        <w:ind w:left="709" w:hanging="709"/>
        <w:rPr>
          <w:szCs w:val="28"/>
          <w:lang w:val="en-US"/>
        </w:rPr>
      </w:pPr>
      <w:r w:rsidRPr="005A2F01">
        <w:rPr>
          <w:szCs w:val="28"/>
          <w:lang w:val="en-US"/>
        </w:rPr>
        <w:t xml:space="preserve">_____. </w:t>
      </w:r>
      <w:r w:rsidRPr="005A2F01">
        <w:rPr>
          <w:i/>
          <w:szCs w:val="28"/>
          <w:lang w:val="en-US"/>
        </w:rPr>
        <w:t>Creative Involution: Bergson, Beckett, Deleuze.</w:t>
      </w:r>
      <w:r w:rsidRPr="005A2F01">
        <w:rPr>
          <w:szCs w:val="28"/>
          <w:lang w:val="en-US"/>
        </w:rPr>
        <w:t xml:space="preserve"> Edinburgh: Edinburgh UP, 2015.</w:t>
      </w:r>
    </w:p>
    <w:p w14:paraId="1CAE02B7" w14:textId="69C4D096" w:rsidR="005A2F01" w:rsidRPr="00527EB0" w:rsidRDefault="005A2F01" w:rsidP="005A2F0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szCs w:val="28"/>
          <w:lang w:val="en-US"/>
        </w:rPr>
        <w:t>Beckett Matters: Essays on Beckett's Late Modernism.</w:t>
      </w:r>
      <w:r w:rsidRPr="00527EB0">
        <w:rPr>
          <w:szCs w:val="28"/>
          <w:lang w:val="en-US"/>
        </w:rPr>
        <w:t xml:space="preserve"> Edinburgh: Edinburgh UP, 2017.</w:t>
      </w:r>
    </w:p>
    <w:p w14:paraId="2E080470" w14:textId="77777777" w:rsidR="00B40289" w:rsidRPr="005A2F01" w:rsidRDefault="00B40289">
      <w:pPr>
        <w:rPr>
          <w:lang w:val="en-US"/>
        </w:rPr>
      </w:pPr>
      <w:r w:rsidRPr="005A2F01">
        <w:rPr>
          <w:lang w:val="en-US"/>
        </w:rPr>
        <w:t xml:space="preserve">_____, ed. </w:t>
      </w:r>
      <w:r w:rsidRPr="005A2F01">
        <w:rPr>
          <w:i/>
          <w:lang w:val="en-US"/>
        </w:rPr>
        <w:t>The Theatrical Notebooks of Samuel Beckett. Vol. 2: Endgame.</w:t>
      </w:r>
      <w:r w:rsidRPr="005A2F01">
        <w:rPr>
          <w:lang w:val="en-US"/>
        </w:rPr>
        <w:t xml:space="preserve"> London: Faber, 1992.</w:t>
      </w:r>
    </w:p>
    <w:p w14:paraId="049EF962" w14:textId="77777777" w:rsidR="00B40289" w:rsidRPr="005A2F01" w:rsidRDefault="00B40289">
      <w:pPr>
        <w:rPr>
          <w:lang w:val="en-US"/>
        </w:rPr>
      </w:pPr>
      <w:r w:rsidRPr="005A2F01">
        <w:rPr>
          <w:lang w:val="en-US"/>
        </w:rPr>
        <w:t xml:space="preserve">_____, ed. </w:t>
      </w:r>
      <w:r w:rsidRPr="005A2F01">
        <w:rPr>
          <w:i/>
          <w:lang w:val="en-US"/>
        </w:rPr>
        <w:t>The Beckett Studies Reader.</w:t>
      </w:r>
      <w:r w:rsidRPr="005A2F01">
        <w:rPr>
          <w:lang w:val="en-US"/>
        </w:rPr>
        <w:t xml:space="preserve"> Gainesville: Florida UP, 1993. </w:t>
      </w:r>
    </w:p>
    <w:p w14:paraId="61D1DD05" w14:textId="77777777" w:rsidR="00127A69" w:rsidRPr="005A2F01" w:rsidRDefault="00127A69" w:rsidP="00127A69">
      <w:pPr>
        <w:rPr>
          <w:lang w:val="en-US"/>
        </w:rPr>
      </w:pPr>
      <w:r w:rsidRPr="005A2F01">
        <w:rPr>
          <w:lang w:val="en-US"/>
        </w:rPr>
        <w:t xml:space="preserve">_____, ed. </w:t>
      </w:r>
      <w:r w:rsidRPr="005A2F01">
        <w:rPr>
          <w:i/>
          <w:lang w:val="en-US"/>
        </w:rPr>
        <w:t>The Theatrical Notebooks of Samuel Beckett, volume IV: The Shorter Plays.</w:t>
      </w:r>
      <w:r w:rsidRPr="005A2F01">
        <w:rPr>
          <w:lang w:val="en-US"/>
        </w:rPr>
        <w:t xml:space="preserve"> New York: Grove Press, c. 2000.</w:t>
      </w:r>
    </w:p>
    <w:p w14:paraId="4B190067" w14:textId="77777777" w:rsidR="000A50FC" w:rsidRPr="005A2F01" w:rsidRDefault="000A50FC" w:rsidP="000A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A2F01">
        <w:rPr>
          <w:lang w:val="en-US"/>
        </w:rPr>
        <w:t xml:space="preserve">_____, ed. </w:t>
      </w:r>
      <w:r w:rsidRPr="005A2F01">
        <w:rPr>
          <w:i/>
          <w:lang w:val="en-US"/>
        </w:rPr>
        <w:t>The Beckett Critical Reader: Archives, Theories and Translations.</w:t>
      </w:r>
      <w:r w:rsidRPr="005A2F01">
        <w:rPr>
          <w:lang w:val="en-US"/>
        </w:rPr>
        <w:t xml:space="preserve"> Edinburgh: Edinburgh UP, 2012.</w:t>
      </w:r>
    </w:p>
    <w:p w14:paraId="1931455D" w14:textId="77777777" w:rsidR="00B40289" w:rsidRPr="005A2F01" w:rsidRDefault="00B40289">
      <w:pPr>
        <w:rPr>
          <w:lang w:val="en-US"/>
        </w:rPr>
      </w:pPr>
    </w:p>
    <w:p w14:paraId="123EC160" w14:textId="77777777" w:rsidR="00B40289" w:rsidRPr="005A2F01" w:rsidRDefault="00B40289">
      <w:pPr>
        <w:rPr>
          <w:lang w:val="en-US"/>
        </w:rPr>
      </w:pPr>
    </w:p>
    <w:p w14:paraId="0C8D4962" w14:textId="77777777" w:rsidR="00B40289" w:rsidRPr="005A2F01" w:rsidRDefault="00B40289">
      <w:pPr>
        <w:rPr>
          <w:lang w:val="en-US"/>
        </w:rPr>
      </w:pPr>
    </w:p>
    <w:p w14:paraId="2344EF59" w14:textId="77777777" w:rsidR="00B40289" w:rsidRPr="005A2F01" w:rsidRDefault="00B40289">
      <w:pPr>
        <w:rPr>
          <w:lang w:val="en-US"/>
        </w:rPr>
      </w:pPr>
    </w:p>
    <w:p w14:paraId="269EEC65" w14:textId="77777777" w:rsidR="00B40289" w:rsidRPr="005A2F01" w:rsidRDefault="00B40289">
      <w:pPr>
        <w:rPr>
          <w:lang w:val="en-US"/>
        </w:rPr>
      </w:pPr>
    </w:p>
    <w:p w14:paraId="39DFA7F9" w14:textId="77777777" w:rsidR="00B40289" w:rsidRPr="005A2F01" w:rsidRDefault="00B40289">
      <w:pPr>
        <w:rPr>
          <w:b/>
          <w:lang w:val="en-US"/>
        </w:rPr>
      </w:pPr>
      <w:r w:rsidRPr="005A2F01">
        <w:rPr>
          <w:b/>
          <w:lang w:val="en-US"/>
        </w:rPr>
        <w:t>Edited works</w:t>
      </w:r>
    </w:p>
    <w:p w14:paraId="543BC7A8" w14:textId="77777777" w:rsidR="00B40289" w:rsidRPr="005A2F01" w:rsidRDefault="00B40289">
      <w:pPr>
        <w:rPr>
          <w:b/>
          <w:lang w:val="en-US"/>
        </w:rPr>
      </w:pPr>
    </w:p>
    <w:p w14:paraId="14676DD2" w14:textId="77777777" w:rsidR="00B40289" w:rsidRPr="005A2F01" w:rsidRDefault="00B40289">
      <w:pPr>
        <w:rPr>
          <w:b/>
          <w:lang w:val="en-US"/>
        </w:rPr>
      </w:pPr>
    </w:p>
    <w:p w14:paraId="5EECD972" w14:textId="77777777" w:rsidR="00B40289" w:rsidRPr="005A2F01" w:rsidRDefault="00B40289">
      <w:pPr>
        <w:rPr>
          <w:i/>
          <w:lang w:val="en-US"/>
        </w:rPr>
      </w:pPr>
      <w:r w:rsidRPr="005A2F01">
        <w:rPr>
          <w:i/>
          <w:lang w:val="en-US"/>
        </w:rPr>
        <w:t>The Beckett Studies Reader:</w:t>
      </w:r>
    </w:p>
    <w:p w14:paraId="3F5EC12E" w14:textId="77777777" w:rsidR="00B40289" w:rsidRPr="005A2F01" w:rsidRDefault="00B40289">
      <w:pPr>
        <w:rPr>
          <w:b/>
          <w:lang w:val="en-US"/>
        </w:rPr>
      </w:pPr>
    </w:p>
    <w:p w14:paraId="3125E897" w14:textId="77777777" w:rsidR="00B40289" w:rsidRPr="005A2F01" w:rsidRDefault="00B40289">
      <w:pPr>
        <w:rPr>
          <w:lang w:val="en-US"/>
        </w:rPr>
      </w:pPr>
      <w:r w:rsidRPr="005A2F01">
        <w:rPr>
          <w:lang w:val="en-US"/>
        </w:rPr>
        <w:t xml:space="preserve">Pilling, John. "Beckett's </w:t>
      </w:r>
      <w:r w:rsidRPr="005A2F01">
        <w:rPr>
          <w:i/>
          <w:lang w:val="en-US"/>
        </w:rPr>
        <w:t xml:space="preserve">Proust." Journal of Beckett Studies </w:t>
      </w:r>
      <w:r w:rsidRPr="005A2F01">
        <w:rPr>
          <w:lang w:val="en-US"/>
        </w:rPr>
        <w:t>1 (1976).</w:t>
      </w:r>
      <w:r w:rsidRPr="005A2F01">
        <w:rPr>
          <w:i/>
          <w:lang w:val="en-US"/>
        </w:rPr>
        <w:t xml:space="preserve"> </w:t>
      </w:r>
      <w:r w:rsidRPr="005A2F01">
        <w:rPr>
          <w:lang w:val="en-US"/>
        </w:rPr>
        <w:t xml:space="preserve">Rpt. in </w:t>
      </w:r>
      <w:r w:rsidRPr="005A2F01">
        <w:rPr>
          <w:i/>
          <w:lang w:val="en-US"/>
        </w:rPr>
        <w:t>The Beckett Studies Reader.</w:t>
      </w:r>
      <w:r w:rsidRPr="005A2F01">
        <w:rPr>
          <w:lang w:val="en-US"/>
        </w:rPr>
        <w:t xml:space="preserve"> Ed. S. E. Gontarski. Gainesville: UP of Florida, 1992. 9-28.</w:t>
      </w:r>
    </w:p>
    <w:p w14:paraId="1658AB65" w14:textId="77777777" w:rsidR="00D815F9" w:rsidRPr="005A2F01" w:rsidRDefault="00D815F9" w:rsidP="00D815F9">
      <w:pPr>
        <w:rPr>
          <w:lang w:val="en-US"/>
        </w:rPr>
      </w:pPr>
      <w:r w:rsidRPr="005A2F01">
        <w:rPr>
          <w:lang w:val="en-US"/>
        </w:rPr>
        <w:t xml:space="preserve">Kroll, Jeri L. "Belacqua as Artist and Lover: 'What a Misfortune'." </w:t>
      </w:r>
      <w:r w:rsidRPr="005A2F01">
        <w:rPr>
          <w:i/>
          <w:lang w:val="en-US"/>
        </w:rPr>
        <w:t xml:space="preserve">Journal of Beckett Studies </w:t>
      </w:r>
      <w:r w:rsidRPr="005A2F01">
        <w:rPr>
          <w:lang w:val="en-US"/>
        </w:rPr>
        <w:t xml:space="preserve">3 (1978). Rpt. in </w:t>
      </w:r>
      <w:r w:rsidRPr="005A2F01">
        <w:rPr>
          <w:i/>
          <w:lang w:val="en-US"/>
        </w:rPr>
        <w:t>The Beckett Studies Reader.</w:t>
      </w:r>
      <w:r w:rsidRPr="005A2F01">
        <w:rPr>
          <w:lang w:val="en-US"/>
        </w:rPr>
        <w:t xml:space="preserve"> Ed. S. E. Gontarski. Gainesville: UP of Florida, 1992. 35-63.*</w:t>
      </w:r>
    </w:p>
    <w:p w14:paraId="62B4008E" w14:textId="77777777" w:rsidR="004E1EE2" w:rsidRPr="005A2F01" w:rsidRDefault="004E1EE2" w:rsidP="004E1EE2">
      <w:pPr>
        <w:rPr>
          <w:lang w:val="en-US"/>
        </w:rPr>
      </w:pPr>
      <w:r w:rsidRPr="005A2F01">
        <w:rPr>
          <w:lang w:val="en-US"/>
        </w:rPr>
        <w:t xml:space="preserve">Acheson, James. </w:t>
      </w:r>
      <w:r w:rsidRPr="005A2F01">
        <w:rPr>
          <w:i/>
          <w:lang w:val="en-US"/>
        </w:rPr>
        <w:t>"Murphy'</w:t>
      </w:r>
      <w:r w:rsidRPr="005A2F01">
        <w:rPr>
          <w:lang w:val="en-US"/>
        </w:rPr>
        <w:t xml:space="preserve"> s Metaphysics." </w:t>
      </w:r>
      <w:r w:rsidRPr="005A2F01">
        <w:rPr>
          <w:i/>
          <w:lang w:val="en-US"/>
        </w:rPr>
        <w:t xml:space="preserve">Journal of Beckett Studies </w:t>
      </w:r>
      <w:r w:rsidRPr="005A2F01">
        <w:rPr>
          <w:lang w:val="en-US"/>
        </w:rPr>
        <w:t xml:space="preserve">5 (1979). Rpt. in </w:t>
      </w:r>
      <w:r w:rsidRPr="005A2F01">
        <w:rPr>
          <w:i/>
          <w:lang w:val="en-US"/>
        </w:rPr>
        <w:t>The Beckett Studies Reader.</w:t>
      </w:r>
      <w:r w:rsidRPr="005A2F01">
        <w:rPr>
          <w:lang w:val="en-US"/>
        </w:rPr>
        <w:t xml:space="preserve"> Ed. S. E. Gontarski. Gainesville: UP of Florida, 1992. 78-93.</w:t>
      </w:r>
    </w:p>
    <w:p w14:paraId="2E8630A3" w14:textId="77777777" w:rsidR="00B40289" w:rsidRPr="005A2F01" w:rsidRDefault="00B40289">
      <w:pPr>
        <w:rPr>
          <w:lang w:val="en-US"/>
        </w:rPr>
      </w:pPr>
      <w:r w:rsidRPr="005A2F01">
        <w:rPr>
          <w:lang w:val="en-US"/>
        </w:rPr>
        <w:t xml:space="preserve">Hansford, James. "'Imagination Dead Imagine': The Imagination and Its Context." </w:t>
      </w:r>
      <w:r w:rsidRPr="005A2F01">
        <w:rPr>
          <w:i/>
          <w:lang w:val="en-US"/>
        </w:rPr>
        <w:t xml:space="preserve">Journal of Beckett Studies </w:t>
      </w:r>
      <w:r w:rsidRPr="005A2F01">
        <w:rPr>
          <w:lang w:val="en-US"/>
        </w:rPr>
        <w:t xml:space="preserve">7 (1982). Rpt. in </w:t>
      </w:r>
      <w:r w:rsidRPr="005A2F01">
        <w:rPr>
          <w:i/>
          <w:lang w:val="en-US"/>
        </w:rPr>
        <w:t>The Beckett Studies Reader.</w:t>
      </w:r>
      <w:r w:rsidRPr="005A2F01">
        <w:rPr>
          <w:lang w:val="en-US"/>
        </w:rPr>
        <w:t xml:space="preserve"> Ed. S. E. Gontarski. Gainesville: UP of Florida, 1992. 146-66.</w:t>
      </w:r>
    </w:p>
    <w:p w14:paraId="6D04AA04" w14:textId="77777777" w:rsidR="00B40289" w:rsidRPr="005A2F01" w:rsidRDefault="00B40289">
      <w:pPr>
        <w:rPr>
          <w:lang w:val="en-US"/>
        </w:rPr>
      </w:pPr>
      <w:r w:rsidRPr="005A2F01">
        <w:rPr>
          <w:lang w:val="en-US"/>
        </w:rPr>
        <w:t xml:space="preserve"> _____. "'Imaginative Transactions' in 'La Falaise'." </w:t>
      </w:r>
      <w:r w:rsidRPr="005A2F01">
        <w:rPr>
          <w:i/>
          <w:lang w:val="en-US"/>
        </w:rPr>
        <w:t xml:space="preserve">Journal of Beckett Studies </w:t>
      </w:r>
      <w:r w:rsidRPr="005A2F01">
        <w:rPr>
          <w:lang w:val="en-US"/>
        </w:rPr>
        <w:t xml:space="preserve">10 (1985). Rpt. in </w:t>
      </w:r>
      <w:r w:rsidRPr="005A2F01">
        <w:rPr>
          <w:i/>
          <w:lang w:val="en-US"/>
        </w:rPr>
        <w:t>The Beckett Studies Reader.</w:t>
      </w:r>
      <w:r w:rsidRPr="005A2F01">
        <w:rPr>
          <w:lang w:val="en-US"/>
        </w:rPr>
        <w:t xml:space="preserve"> Ed. S. E. Gontarski. Gainesville: UP of Florida, 1992. 203-13.</w:t>
      </w:r>
    </w:p>
    <w:p w14:paraId="66FB3C42" w14:textId="77777777" w:rsidR="008F6036" w:rsidRPr="005A2F01" w:rsidRDefault="008F6036" w:rsidP="008F6036">
      <w:pPr>
        <w:rPr>
          <w:lang w:val="en-US"/>
        </w:rPr>
      </w:pPr>
      <w:r w:rsidRPr="005A2F01">
        <w:rPr>
          <w:lang w:val="en-US"/>
        </w:rPr>
        <w:t xml:space="preserve">O'Toole, Fintan. "Game without End." </w:t>
      </w:r>
      <w:r w:rsidRPr="005A2F01">
        <w:rPr>
          <w:i/>
          <w:lang w:val="en-US"/>
        </w:rPr>
        <w:t>New York Review of Books</w:t>
      </w:r>
      <w:r w:rsidRPr="005A2F01">
        <w:rPr>
          <w:lang w:val="en-US"/>
        </w:rPr>
        <w:t xml:space="preserve"> 20 Jan. 2000.* (Rev. of  </w:t>
      </w:r>
      <w:r w:rsidRPr="005A2F01">
        <w:rPr>
          <w:i/>
          <w:lang w:val="en-US"/>
        </w:rPr>
        <w:t>The Theatrical Notebooks of Samuel Beckett,</w:t>
      </w:r>
      <w:r w:rsidRPr="005A2F01">
        <w:rPr>
          <w:lang w:val="en-US"/>
        </w:rPr>
        <w:t xml:space="preserve"> ed. Gontarski, and </w:t>
      </w:r>
      <w:r w:rsidRPr="005A2F01">
        <w:rPr>
          <w:i/>
          <w:lang w:val="en-US"/>
        </w:rPr>
        <w:t xml:space="preserve">No Author Better Served, </w:t>
      </w:r>
      <w:r w:rsidRPr="005A2F01">
        <w:rPr>
          <w:lang w:val="en-US"/>
        </w:rPr>
        <w:t>ed. Maurice Harmon).</w:t>
      </w:r>
    </w:p>
    <w:p w14:paraId="4F43A3E4" w14:textId="77777777" w:rsidR="008F6036" w:rsidRPr="005A2F01" w:rsidRDefault="008F6036" w:rsidP="008F6036">
      <w:pPr>
        <w:rPr>
          <w:lang w:val="en-US"/>
        </w:rPr>
      </w:pPr>
      <w:r w:rsidRPr="005A2F01">
        <w:rPr>
          <w:lang w:val="en-US"/>
        </w:rPr>
        <w:tab/>
      </w:r>
      <w:hyperlink r:id="rId5" w:history="1">
        <w:r w:rsidRPr="005A2F01">
          <w:rPr>
            <w:rStyle w:val="Hipervnculo"/>
            <w:lang w:val="en-US"/>
          </w:rPr>
          <w:t>http://www.nybooks.com/articles/2000/01/20/game-without-end/</w:t>
        </w:r>
      </w:hyperlink>
    </w:p>
    <w:p w14:paraId="70F33B97" w14:textId="77777777" w:rsidR="008F6036" w:rsidRDefault="008F6036" w:rsidP="008F6036">
      <w:r w:rsidRPr="005A2F01">
        <w:rPr>
          <w:lang w:val="en-US"/>
        </w:rPr>
        <w:tab/>
      </w:r>
      <w:r>
        <w:t>2017</w:t>
      </w:r>
    </w:p>
    <w:p w14:paraId="3E4200EC" w14:textId="77777777" w:rsidR="00B40289" w:rsidRDefault="00B40289"/>
    <w:p w14:paraId="052A3B53" w14:textId="77777777" w:rsidR="00B40289" w:rsidRDefault="00B40289" w:rsidP="00B40289"/>
    <w:p w14:paraId="40328D9C" w14:textId="77777777" w:rsidR="00B40289" w:rsidRDefault="00B40289"/>
    <w:sectPr w:rsidR="00B40289" w:rsidSect="00D815F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50FC"/>
    <w:rsid w:val="00127A69"/>
    <w:rsid w:val="002F5474"/>
    <w:rsid w:val="004E1EE2"/>
    <w:rsid w:val="005A2F01"/>
    <w:rsid w:val="008F6036"/>
    <w:rsid w:val="00A6039C"/>
    <w:rsid w:val="00B40289"/>
    <w:rsid w:val="00D815F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7BD39C"/>
  <w14:defaultImageDpi w14:val="300"/>
  <w15:docId w15:val="{7BFD72A5-8CC3-9F4C-AAB3-362F8768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books.com/articles/2000/01/20/game-without-end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3050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2017-10-22T22:16:00Z</dcterms:created>
  <dcterms:modified xsi:type="dcterms:W3CDTF">2024-10-05T21:06:00Z</dcterms:modified>
</cp:coreProperties>
</file>