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508C7" w14:textId="77777777" w:rsidR="002B489F" w:rsidRPr="00213AF0" w:rsidRDefault="002B489F" w:rsidP="002B489F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D8E945A" w14:textId="77777777" w:rsidR="002B489F" w:rsidRPr="002B489F" w:rsidRDefault="002B489F" w:rsidP="002B489F">
      <w:pPr>
        <w:jc w:val="center"/>
        <w:rPr>
          <w:smallCaps/>
          <w:sz w:val="24"/>
          <w:szCs w:val="24"/>
          <w:lang w:val="en-US"/>
        </w:rPr>
      </w:pPr>
      <w:r w:rsidRPr="002B489F">
        <w:rPr>
          <w:smallCaps/>
          <w:sz w:val="24"/>
          <w:szCs w:val="24"/>
          <w:lang w:val="en-US"/>
        </w:rPr>
        <w:t>A Bibliography of Literary Theory, Criticism and Philology</w:t>
      </w:r>
    </w:p>
    <w:p w14:paraId="61DE4DA2" w14:textId="77777777" w:rsidR="002B489F" w:rsidRPr="002B489F" w:rsidRDefault="00000000" w:rsidP="002B489F">
      <w:pPr>
        <w:jc w:val="center"/>
        <w:rPr>
          <w:sz w:val="24"/>
          <w:szCs w:val="24"/>
        </w:rPr>
      </w:pPr>
      <w:hyperlink r:id="rId5" w:history="1">
        <w:r w:rsidR="002B489F" w:rsidRPr="002B489F">
          <w:rPr>
            <w:rStyle w:val="Hipervnculo"/>
            <w:sz w:val="24"/>
            <w:szCs w:val="24"/>
          </w:rPr>
          <w:t>http://bit.ly/abibliog</w:t>
        </w:r>
      </w:hyperlink>
      <w:r w:rsidR="002B489F" w:rsidRPr="002B489F">
        <w:rPr>
          <w:sz w:val="24"/>
          <w:szCs w:val="24"/>
        </w:rPr>
        <w:t xml:space="preserve"> </w:t>
      </w:r>
    </w:p>
    <w:p w14:paraId="28553351" w14:textId="77777777" w:rsidR="002B489F" w:rsidRPr="002B489F" w:rsidRDefault="002B489F" w:rsidP="002B489F">
      <w:pPr>
        <w:ind w:right="-1"/>
        <w:jc w:val="center"/>
        <w:rPr>
          <w:sz w:val="24"/>
          <w:szCs w:val="24"/>
        </w:rPr>
      </w:pPr>
      <w:r w:rsidRPr="002B489F">
        <w:rPr>
          <w:sz w:val="24"/>
          <w:szCs w:val="24"/>
        </w:rPr>
        <w:t xml:space="preserve">by José Ángel </w:t>
      </w:r>
      <w:r w:rsidRPr="002B489F">
        <w:rPr>
          <w:smallCaps/>
          <w:sz w:val="24"/>
          <w:szCs w:val="24"/>
        </w:rPr>
        <w:t>García Landa</w:t>
      </w:r>
    </w:p>
    <w:p w14:paraId="679E80BE" w14:textId="77777777" w:rsidR="002B489F" w:rsidRPr="002B489F" w:rsidRDefault="002B489F" w:rsidP="002B489F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2B489F">
        <w:rPr>
          <w:sz w:val="24"/>
          <w:szCs w:val="24"/>
          <w:lang w:val="en-US"/>
        </w:rPr>
        <w:t>(University of Zaragoza, Spain)</w:t>
      </w:r>
    </w:p>
    <w:p w14:paraId="46BDDC74" w14:textId="77777777" w:rsidR="002B489F" w:rsidRPr="002B489F" w:rsidRDefault="002B489F" w:rsidP="002B489F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7CBF2966" w14:textId="77777777" w:rsidR="002B489F" w:rsidRPr="002B489F" w:rsidRDefault="002B489F" w:rsidP="002B489F">
      <w:pPr>
        <w:jc w:val="center"/>
        <w:rPr>
          <w:color w:val="000000"/>
          <w:sz w:val="24"/>
          <w:szCs w:val="24"/>
          <w:lang w:val="en-US"/>
        </w:rPr>
      </w:pPr>
    </w:p>
    <w:p w14:paraId="4CA43766" w14:textId="77777777" w:rsidR="00B15946" w:rsidRPr="002B489F" w:rsidRDefault="00B15946" w:rsidP="00B15946">
      <w:pPr>
        <w:pStyle w:val="Ttulo1"/>
        <w:rPr>
          <w:rFonts w:ascii="Times" w:hAnsi="Times"/>
          <w:smallCaps/>
          <w:sz w:val="36"/>
          <w:lang w:val="en-US"/>
        </w:rPr>
      </w:pPr>
      <w:r w:rsidRPr="002B489F">
        <w:rPr>
          <w:rFonts w:ascii="Times" w:hAnsi="Times"/>
          <w:smallCaps/>
          <w:sz w:val="36"/>
          <w:lang w:val="en-US"/>
        </w:rPr>
        <w:t>Vincent B. Leitch</w:t>
      </w:r>
    </w:p>
    <w:p w14:paraId="52EE1BF2" w14:textId="77777777" w:rsidR="00B15946" w:rsidRPr="002B489F" w:rsidRDefault="00B15946">
      <w:pPr>
        <w:rPr>
          <w:b/>
          <w:sz w:val="36"/>
          <w:lang w:val="en-US"/>
        </w:rPr>
      </w:pPr>
    </w:p>
    <w:p w14:paraId="13B2EF3B" w14:textId="77777777" w:rsidR="00B15946" w:rsidRPr="002B489F" w:rsidRDefault="00747BBE">
      <w:pPr>
        <w:rPr>
          <w:sz w:val="24"/>
          <w:szCs w:val="24"/>
          <w:lang w:val="en-US"/>
        </w:rPr>
      </w:pPr>
      <w:r w:rsidRPr="002B489F">
        <w:rPr>
          <w:sz w:val="24"/>
          <w:szCs w:val="24"/>
          <w:lang w:val="en-US"/>
        </w:rPr>
        <w:t>(U of Oklahoma)</w:t>
      </w:r>
    </w:p>
    <w:p w14:paraId="52905584" w14:textId="77777777" w:rsidR="00747BBE" w:rsidRPr="002B489F" w:rsidRDefault="00747BBE">
      <w:pPr>
        <w:rPr>
          <w:lang w:val="en-US"/>
        </w:rPr>
      </w:pPr>
    </w:p>
    <w:p w14:paraId="062D93CE" w14:textId="77777777" w:rsidR="00747BBE" w:rsidRPr="002B489F" w:rsidRDefault="00747BBE">
      <w:pPr>
        <w:rPr>
          <w:lang w:val="en-US"/>
        </w:rPr>
      </w:pPr>
    </w:p>
    <w:p w14:paraId="1D8BFA10" w14:textId="77777777" w:rsidR="00B15946" w:rsidRPr="002B489F" w:rsidRDefault="00B15946">
      <w:pPr>
        <w:rPr>
          <w:lang w:val="en-US"/>
        </w:rPr>
      </w:pPr>
      <w:r w:rsidRPr="002B489F">
        <w:rPr>
          <w:b/>
          <w:lang w:val="en-US"/>
        </w:rPr>
        <w:t>Works</w:t>
      </w:r>
    </w:p>
    <w:p w14:paraId="1E050272" w14:textId="77777777" w:rsidR="00B15946" w:rsidRPr="002B489F" w:rsidRDefault="00B15946">
      <w:pPr>
        <w:rPr>
          <w:lang w:val="en-US"/>
        </w:rPr>
      </w:pPr>
    </w:p>
    <w:p w14:paraId="413B7F98" w14:textId="77777777" w:rsidR="00B15946" w:rsidRPr="002B489F" w:rsidRDefault="00B15946">
      <w:pPr>
        <w:rPr>
          <w:lang w:val="en-US"/>
        </w:rPr>
      </w:pPr>
      <w:r w:rsidRPr="002B489F">
        <w:rPr>
          <w:lang w:val="en-US"/>
        </w:rPr>
        <w:t xml:space="preserve">Leitch, Vincent B. "The Lateral Dance: The Deconstructive Criticism of J. Hillis Miller." </w:t>
      </w:r>
      <w:r w:rsidRPr="002B489F">
        <w:rPr>
          <w:i/>
          <w:lang w:val="en-US"/>
        </w:rPr>
        <w:t>Critical Inquiry</w:t>
      </w:r>
      <w:r w:rsidRPr="002B489F">
        <w:rPr>
          <w:lang w:val="en-US"/>
        </w:rPr>
        <w:t xml:space="preserve"> 6.4 (1980): 593-607.*</w:t>
      </w:r>
    </w:p>
    <w:p w14:paraId="229ABC31" w14:textId="77777777" w:rsidR="00B15946" w:rsidRPr="002B489F" w:rsidRDefault="00B15946">
      <w:pPr>
        <w:rPr>
          <w:lang w:val="en-US"/>
        </w:rPr>
      </w:pPr>
      <w:r w:rsidRPr="002B489F">
        <w:rPr>
          <w:lang w:val="en-US"/>
        </w:rPr>
        <w:t xml:space="preserve">_____. </w:t>
      </w:r>
      <w:r w:rsidRPr="002B489F">
        <w:rPr>
          <w:i/>
          <w:lang w:val="en-US"/>
        </w:rPr>
        <w:t xml:space="preserve">Deconstructive Criticism: An Advanced Introduction. </w:t>
      </w:r>
      <w:r w:rsidRPr="002B489F">
        <w:rPr>
          <w:lang w:val="en-US"/>
        </w:rPr>
        <w:t>New York: Columbia UP, 1983.*</w:t>
      </w:r>
    </w:p>
    <w:p w14:paraId="253272B4" w14:textId="77777777" w:rsidR="00B15946" w:rsidRPr="002B489F" w:rsidRDefault="00B15946">
      <w:pPr>
        <w:rPr>
          <w:lang w:val="en-US"/>
        </w:rPr>
      </w:pPr>
      <w:r w:rsidRPr="002B489F">
        <w:rPr>
          <w:lang w:val="en-US"/>
        </w:rPr>
        <w:t xml:space="preserve">_____. "Derrida's Assault on the Institution of Style." </w:t>
      </w:r>
      <w:r w:rsidRPr="002B489F">
        <w:rPr>
          <w:i/>
          <w:lang w:val="en-US"/>
        </w:rPr>
        <w:t>Bucknell Review</w:t>
      </w:r>
      <w:r w:rsidRPr="002B489F">
        <w:rPr>
          <w:lang w:val="en-US"/>
        </w:rPr>
        <w:t xml:space="preserve"> 29 (1985): 17-31. </w:t>
      </w:r>
    </w:p>
    <w:p w14:paraId="1B672122" w14:textId="77777777" w:rsidR="00B15946" w:rsidRPr="00AF1261" w:rsidRDefault="00B15946">
      <w:pPr>
        <w:rPr>
          <w:lang w:val="en-US"/>
        </w:rPr>
      </w:pPr>
      <w:r w:rsidRPr="002B489F">
        <w:rPr>
          <w:lang w:val="en-US"/>
        </w:rPr>
        <w:t xml:space="preserve">_____.  "The Chicago School."  </w:t>
      </w:r>
      <w:r w:rsidRPr="00AF1261">
        <w:rPr>
          <w:lang w:val="en-US"/>
        </w:rPr>
        <w:t xml:space="preserve">In Leitch, </w:t>
      </w:r>
      <w:r w:rsidRPr="00AF1261">
        <w:rPr>
          <w:i/>
          <w:lang w:val="en-US"/>
        </w:rPr>
        <w:t>American Literary Theory from the Thirties to the Eighties.</w:t>
      </w:r>
      <w:r w:rsidRPr="00AF1261">
        <w:rPr>
          <w:lang w:val="en-US"/>
        </w:rPr>
        <w:t xml:space="preserve">  New York: Columbia UP, 1988.  60-80.*</w:t>
      </w:r>
    </w:p>
    <w:p w14:paraId="5E6EE29A" w14:textId="77777777" w:rsidR="00B15946" w:rsidRPr="00AF1261" w:rsidRDefault="00B15946">
      <w:pPr>
        <w:rPr>
          <w:lang w:val="en-US"/>
        </w:rPr>
      </w:pPr>
      <w:r w:rsidRPr="00AF1261">
        <w:rPr>
          <w:lang w:val="en-US"/>
        </w:rPr>
        <w:t xml:space="preserve">_____. "The New York Intellectuals." In Leitch, </w:t>
      </w:r>
      <w:r w:rsidRPr="00AF1261">
        <w:rPr>
          <w:i/>
          <w:lang w:val="en-US"/>
        </w:rPr>
        <w:t>American Literary Theory from the Thirties to the Eighties.</w:t>
      </w:r>
      <w:r w:rsidRPr="00AF1261">
        <w:rPr>
          <w:lang w:val="en-US"/>
        </w:rPr>
        <w:t xml:space="preserve"> New York: Columbia UP, 1988. 81-114.*</w:t>
      </w:r>
    </w:p>
    <w:p w14:paraId="5EF81233" w14:textId="77777777" w:rsidR="00B15946" w:rsidRPr="00AF1261" w:rsidRDefault="00B15946">
      <w:pPr>
        <w:rPr>
          <w:lang w:val="en-US"/>
        </w:rPr>
      </w:pPr>
      <w:r w:rsidRPr="00AF1261">
        <w:rPr>
          <w:lang w:val="en-US"/>
        </w:rPr>
        <w:t xml:space="preserve">_____. "Myth Criticism."  In Leitch, </w:t>
      </w:r>
      <w:r w:rsidRPr="00AF1261">
        <w:rPr>
          <w:i/>
          <w:lang w:val="en-US"/>
        </w:rPr>
        <w:t>American Literary Criticism from the Thirties to the Eighties.</w:t>
      </w:r>
      <w:r w:rsidRPr="00AF1261">
        <w:rPr>
          <w:lang w:val="en-US"/>
        </w:rPr>
        <w:t xml:space="preserve">  New York: Columbia UP, 1988.  115-47.*</w:t>
      </w:r>
    </w:p>
    <w:p w14:paraId="6DDF09B6" w14:textId="77777777" w:rsidR="00B15946" w:rsidRPr="00AF1261" w:rsidRDefault="00B15946">
      <w:pPr>
        <w:rPr>
          <w:lang w:val="en-US"/>
        </w:rPr>
      </w:pPr>
      <w:r w:rsidRPr="00AF1261">
        <w:rPr>
          <w:lang w:val="en-US"/>
        </w:rPr>
        <w:t xml:space="preserve">_____. "Phenomenological and Existential Criticism." In Leitch, </w:t>
      </w:r>
      <w:r w:rsidRPr="00AF1261">
        <w:rPr>
          <w:i/>
          <w:lang w:val="en-US"/>
        </w:rPr>
        <w:t>Literary Criticism in America from the Thirties to the Eighties.</w:t>
      </w:r>
      <w:r w:rsidRPr="00AF1261">
        <w:rPr>
          <w:lang w:val="en-US"/>
        </w:rPr>
        <w:t xml:space="preserve">  New York: Columbia UP, 1988. 148-75.*</w:t>
      </w:r>
    </w:p>
    <w:p w14:paraId="20848D7F" w14:textId="77777777" w:rsidR="00B15946" w:rsidRPr="00AF1261" w:rsidRDefault="00B15946">
      <w:pPr>
        <w:rPr>
          <w:lang w:val="en-US"/>
        </w:rPr>
      </w:pPr>
      <w:r w:rsidRPr="00AF1261">
        <w:rPr>
          <w:lang w:val="en-US"/>
        </w:rPr>
        <w:t xml:space="preserve">_____. "Literary Structuralism and Semiotics."  In Leitch, </w:t>
      </w:r>
      <w:r w:rsidRPr="00AF1261">
        <w:rPr>
          <w:i/>
          <w:lang w:val="en-US"/>
        </w:rPr>
        <w:t>Literary Criticism in America from the Thirties to the Eighties.</w:t>
      </w:r>
      <w:r w:rsidRPr="00AF1261">
        <w:rPr>
          <w:lang w:val="en-US"/>
        </w:rPr>
        <w:t xml:space="preserve">   New York: Columbia UP, 1988.  238-66.*</w:t>
      </w:r>
    </w:p>
    <w:p w14:paraId="1834F6B7" w14:textId="77777777" w:rsidR="00F1381D" w:rsidRPr="00AF1261" w:rsidRDefault="00F1381D" w:rsidP="00F1381D">
      <w:pPr>
        <w:rPr>
          <w:lang w:val="en-US"/>
        </w:rPr>
      </w:pPr>
      <w:r w:rsidRPr="00AF1261">
        <w:rPr>
          <w:lang w:val="en-US"/>
        </w:rPr>
        <w:t xml:space="preserve">_____. "Deconstructive Criticism." In Leitch, </w:t>
      </w:r>
      <w:r w:rsidRPr="00AF1261">
        <w:rPr>
          <w:i/>
          <w:lang w:val="en-US"/>
        </w:rPr>
        <w:t>Literary Criticism in America from the Thirties to the Eighties.</w:t>
      </w:r>
      <w:r w:rsidRPr="00AF1261">
        <w:rPr>
          <w:lang w:val="en-US"/>
        </w:rPr>
        <w:t xml:space="preserve"> New York: Columbia UP, 1988. 267-306.*</w:t>
      </w:r>
    </w:p>
    <w:p w14:paraId="42E97916" w14:textId="77777777" w:rsidR="00B15946" w:rsidRPr="00AF1261" w:rsidRDefault="00B15946">
      <w:pPr>
        <w:rPr>
          <w:lang w:val="en-US"/>
        </w:rPr>
      </w:pPr>
      <w:r w:rsidRPr="00AF1261">
        <w:rPr>
          <w:lang w:val="en-US"/>
        </w:rPr>
        <w:t xml:space="preserve">_____. </w:t>
      </w:r>
      <w:r w:rsidRPr="00AF1261">
        <w:rPr>
          <w:i/>
          <w:lang w:val="en-US"/>
        </w:rPr>
        <w:t>Literary Criticism in America from the Thirties to the Eighties.</w:t>
      </w:r>
      <w:r w:rsidRPr="00AF1261">
        <w:rPr>
          <w:lang w:val="en-US"/>
        </w:rPr>
        <w:t xml:space="preserve">  New York: Columbia UP, 1988. </w:t>
      </w:r>
    </w:p>
    <w:p w14:paraId="11D71A16" w14:textId="77777777" w:rsidR="00B15946" w:rsidRPr="00AF1261" w:rsidRDefault="00B15946">
      <w:pPr>
        <w:tabs>
          <w:tab w:val="left" w:pos="8220"/>
        </w:tabs>
        <w:rPr>
          <w:lang w:val="en-US"/>
        </w:rPr>
      </w:pPr>
      <w:r w:rsidRPr="00AF1261">
        <w:rPr>
          <w:lang w:val="en-US"/>
        </w:rPr>
        <w:lastRenderedPageBreak/>
        <w:t xml:space="preserve">_____. "Analyzing Regimes." In Leitch, </w:t>
      </w:r>
      <w:r w:rsidRPr="00AF1261">
        <w:rPr>
          <w:i/>
          <w:lang w:val="en-US"/>
        </w:rPr>
        <w:t>Cultural Criticism, Literary Theory, Poststructuralism.</w:t>
      </w:r>
      <w:r w:rsidRPr="00AF1261">
        <w:rPr>
          <w:lang w:val="en-US"/>
        </w:rPr>
        <w:t xml:space="preserve"> New York: Columbia UP, 1992. 1-18.*</w:t>
      </w:r>
    </w:p>
    <w:p w14:paraId="04107059" w14:textId="77777777" w:rsidR="005A6398" w:rsidRPr="00AF1261" w:rsidRDefault="005A6398" w:rsidP="005A6398">
      <w:pPr>
        <w:tabs>
          <w:tab w:val="left" w:pos="8220"/>
        </w:tabs>
        <w:rPr>
          <w:lang w:val="en-US"/>
        </w:rPr>
      </w:pPr>
      <w:r w:rsidRPr="00AF1261">
        <w:rPr>
          <w:lang w:val="en-US"/>
        </w:rPr>
        <w:t xml:space="preserve">_____. "(De)Authorizing Literary Discourse." In Leitch, </w:t>
      </w:r>
      <w:r w:rsidRPr="00AF1261">
        <w:rPr>
          <w:i/>
          <w:lang w:val="en-US"/>
        </w:rPr>
        <w:t>Cultural Criticism, Literary Theory, Poststructuralism.</w:t>
      </w:r>
      <w:r w:rsidRPr="00AF1261">
        <w:rPr>
          <w:lang w:val="en-US"/>
        </w:rPr>
        <w:t xml:space="preserve"> New York: Columbia UP, 1992. 19-38.*</w:t>
      </w:r>
    </w:p>
    <w:p w14:paraId="05B2BC36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"(De)Coding (Generic) Discourse." In Leitch, </w:t>
      </w:r>
      <w:r w:rsidRPr="00AF1261">
        <w:rPr>
          <w:i/>
          <w:lang w:val="en-US"/>
        </w:rPr>
        <w:t>Cultural Criticism, Literary Theory, Poststructuralism.</w:t>
      </w:r>
      <w:r w:rsidRPr="00AF1261">
        <w:rPr>
          <w:lang w:val="en-US"/>
        </w:rPr>
        <w:t xml:space="preserve"> New York: Columbia UP, 1992. 62-82.*</w:t>
      </w:r>
    </w:p>
    <w:p w14:paraId="34EB07BC" w14:textId="77777777" w:rsidR="00B15946" w:rsidRPr="00AF1261" w:rsidRDefault="00B15946">
      <w:pPr>
        <w:tabs>
          <w:tab w:val="left" w:pos="8220"/>
        </w:tabs>
        <w:rPr>
          <w:lang w:val="en-US"/>
        </w:rPr>
      </w:pPr>
      <w:r w:rsidRPr="00AF1261">
        <w:rPr>
          <w:lang w:val="en-US"/>
        </w:rPr>
        <w:t xml:space="preserve">_____. "'Reading' Texts." In Leitch, </w:t>
      </w:r>
      <w:r w:rsidRPr="00AF1261">
        <w:rPr>
          <w:i/>
          <w:lang w:val="en-US"/>
        </w:rPr>
        <w:t>Cultural Criticism, Literary Theory, Poststructuralism.</w:t>
      </w:r>
      <w:r w:rsidRPr="00AF1261">
        <w:rPr>
          <w:lang w:val="en-US"/>
        </w:rPr>
        <w:t xml:space="preserve"> New York: Columbia UP, 1992. 104-25.*</w:t>
      </w:r>
    </w:p>
    <w:p w14:paraId="37947FE7" w14:textId="77777777" w:rsidR="00B15946" w:rsidRPr="00AF1261" w:rsidRDefault="00B15946">
      <w:pPr>
        <w:rPr>
          <w:lang w:val="en-US"/>
        </w:rPr>
      </w:pPr>
      <w:r w:rsidRPr="00AF1261">
        <w:rPr>
          <w:lang w:val="en-US"/>
        </w:rPr>
        <w:t xml:space="preserve">_____. "Reconnoitering Birmingham Cultural Studies." (Hebdige). In Leitch, </w:t>
      </w:r>
      <w:r w:rsidRPr="00AF1261">
        <w:rPr>
          <w:i/>
          <w:lang w:val="en-US"/>
        </w:rPr>
        <w:t>Cultural Criticism, Literary Theory, Poststructuralism.</w:t>
      </w:r>
      <w:r w:rsidRPr="00AF1261">
        <w:rPr>
          <w:lang w:val="en-US"/>
        </w:rPr>
        <w:t xml:space="preserve"> New York: Columbia UP, 1992.*</w:t>
      </w:r>
    </w:p>
    <w:p w14:paraId="56FB9B21" w14:textId="77777777" w:rsidR="00B15946" w:rsidRPr="00AF1261" w:rsidRDefault="00B15946">
      <w:pPr>
        <w:tabs>
          <w:tab w:val="left" w:pos="8220"/>
        </w:tabs>
        <w:rPr>
          <w:lang w:val="en-US"/>
        </w:rPr>
      </w:pPr>
      <w:r w:rsidRPr="00AF1261">
        <w:rPr>
          <w:lang w:val="en-US"/>
        </w:rPr>
        <w:t xml:space="preserve">_____. </w:t>
      </w:r>
      <w:r w:rsidRPr="00AF1261">
        <w:rPr>
          <w:i/>
          <w:lang w:val="en-US"/>
        </w:rPr>
        <w:t>Cultural Criticism, Literary Theory, Poststructuralism.</w:t>
      </w:r>
      <w:r w:rsidRPr="00AF1261">
        <w:rPr>
          <w:lang w:val="en-US"/>
        </w:rPr>
        <w:t xml:space="preserve"> New York: Columbia UP, 1992.*</w:t>
      </w:r>
    </w:p>
    <w:p w14:paraId="0D7B3581" w14:textId="77777777" w:rsidR="00B15946" w:rsidRPr="00AF1261" w:rsidRDefault="00B15946">
      <w:pPr>
        <w:rPr>
          <w:lang w:val="en-US"/>
        </w:rPr>
      </w:pPr>
      <w:r w:rsidRPr="00AF1261">
        <w:rPr>
          <w:lang w:val="en-US"/>
        </w:rPr>
        <w:t xml:space="preserve">_____. "Cultural Criticism." In </w:t>
      </w:r>
      <w:r w:rsidRPr="00AF1261">
        <w:rPr>
          <w:i/>
          <w:lang w:val="en-US"/>
        </w:rPr>
        <w:t>The New Princeton Encyclopedia of Poetry and Poetics.</w:t>
      </w:r>
      <w:r w:rsidRPr="00AF1261">
        <w:rPr>
          <w:lang w:val="en-US"/>
        </w:rPr>
        <w:t xml:space="preserve"> Ed. A. Preminger et al. Princeton (NJ): Princeton UP, 1993.*</w:t>
      </w:r>
    </w:p>
    <w:p w14:paraId="4AC05AA6" w14:textId="77777777" w:rsidR="00B15946" w:rsidRPr="00AF1261" w:rsidRDefault="00B15946">
      <w:pPr>
        <w:rPr>
          <w:lang w:val="en-US"/>
        </w:rPr>
      </w:pPr>
      <w:r w:rsidRPr="00AF1261">
        <w:rPr>
          <w:lang w:val="en-US"/>
        </w:rPr>
        <w:t xml:space="preserve">_____. "Deconstruction and Ethics." Rev. of </w:t>
      </w:r>
      <w:r w:rsidRPr="00AF1261">
        <w:rPr>
          <w:i/>
          <w:lang w:val="en-US"/>
        </w:rPr>
        <w:t>Versions of Pygmalion. </w:t>
      </w:r>
      <w:r w:rsidRPr="00AF1261">
        <w:rPr>
          <w:lang w:val="en-US"/>
        </w:rPr>
        <w:t xml:space="preserve">By J. Hillis Miller. </w:t>
      </w:r>
      <w:r w:rsidRPr="00AF1261">
        <w:rPr>
          <w:i/>
          <w:lang w:val="en-US"/>
        </w:rPr>
        <w:t xml:space="preserve">Comparative Literature </w:t>
      </w:r>
      <w:r w:rsidRPr="00AF1261">
        <w:rPr>
          <w:lang w:val="en-US"/>
        </w:rPr>
        <w:t>44 (Spring 1992): 200-6.</w:t>
      </w:r>
    </w:p>
    <w:p w14:paraId="50626267" w14:textId="77777777" w:rsidR="00B15946" w:rsidRPr="00AF1261" w:rsidRDefault="00B15946">
      <w:pPr>
        <w:rPr>
          <w:lang w:val="en-US"/>
        </w:rPr>
      </w:pPr>
      <w:r w:rsidRPr="00AF1261">
        <w:rPr>
          <w:lang w:val="en-US"/>
        </w:rPr>
        <w:t xml:space="preserve">_____. "Postmodern Culture: The Ambivalence of Fredric Jameson?" Rev. of </w:t>
      </w:r>
      <w:r w:rsidRPr="00AF1261">
        <w:rPr>
          <w:i/>
          <w:lang w:val="en-US"/>
        </w:rPr>
        <w:t>Postmodernism or the Logic of Late Capitalism.</w:t>
      </w:r>
      <w:r w:rsidRPr="00AF1261">
        <w:rPr>
          <w:lang w:val="en-US"/>
        </w:rPr>
        <w:t xml:space="preserve"> </w:t>
      </w:r>
      <w:r w:rsidRPr="00AF1261">
        <w:rPr>
          <w:i/>
          <w:lang w:val="en-US"/>
        </w:rPr>
        <w:t>College Literature</w:t>
      </w:r>
      <w:r w:rsidRPr="00AF1261">
        <w:rPr>
          <w:lang w:val="en-US"/>
        </w:rPr>
        <w:t xml:space="preserve"> 19 (June 1992): 111-22.</w:t>
      </w:r>
    </w:p>
    <w:p w14:paraId="6965E9EC" w14:textId="77777777" w:rsidR="00B15946" w:rsidRPr="00AF1261" w:rsidRDefault="00B15946">
      <w:pPr>
        <w:rPr>
          <w:lang w:val="en-US"/>
        </w:rPr>
      </w:pPr>
      <w:r w:rsidRPr="00AF1261">
        <w:rPr>
          <w:lang w:val="en-US"/>
        </w:rPr>
        <w:t xml:space="preserve">_____. "Costly Compensations: Postmodern Fashion, Politics, Identity." </w:t>
      </w:r>
      <w:r w:rsidRPr="00AF1261">
        <w:rPr>
          <w:i/>
          <w:lang w:val="en-US"/>
        </w:rPr>
        <w:t>Modern Fiction Studies</w:t>
      </w:r>
      <w:r w:rsidRPr="00AF1261">
        <w:rPr>
          <w:lang w:val="en-US"/>
        </w:rPr>
        <w:t xml:space="preserve"> 42-1 (Spring 1996): 111-28.*</w:t>
      </w:r>
    </w:p>
    <w:p w14:paraId="05CC0124" w14:textId="77777777" w:rsidR="009B2312" w:rsidRPr="00AF1261" w:rsidRDefault="009B2312" w:rsidP="009B2312">
      <w:pPr>
        <w:rPr>
          <w:i/>
          <w:lang w:val="en-US"/>
        </w:rPr>
      </w:pPr>
      <w:r w:rsidRPr="00AF1261">
        <w:rPr>
          <w:lang w:val="en-US"/>
        </w:rPr>
        <w:t xml:space="preserve">_____. </w:t>
      </w:r>
      <w:r w:rsidRPr="00AF1261">
        <w:rPr>
          <w:i/>
          <w:lang w:val="en-US"/>
        </w:rPr>
        <w:t>Postmodernism: Local Effects, Global Flows.</w:t>
      </w:r>
    </w:p>
    <w:p w14:paraId="7E5485F6" w14:textId="77777777" w:rsidR="00747BBE" w:rsidRDefault="00747BBE" w:rsidP="00747BBE">
      <w:r w:rsidRPr="00AF1261">
        <w:rPr>
          <w:lang w:val="en-US"/>
        </w:rPr>
        <w:t xml:space="preserve">Leitch, Vincent B., gen. ed.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Assoc. eds. William E. Cain, Laurie A. Finke, Barbara E. Johnson, John P. McGowan, and Jeffrey J. Williams. </w:t>
      </w:r>
      <w:r>
        <w:t>New York: Norton, 2001.*</w:t>
      </w:r>
    </w:p>
    <w:p w14:paraId="0BA41DF0" w14:textId="77777777" w:rsidR="00B15946" w:rsidRDefault="00B15946"/>
    <w:p w14:paraId="321D457F" w14:textId="77777777" w:rsidR="00B15946" w:rsidRDefault="00B15946"/>
    <w:p w14:paraId="27FFF3A7" w14:textId="77777777" w:rsidR="00B15946" w:rsidRDefault="00B15946">
      <w:pPr>
        <w:rPr>
          <w:b/>
        </w:rPr>
      </w:pPr>
      <w:r>
        <w:rPr>
          <w:b/>
        </w:rPr>
        <w:t>Criticism</w:t>
      </w:r>
    </w:p>
    <w:p w14:paraId="21331155" w14:textId="77777777" w:rsidR="00B15946" w:rsidRDefault="00B15946">
      <w:pPr>
        <w:rPr>
          <w:b/>
        </w:rPr>
      </w:pPr>
    </w:p>
    <w:p w14:paraId="3F2C9E2E" w14:textId="77777777" w:rsidR="00B15946" w:rsidRPr="00AF1261" w:rsidRDefault="00B15946">
      <w:pPr>
        <w:rPr>
          <w:lang w:val="en-US"/>
        </w:rPr>
      </w:pPr>
      <w:r>
        <w:t xml:space="preserve">Alborg, Juan Luis. </w:t>
      </w:r>
      <w:r>
        <w:rPr>
          <w:i/>
        </w:rPr>
        <w:t>Sobre crítica y críticos.</w:t>
      </w:r>
      <w:r>
        <w:t xml:space="preserve"> </w:t>
      </w:r>
      <w:r w:rsidRPr="00AF1261">
        <w:rPr>
          <w:lang w:val="en-US"/>
        </w:rPr>
        <w:t xml:space="preserve">Madrid: Gredos, 1991.* </w:t>
      </w:r>
    </w:p>
    <w:p w14:paraId="2DBD1C4F" w14:textId="77777777" w:rsidR="00B15946" w:rsidRDefault="00B15946">
      <w:r w:rsidRPr="00AF1261">
        <w:rPr>
          <w:lang w:val="en-US"/>
        </w:rPr>
        <w:t xml:space="preserve">Collado, Francisco. "On Myth and Science: a Suggested Appendix to Vincent B. Leitch's Myth Criticism."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325-34.*</w:t>
      </w:r>
    </w:p>
    <w:p w14:paraId="4AF3D51F" w14:textId="77777777" w:rsidR="00B15946" w:rsidRPr="00AF1261" w:rsidRDefault="00B15946">
      <w:pPr>
        <w:rPr>
          <w:lang w:val="en-US"/>
        </w:rPr>
      </w:pPr>
      <w:r>
        <w:lastRenderedPageBreak/>
        <w:t xml:space="preserve">Miller, J. Hillis. </w:t>
      </w:r>
      <w:r w:rsidRPr="00AF1261">
        <w:rPr>
          <w:lang w:val="en-US"/>
        </w:rPr>
        <w:t xml:space="preserve">"Theory and Practice: Response to Vincent Leitch." </w:t>
      </w:r>
      <w:r w:rsidRPr="00AF1261">
        <w:rPr>
          <w:i/>
          <w:lang w:val="en-US"/>
        </w:rPr>
        <w:t>Critical Inquiry</w:t>
      </w:r>
      <w:r w:rsidRPr="00AF1261">
        <w:rPr>
          <w:lang w:val="en-US"/>
        </w:rPr>
        <w:t xml:space="preserve"> 6.4 (1980): 609-14.*</w:t>
      </w:r>
    </w:p>
    <w:p w14:paraId="0743D89D" w14:textId="77777777" w:rsidR="00B15946" w:rsidRPr="00AF1261" w:rsidRDefault="00B15946">
      <w:pPr>
        <w:rPr>
          <w:lang w:val="en-US"/>
        </w:rPr>
      </w:pPr>
      <w:r w:rsidRPr="00AF1261">
        <w:rPr>
          <w:lang w:val="en-US"/>
        </w:rPr>
        <w:t xml:space="preserve">Storey, John. Rev. of </w:t>
      </w:r>
      <w:r w:rsidRPr="00AF1261">
        <w:rPr>
          <w:i/>
          <w:lang w:val="en-US"/>
        </w:rPr>
        <w:t>Cultural Criticism</w:t>
      </w:r>
      <w:r w:rsidRPr="00AF1261">
        <w:rPr>
          <w:lang w:val="en-US"/>
        </w:rPr>
        <w:t xml:space="preserve">. By V. B. Leitch. </w:t>
      </w:r>
      <w:r w:rsidRPr="00AF1261">
        <w:rPr>
          <w:i/>
          <w:lang w:val="en-US"/>
        </w:rPr>
        <w:t>Textual Practice</w:t>
      </w:r>
      <w:r w:rsidRPr="00AF1261">
        <w:rPr>
          <w:lang w:val="en-US"/>
        </w:rPr>
        <w:t xml:space="preserve"> 8.3 (1994).*</w:t>
      </w:r>
    </w:p>
    <w:p w14:paraId="50D9A40D" w14:textId="77777777" w:rsidR="00B15946" w:rsidRPr="00AF1261" w:rsidRDefault="00B15946">
      <w:pPr>
        <w:rPr>
          <w:lang w:val="en-US"/>
        </w:rPr>
      </w:pPr>
    </w:p>
    <w:p w14:paraId="48775639" w14:textId="77777777" w:rsidR="00B15946" w:rsidRPr="00AF1261" w:rsidRDefault="00B15946">
      <w:pPr>
        <w:rPr>
          <w:lang w:val="en-US"/>
        </w:rPr>
      </w:pPr>
    </w:p>
    <w:p w14:paraId="253397D5" w14:textId="77777777" w:rsidR="00B15946" w:rsidRPr="00AF1261" w:rsidRDefault="00B15946">
      <w:pPr>
        <w:rPr>
          <w:lang w:val="en-US"/>
        </w:rPr>
      </w:pPr>
    </w:p>
    <w:p w14:paraId="47549906" w14:textId="77777777" w:rsidR="00B15946" w:rsidRPr="00AF1261" w:rsidRDefault="00B15946">
      <w:pPr>
        <w:rPr>
          <w:b/>
          <w:lang w:val="en-US"/>
        </w:rPr>
      </w:pPr>
      <w:r w:rsidRPr="00AF1261">
        <w:rPr>
          <w:b/>
          <w:lang w:val="en-US"/>
        </w:rPr>
        <w:t>Edited works</w:t>
      </w:r>
    </w:p>
    <w:p w14:paraId="137F626F" w14:textId="77777777" w:rsidR="00B15946" w:rsidRPr="00AF1261" w:rsidRDefault="00B15946">
      <w:pPr>
        <w:rPr>
          <w:b/>
          <w:lang w:val="en-US"/>
        </w:rPr>
      </w:pPr>
    </w:p>
    <w:p w14:paraId="18EFFB57" w14:textId="77777777" w:rsidR="00B15946" w:rsidRPr="00AF1261" w:rsidRDefault="00B15946">
      <w:pPr>
        <w:rPr>
          <w:i/>
          <w:lang w:val="en-US"/>
        </w:rPr>
      </w:pPr>
      <w:r w:rsidRPr="00AF1261">
        <w:rPr>
          <w:i/>
          <w:lang w:val="en-US"/>
        </w:rPr>
        <w:t>The Norton Anthology of Theory and Criticism:</w:t>
      </w:r>
    </w:p>
    <w:p w14:paraId="498A093A" w14:textId="77777777" w:rsidR="00B15946" w:rsidRPr="00AF1261" w:rsidRDefault="00B15946">
      <w:pPr>
        <w:rPr>
          <w:b/>
          <w:lang w:val="en-US"/>
        </w:rPr>
      </w:pPr>
    </w:p>
    <w:p w14:paraId="4F90E0FE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Gorgias. (c. 483-376 BC). From </w:t>
      </w:r>
      <w:r w:rsidRPr="00AF1261">
        <w:rPr>
          <w:i/>
          <w:lang w:val="en-US"/>
        </w:rPr>
        <w:t xml:space="preserve">Encomium of Helen. </w:t>
      </w:r>
      <w:r w:rsidRPr="00AF1261">
        <w:rPr>
          <w:lang w:val="en-US"/>
        </w:rPr>
        <w:t xml:space="preserve">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041451D6" w14:textId="77777777" w:rsidR="00B15946" w:rsidRPr="00AF1261" w:rsidRDefault="00B15946" w:rsidP="00B15946">
      <w:pPr>
        <w:rPr>
          <w:i/>
          <w:lang w:val="en-US"/>
        </w:rPr>
      </w:pPr>
      <w:r w:rsidRPr="00AF1261">
        <w:rPr>
          <w:lang w:val="en-US"/>
        </w:rPr>
        <w:t xml:space="preserve">Plato. (c. 427-c.347 BC). </w:t>
      </w:r>
      <w:r w:rsidRPr="00AF1261">
        <w:rPr>
          <w:i/>
          <w:lang w:val="en-US"/>
        </w:rPr>
        <w:t xml:space="preserve">Ion. </w:t>
      </w:r>
      <w:r w:rsidRPr="00AF1261">
        <w:rPr>
          <w:lang w:val="en-US"/>
        </w:rPr>
        <w:t xml:space="preserve">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1A941EE4" w14:textId="77777777" w:rsidR="00B15946" w:rsidRPr="00AF1261" w:rsidRDefault="00B15946" w:rsidP="00B15946">
      <w:pPr>
        <w:rPr>
          <w:i/>
          <w:lang w:val="en-US"/>
        </w:rPr>
      </w:pPr>
      <w:r w:rsidRPr="00AF1261">
        <w:rPr>
          <w:lang w:val="en-US"/>
        </w:rPr>
        <w:t xml:space="preserve">_____. From </w:t>
      </w:r>
      <w:r w:rsidRPr="00AF1261">
        <w:rPr>
          <w:i/>
          <w:lang w:val="en-US"/>
        </w:rPr>
        <w:t>Republic.</w:t>
      </w:r>
      <w:r w:rsidRPr="00AF1261">
        <w:rPr>
          <w:lang w:val="en-US"/>
        </w:rPr>
        <w:t xml:space="preserve"> (From Books II, III, VII; Book X). </w:t>
      </w:r>
      <w:r w:rsidRPr="00AF1261">
        <w:rPr>
          <w:i/>
          <w:lang w:val="en-US"/>
        </w:rPr>
        <w:t xml:space="preserve">. </w:t>
      </w:r>
      <w:r w:rsidRPr="00AF1261">
        <w:rPr>
          <w:lang w:val="en-US"/>
        </w:rPr>
        <w:t xml:space="preserve">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3F71C162" w14:textId="77777777" w:rsidR="00B15946" w:rsidRPr="00AF1261" w:rsidRDefault="00B15946">
      <w:pPr>
        <w:ind w:left="780" w:hanging="780"/>
        <w:rPr>
          <w:lang w:val="en-US"/>
        </w:rPr>
      </w:pPr>
      <w:r w:rsidRPr="00AF1261">
        <w:rPr>
          <w:lang w:val="en-US"/>
        </w:rPr>
        <w:t xml:space="preserve">_____. From </w:t>
      </w:r>
      <w:r w:rsidRPr="00AF1261">
        <w:rPr>
          <w:i/>
          <w:lang w:val="en-US"/>
        </w:rPr>
        <w:t>Phaedrus.</w:t>
      </w:r>
      <w:r w:rsidRPr="00AF1261">
        <w:rPr>
          <w:lang w:val="en-US"/>
        </w:rPr>
        <w:t xml:space="preserve"> Trans. Alexander Nehamas and Paul Woodruff. In </w:t>
      </w:r>
      <w:r w:rsidRPr="00AF1261">
        <w:rPr>
          <w:i/>
          <w:lang w:val="en-US"/>
        </w:rPr>
        <w:t>The Norton Anthology of Criticism and Theory.</w:t>
      </w:r>
      <w:r w:rsidRPr="00AF1261">
        <w:rPr>
          <w:lang w:val="en-US"/>
        </w:rPr>
        <w:t xml:space="preserve"> Gen. ed. V. B. Leitch. New York: Norton, 2001. 81-85.*</w:t>
      </w:r>
    </w:p>
    <w:p w14:paraId="0A149B0E" w14:textId="77777777" w:rsidR="00B15946" w:rsidRPr="00AF1261" w:rsidRDefault="00B15946" w:rsidP="00B15946">
      <w:pPr>
        <w:rPr>
          <w:i/>
          <w:lang w:val="en-US"/>
        </w:rPr>
      </w:pPr>
      <w:r w:rsidRPr="00AF1261">
        <w:rPr>
          <w:lang w:val="en-US"/>
        </w:rPr>
        <w:t xml:space="preserve">Aristotle (384-322 BC). </w:t>
      </w:r>
      <w:r w:rsidRPr="00AF1261">
        <w:rPr>
          <w:i/>
          <w:lang w:val="en-US"/>
        </w:rPr>
        <w:t>Poetics.</w:t>
      </w:r>
      <w:r w:rsidRPr="00AF1261">
        <w:rPr>
          <w:lang w:val="en-US"/>
        </w:rPr>
        <w:t xml:space="preserve">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538D2261" w14:textId="77777777" w:rsidR="00B15946" w:rsidRPr="00AF1261" w:rsidRDefault="00B15946" w:rsidP="00B15946">
      <w:pPr>
        <w:rPr>
          <w:i/>
          <w:lang w:val="en-US"/>
        </w:rPr>
      </w:pPr>
      <w:r w:rsidRPr="00AF1261">
        <w:rPr>
          <w:lang w:val="en-US"/>
        </w:rPr>
        <w:t xml:space="preserve">_____. From </w:t>
      </w:r>
      <w:r w:rsidRPr="00AF1261">
        <w:rPr>
          <w:i/>
          <w:lang w:val="en-US"/>
        </w:rPr>
        <w:t>Rhetoric.</w:t>
      </w:r>
      <w:r w:rsidRPr="00AF1261">
        <w:rPr>
          <w:lang w:val="en-US"/>
        </w:rPr>
        <w:t xml:space="preserve"> (I.2, 3; II.1, III.2).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686CC937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Horace (65-68 BC). </w:t>
      </w:r>
      <w:r w:rsidRPr="00AF1261">
        <w:rPr>
          <w:i/>
          <w:lang w:val="en-US"/>
        </w:rPr>
        <w:t xml:space="preserve">Ars Poetica. </w:t>
      </w:r>
      <w:r w:rsidRPr="00AF1261">
        <w:rPr>
          <w:lang w:val="en-US"/>
        </w:rPr>
        <w:t xml:space="preserve">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307024FD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>Longinus. (1</w:t>
      </w:r>
      <w:r w:rsidRPr="00AF1261">
        <w:rPr>
          <w:position w:val="14"/>
          <w:sz w:val="18"/>
          <w:szCs w:val="18"/>
          <w:lang w:val="en-US"/>
        </w:rPr>
        <w:t>st</w:t>
      </w:r>
      <w:r w:rsidRPr="00AF1261">
        <w:rPr>
          <w:lang w:val="en-US"/>
        </w:rPr>
        <w:t xml:space="preserve"> c. AD). From </w:t>
      </w:r>
      <w:r w:rsidRPr="00AF1261">
        <w:rPr>
          <w:i/>
          <w:lang w:val="en-US"/>
        </w:rPr>
        <w:t>On Sublimity.</w:t>
      </w:r>
      <w:r w:rsidRPr="00AF1261">
        <w:rPr>
          <w:lang w:val="en-US"/>
        </w:rPr>
        <w:t xml:space="preserve">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5947C7DD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Quintilian (c. 30/35-c.100). From </w:t>
      </w:r>
      <w:r w:rsidRPr="00AF1261">
        <w:rPr>
          <w:i/>
          <w:lang w:val="en-US"/>
        </w:rPr>
        <w:t>Institutio Oratoria.</w:t>
      </w:r>
      <w:r w:rsidRPr="00AF1261">
        <w:rPr>
          <w:lang w:val="en-US"/>
        </w:rPr>
        <w:t xml:space="preserve"> (From Books 8.5, 9.1, 12.2).</w:t>
      </w:r>
      <w:r w:rsidRPr="00AF1261">
        <w:rPr>
          <w:i/>
          <w:lang w:val="en-US"/>
        </w:rPr>
        <w:t xml:space="preserve"> </w:t>
      </w:r>
      <w:r w:rsidRPr="00AF1261">
        <w:rPr>
          <w:lang w:val="en-US"/>
        </w:rPr>
        <w:t xml:space="preserve">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31CB4DD7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Plotinus. (c. 204/5- 270). From </w:t>
      </w:r>
      <w:r w:rsidRPr="00AF1261">
        <w:rPr>
          <w:i/>
          <w:lang w:val="en-US"/>
        </w:rPr>
        <w:t>Enneads</w:t>
      </w:r>
      <w:r w:rsidRPr="00AF1261">
        <w:rPr>
          <w:lang w:val="en-US"/>
        </w:rPr>
        <w:t xml:space="preserve"> (5.8—"On the Intellectual Beauty").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5F7601CD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Augustine. (354-430). From </w:t>
      </w:r>
      <w:r w:rsidRPr="00AF1261">
        <w:rPr>
          <w:i/>
          <w:lang w:val="en-US"/>
        </w:rPr>
        <w:t>On Christian Doctrine.</w:t>
      </w:r>
      <w:r w:rsidRPr="00AF1261">
        <w:rPr>
          <w:lang w:val="en-US"/>
        </w:rPr>
        <w:t xml:space="preserve"> (1.II, 2.I-IV, 3.XXIX).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4D30075D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lastRenderedPageBreak/>
        <w:t xml:space="preserve">_____. From </w:t>
      </w:r>
      <w:r w:rsidRPr="00AF1261">
        <w:rPr>
          <w:i/>
          <w:lang w:val="en-US"/>
        </w:rPr>
        <w:t>The Trinity.</w:t>
      </w:r>
      <w:r w:rsidRPr="00AF1261">
        <w:rPr>
          <w:lang w:val="en-US"/>
        </w:rPr>
        <w:t xml:space="preserve"> (15.9.15; 15.10.18; 15.11.20).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46975838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Macrobius. (b. c. 360). From </w:t>
      </w:r>
      <w:r w:rsidRPr="00AF1261">
        <w:rPr>
          <w:i/>
          <w:lang w:val="en-US"/>
        </w:rPr>
        <w:t>Commentary on the Dream of Scipio.</w:t>
      </w:r>
      <w:r w:rsidRPr="00AF1261">
        <w:rPr>
          <w:lang w:val="en-US"/>
        </w:rPr>
        <w:t xml:space="preserve"> (Ch. 3).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37204997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Hugh of St. Victor. (c. 1097-1141). From </w:t>
      </w:r>
      <w:r w:rsidRPr="00AF1261">
        <w:rPr>
          <w:i/>
          <w:lang w:val="en-US"/>
        </w:rPr>
        <w:t xml:space="preserve">The Didascalicon </w:t>
      </w:r>
      <w:r w:rsidRPr="00AF1261">
        <w:rPr>
          <w:lang w:val="en-US"/>
        </w:rPr>
        <w:t xml:space="preserve">(From 1.11, 3.3, 8; 2.2; 6.8, 9, 10, 11).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6CB3F940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Maimonides, Moses. (1135-1204). From </w:t>
      </w:r>
      <w:r w:rsidRPr="00AF1261">
        <w:rPr>
          <w:i/>
          <w:lang w:val="en-US"/>
        </w:rPr>
        <w:t>The Guide of the Perplexed.</w:t>
      </w:r>
      <w:r w:rsidRPr="00AF1261">
        <w:rPr>
          <w:lang w:val="en-US"/>
        </w:rPr>
        <w:t xml:space="preserve"> (Introduction to the First Part).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4F6DEC75" w14:textId="77777777" w:rsidR="00B15946" w:rsidRPr="00AF1261" w:rsidRDefault="00B15946" w:rsidP="00B15946">
      <w:pPr>
        <w:rPr>
          <w:i/>
          <w:lang w:val="en-US"/>
        </w:rPr>
      </w:pPr>
      <w:r w:rsidRPr="00AF1261">
        <w:rPr>
          <w:lang w:val="en-US"/>
        </w:rPr>
        <w:t xml:space="preserve">Geoffrey of Vinsauf (c. 1200). From </w:t>
      </w:r>
      <w:r w:rsidRPr="00AF1261">
        <w:rPr>
          <w:i/>
          <w:lang w:val="en-US"/>
        </w:rPr>
        <w:t xml:space="preserve">Poetria Nova. </w:t>
      </w:r>
      <w:r w:rsidRPr="00AF1261">
        <w:rPr>
          <w:lang w:val="en-US"/>
        </w:rPr>
        <w:t xml:space="preserve">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 </w:t>
      </w:r>
    </w:p>
    <w:p w14:paraId="47152709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Aquinas, Thomas. (1225-74). From </w:t>
      </w:r>
      <w:r w:rsidRPr="00AF1261">
        <w:rPr>
          <w:i/>
          <w:lang w:val="en-US"/>
        </w:rPr>
        <w:t>Summa Theologica</w:t>
      </w:r>
      <w:r w:rsidRPr="00AF1261">
        <w:rPr>
          <w:lang w:val="en-US"/>
        </w:rPr>
        <w:t xml:space="preserve"> (Question , Arts..9, 10).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118758A4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>Alighieri, Dante. (1265-1321). From</w:t>
      </w:r>
      <w:r w:rsidRPr="00AF1261">
        <w:rPr>
          <w:i/>
          <w:lang w:val="en-US"/>
        </w:rPr>
        <w:t xml:space="preserve"> Il Convivio</w:t>
      </w:r>
      <w:r w:rsidRPr="00AF1261">
        <w:rPr>
          <w:lang w:val="en-US"/>
        </w:rPr>
        <w:t xml:space="preserve"> (II.1).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1060534A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From </w:t>
      </w:r>
      <w:r w:rsidRPr="00AF1261">
        <w:rPr>
          <w:i/>
          <w:lang w:val="en-US"/>
        </w:rPr>
        <w:t>Letter to Can Grande.</w:t>
      </w:r>
      <w:r w:rsidRPr="00AF1261">
        <w:rPr>
          <w:lang w:val="en-US"/>
        </w:rPr>
        <w:t xml:space="preserve"> (6, 7, 8, 10).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5A67EAD7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Boccaccio,, Giovanni (1313-1375). From </w:t>
      </w:r>
      <w:r w:rsidRPr="00AF1261">
        <w:rPr>
          <w:i/>
          <w:lang w:val="en-US"/>
        </w:rPr>
        <w:t>Genealogy of the Gentile Gods.</w:t>
      </w:r>
      <w:r w:rsidRPr="00AF1261">
        <w:rPr>
          <w:lang w:val="en-US"/>
        </w:rPr>
        <w:t xml:space="preserve"> (From Book 14: 5, 7, 12).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5FA91358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Pizan, Christine de. (c. 1364-c. 1430). From </w:t>
      </w:r>
      <w:r w:rsidRPr="00AF1261">
        <w:rPr>
          <w:i/>
          <w:lang w:val="en-US"/>
        </w:rPr>
        <w:t>The Book of the City of Ladies.</w:t>
      </w:r>
      <w:r w:rsidRPr="00AF1261">
        <w:rPr>
          <w:lang w:val="en-US"/>
        </w:rPr>
        <w:t xml:space="preserve"> (1.1, 1.4, 1.8, 2.36).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7457FD9E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Giraldi, Giovambattista. (1504-1573). From </w:t>
      </w:r>
      <w:r w:rsidRPr="00AF1261">
        <w:rPr>
          <w:i/>
          <w:lang w:val="en-US"/>
        </w:rPr>
        <w:t xml:space="preserve">Discourse on the Composition of Romances. </w:t>
      </w:r>
      <w:r w:rsidRPr="00AF1261">
        <w:rPr>
          <w:lang w:val="en-US"/>
        </w:rPr>
        <w:t xml:space="preserve">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6EA990C1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du Bellay, Joachim. (c. 1522-1560). From </w:t>
      </w:r>
      <w:r w:rsidRPr="00AF1261">
        <w:rPr>
          <w:i/>
          <w:lang w:val="en-US"/>
        </w:rPr>
        <w:t>The Defence and Illustration of the French Language.</w:t>
      </w:r>
      <w:r w:rsidRPr="00AF1261">
        <w:rPr>
          <w:lang w:val="en-US"/>
        </w:rPr>
        <w:t xml:space="preserve"> (From I.1-7, II.3, 4).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7A232DC7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lastRenderedPageBreak/>
        <w:t xml:space="preserve">Ronsard, Pierre de. (1524-1585). From </w:t>
      </w:r>
      <w:r w:rsidRPr="00AF1261">
        <w:rPr>
          <w:i/>
          <w:lang w:val="en-US"/>
        </w:rPr>
        <w:t xml:space="preserve">A Brief on the Art of French Poetry. </w:t>
      </w:r>
      <w:r w:rsidRPr="00AF1261">
        <w:rPr>
          <w:lang w:val="en-US"/>
        </w:rPr>
        <w:t xml:space="preserve">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32A01A43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Mazzoni, Giacopo. (1548-1598). From </w:t>
      </w:r>
      <w:r w:rsidRPr="00AF1261">
        <w:rPr>
          <w:i/>
          <w:lang w:val="en-US"/>
        </w:rPr>
        <w:t xml:space="preserve">On the Defence of the Comedy of Dante </w:t>
      </w:r>
      <w:r w:rsidRPr="00AF1261">
        <w:rPr>
          <w:lang w:val="en-US"/>
        </w:rPr>
        <w:t xml:space="preserve">(From "Introduction and Summary").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431C56A1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Sidney. </w:t>
      </w:r>
      <w:r w:rsidRPr="00AF1261">
        <w:rPr>
          <w:i/>
          <w:lang w:val="en-US"/>
        </w:rPr>
        <w:t xml:space="preserve">An Apology for Poetry. </w:t>
      </w:r>
      <w:r w:rsidRPr="00AF1261">
        <w:rPr>
          <w:lang w:val="en-US"/>
        </w:rPr>
        <w:t xml:space="preserve">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3134339C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Corneille. (1606-1684). "Of the Three Unities of Action, Time, and Place."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3AACA856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Dryden. Fromk </w:t>
      </w:r>
      <w:r w:rsidRPr="00AF1261">
        <w:rPr>
          <w:i/>
          <w:lang w:val="en-US"/>
        </w:rPr>
        <w:t xml:space="preserve">An Essay of Dramatic Poesy. </w:t>
      </w:r>
      <w:r w:rsidRPr="00AF1261">
        <w:rPr>
          <w:lang w:val="en-US"/>
        </w:rPr>
        <w:t xml:space="preserve">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0CC2BBB8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From the Preface to </w:t>
      </w:r>
      <w:r w:rsidRPr="00AF1261">
        <w:rPr>
          <w:i/>
          <w:lang w:val="en-US"/>
        </w:rPr>
        <w:t xml:space="preserve">Troilus and Cressida. </w:t>
      </w:r>
      <w:r w:rsidRPr="00AF1261">
        <w:rPr>
          <w:lang w:val="en-US"/>
        </w:rPr>
        <w:t xml:space="preserve">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25A83878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From the Preface to </w:t>
      </w:r>
      <w:r w:rsidRPr="00AF1261">
        <w:rPr>
          <w:i/>
          <w:lang w:val="en-US"/>
        </w:rPr>
        <w:t xml:space="preserve">Sylvae. </w:t>
      </w:r>
      <w:r w:rsidRPr="00AF1261">
        <w:rPr>
          <w:lang w:val="en-US"/>
        </w:rPr>
        <w:t xml:space="preserve">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418B1708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Behn, Aphra. (1640-1689). From </w:t>
      </w:r>
      <w:r w:rsidRPr="00AF1261">
        <w:rPr>
          <w:i/>
          <w:lang w:val="en-US"/>
        </w:rPr>
        <w:t>The Dutch Lover:</w:t>
      </w:r>
      <w:r w:rsidRPr="00AF1261">
        <w:rPr>
          <w:lang w:val="en-US"/>
        </w:rPr>
        <w:t xml:space="preserve"> "Epistle to the Reader."</w:t>
      </w:r>
      <w:r w:rsidRPr="00AF1261">
        <w:rPr>
          <w:i/>
          <w:lang w:val="en-US"/>
        </w:rPr>
        <w:t xml:space="preserve"> </w:t>
      </w:r>
      <w:r w:rsidRPr="00AF1261">
        <w:rPr>
          <w:lang w:val="en-US"/>
        </w:rPr>
        <w:t xml:space="preserve">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0FFF53AB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Preface to </w:t>
      </w:r>
      <w:r w:rsidRPr="00AF1261">
        <w:rPr>
          <w:i/>
          <w:lang w:val="en-US"/>
        </w:rPr>
        <w:t xml:space="preserve">The Lucky Chance. </w:t>
      </w:r>
      <w:r w:rsidRPr="00AF1261">
        <w:rPr>
          <w:lang w:val="en-US"/>
        </w:rPr>
        <w:t xml:space="preserve">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51397EB8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Vico. (1668-1744). From </w:t>
      </w:r>
      <w:r w:rsidRPr="00AF1261">
        <w:rPr>
          <w:i/>
          <w:lang w:val="en-US"/>
        </w:rPr>
        <w:t xml:space="preserve">The New Science. </w:t>
      </w:r>
      <w:r w:rsidRPr="00AF1261">
        <w:rPr>
          <w:lang w:val="en-US"/>
        </w:rPr>
        <w:t xml:space="preserve">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25BF2A25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Addison, Joseph. (1672-1719). </w:t>
      </w:r>
      <w:r w:rsidRPr="00AF1261">
        <w:rPr>
          <w:i/>
          <w:lang w:val="en-US"/>
        </w:rPr>
        <w:t>Spectator</w:t>
      </w:r>
      <w:r w:rsidRPr="00AF1261">
        <w:rPr>
          <w:lang w:val="en-US"/>
        </w:rPr>
        <w:t xml:space="preserve"> 62 (True and False Wit).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31C083FE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</w:t>
      </w:r>
      <w:r w:rsidRPr="00AF1261">
        <w:rPr>
          <w:i/>
          <w:lang w:val="en-US"/>
        </w:rPr>
        <w:t>Spectator</w:t>
      </w:r>
      <w:r w:rsidRPr="00AF1261">
        <w:rPr>
          <w:lang w:val="en-US"/>
        </w:rPr>
        <w:t xml:space="preserve"> 412 (On the Sublime).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419463BE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Young, Edward. (1683-1765). From </w:t>
      </w:r>
      <w:r w:rsidRPr="00AF1261">
        <w:rPr>
          <w:i/>
          <w:lang w:val="en-US"/>
        </w:rPr>
        <w:t>Conjectures on Original Composition.</w:t>
      </w:r>
      <w:r w:rsidRPr="00AF1261">
        <w:rPr>
          <w:lang w:val="en-US"/>
        </w:rPr>
        <w:t xml:space="preserve">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74C339E6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Pope. </w:t>
      </w:r>
      <w:r w:rsidRPr="00AF1261">
        <w:rPr>
          <w:i/>
          <w:lang w:val="en-US"/>
        </w:rPr>
        <w:t xml:space="preserve">An Essay on Criticism. </w:t>
      </w:r>
      <w:r w:rsidRPr="00AF1261">
        <w:rPr>
          <w:lang w:val="en-US"/>
        </w:rPr>
        <w:t xml:space="preserve">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00913082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lastRenderedPageBreak/>
        <w:t xml:space="preserve">Johnson. </w:t>
      </w:r>
      <w:r w:rsidRPr="00AF1261">
        <w:rPr>
          <w:i/>
          <w:lang w:val="en-US"/>
        </w:rPr>
        <w:t>The Rambler</w:t>
      </w:r>
      <w:r w:rsidRPr="00AF1261">
        <w:rPr>
          <w:lang w:val="en-US"/>
        </w:rPr>
        <w:t xml:space="preserve"> 4 (On Fiction).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5CFE99C1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From </w:t>
      </w:r>
      <w:r w:rsidRPr="00AF1261">
        <w:rPr>
          <w:i/>
          <w:lang w:val="en-US"/>
        </w:rPr>
        <w:t>History of Rasselas, Prince of Abyssinia.</w:t>
      </w:r>
      <w:r w:rsidRPr="00AF1261">
        <w:rPr>
          <w:lang w:val="en-US"/>
        </w:rPr>
        <w:t xml:space="preserve"> (Ch. X).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2E5D799A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From the Preface to Shakespeare.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530ECAE2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From "Cowley" (On Metaphysical Wit).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798A13F1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Hume. (1711-1776). "Of the Standard of Taste."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412C0E92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Kant. From </w:t>
      </w:r>
      <w:r w:rsidRPr="00AF1261">
        <w:rPr>
          <w:i/>
          <w:lang w:val="en-US"/>
        </w:rPr>
        <w:t>Critique of Judgment</w:t>
      </w:r>
      <w:r w:rsidRPr="00AF1261">
        <w:rPr>
          <w:lang w:val="en-US"/>
        </w:rPr>
        <w:t xml:space="preserve"> (From Introduction, from Book 1, Analytic of the Beautiful; from Book 2, Analytic of the Sublime)</w:t>
      </w:r>
      <w:r w:rsidRPr="00AF1261">
        <w:rPr>
          <w:i/>
          <w:lang w:val="en-US"/>
        </w:rPr>
        <w:t xml:space="preserve">. </w:t>
      </w:r>
      <w:r w:rsidRPr="00AF1261">
        <w:rPr>
          <w:lang w:val="en-US"/>
        </w:rPr>
        <w:t xml:space="preserve">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5237C0D8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Burke. From </w:t>
      </w:r>
      <w:r w:rsidRPr="00AF1261">
        <w:rPr>
          <w:i/>
          <w:lang w:val="en-US"/>
        </w:rPr>
        <w:t>A Philosophical Inquiry into the Origin of our Ideas of the Sublime and Beautiful.</w:t>
      </w:r>
      <w:r w:rsidRPr="00AF1261">
        <w:rPr>
          <w:lang w:val="en-US"/>
        </w:rPr>
        <w:t xml:space="preserve"> (Introduction: "On Taste"; VII, "Of the Sublime"; XXVII "The Sublime and Beautiful Compared").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3FEDF516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Lessing, Gotthold Ephraim (1729-1781). From </w:t>
      </w:r>
      <w:r w:rsidRPr="00AF1261">
        <w:rPr>
          <w:i/>
          <w:lang w:val="en-US"/>
        </w:rPr>
        <w:t xml:space="preserve">Laocoön </w:t>
      </w:r>
      <w:r w:rsidRPr="00AF1261">
        <w:rPr>
          <w:lang w:val="en-US"/>
        </w:rPr>
        <w:t xml:space="preserve">(From Preface; Chs. 1-3, 9, 10, 12, 15, 16-18, 21).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26E025EF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Schiller. (1759-1805). From </w:t>
      </w:r>
      <w:r w:rsidRPr="00AF1261">
        <w:rPr>
          <w:i/>
          <w:lang w:val="en-US"/>
        </w:rPr>
        <w:t>On the Aesthetic Education of Man</w:t>
      </w:r>
      <w:r w:rsidRPr="00AF1261">
        <w:rPr>
          <w:lang w:val="en-US"/>
        </w:rPr>
        <w:t xml:space="preserve"> (Letters 2, 6, 9).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001C0C9B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Wollstonecraft, Mary (1759-1797). From </w:t>
      </w:r>
      <w:r w:rsidRPr="00AF1261">
        <w:rPr>
          <w:i/>
          <w:lang w:val="en-US"/>
        </w:rPr>
        <w:t>A Vindication of the Rights of Woman</w:t>
      </w:r>
      <w:r w:rsidRPr="00AF1261">
        <w:rPr>
          <w:lang w:val="en-US"/>
        </w:rPr>
        <w:t xml:space="preserve"> (From Ch. 2: "The Prevailing Opinion of a Sexual Character Discussed").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4F1C546C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Stäel, Germaine Necker de (1766-1817). From </w:t>
      </w:r>
      <w:r w:rsidRPr="00AF1261">
        <w:rPr>
          <w:i/>
          <w:lang w:val="en-US"/>
        </w:rPr>
        <w:t xml:space="preserve">Essay on Fictions. </w:t>
      </w:r>
      <w:r w:rsidRPr="00AF1261">
        <w:rPr>
          <w:lang w:val="en-US"/>
        </w:rPr>
        <w:t xml:space="preserve">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0CDFA355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From </w:t>
      </w:r>
      <w:r w:rsidRPr="00AF1261">
        <w:rPr>
          <w:i/>
          <w:lang w:val="en-US"/>
        </w:rPr>
        <w:t>On Literature Considered in its Relationship to Social Institutions</w:t>
      </w:r>
      <w:r w:rsidRPr="00AF1261">
        <w:rPr>
          <w:lang w:val="en-US"/>
        </w:rPr>
        <w:t xml:space="preserve"> ("On Women Writers").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7A89AB8C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lastRenderedPageBreak/>
        <w:t xml:space="preserve">Schleiermacher, Friedrich. (1768-1834). From </w:t>
      </w:r>
      <w:r w:rsidRPr="00AF1261">
        <w:rPr>
          <w:i/>
          <w:lang w:val="en-US"/>
        </w:rPr>
        <w:t>Hermeneutics</w:t>
      </w:r>
      <w:r w:rsidRPr="00AF1261">
        <w:rPr>
          <w:lang w:val="en-US"/>
        </w:rPr>
        <w:t xml:space="preserve"> (From "The Outline of the 1819 Lectures").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0E87187E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Hegel. (1770-1831). From </w:t>
      </w:r>
      <w:r w:rsidRPr="00AF1261">
        <w:rPr>
          <w:i/>
          <w:lang w:val="en-US"/>
        </w:rPr>
        <w:t>Phenomenology of Spirit.</w:t>
      </w:r>
      <w:r w:rsidRPr="00AF1261">
        <w:rPr>
          <w:lang w:val="en-US"/>
        </w:rPr>
        <w:t xml:space="preserve"> (§§178-96, Master-Slave Dialectic).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6FC34C33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From </w:t>
      </w:r>
      <w:r w:rsidRPr="00AF1261">
        <w:rPr>
          <w:i/>
          <w:lang w:val="en-US"/>
        </w:rPr>
        <w:t xml:space="preserve">Lectures on Fine Art. </w:t>
      </w:r>
      <w:r w:rsidRPr="00AF1261">
        <w:rPr>
          <w:lang w:val="en-US"/>
        </w:rPr>
        <w:t xml:space="preserve">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324F23BC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Wordsworth. Preface to the Second Edition of </w:t>
      </w:r>
      <w:r w:rsidRPr="00AF1261">
        <w:rPr>
          <w:i/>
          <w:lang w:val="en-US"/>
        </w:rPr>
        <w:t>Lyrical Ballads</w:t>
      </w:r>
      <w:r w:rsidRPr="00AF1261">
        <w:rPr>
          <w:lang w:val="en-US"/>
        </w:rPr>
        <w:t xml:space="preserve"> and Appendix.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211AA9A8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Coleridge. From </w:t>
      </w:r>
      <w:r w:rsidRPr="00AF1261">
        <w:rPr>
          <w:i/>
          <w:lang w:val="en-US"/>
        </w:rPr>
        <w:t xml:space="preserve">The Statesman's Manual. </w:t>
      </w:r>
      <w:r w:rsidRPr="00AF1261">
        <w:rPr>
          <w:lang w:val="en-US"/>
        </w:rPr>
        <w:t xml:space="preserve">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16EB5B04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From </w:t>
      </w:r>
      <w:r w:rsidRPr="00AF1261">
        <w:rPr>
          <w:i/>
          <w:lang w:val="en-US"/>
        </w:rPr>
        <w:t>Biographia Literaria</w:t>
      </w:r>
      <w:r w:rsidRPr="00AF1261">
        <w:rPr>
          <w:lang w:val="en-US"/>
        </w:rPr>
        <w:t xml:space="preserve"> (From I.1, I.4, I.13 and II.14).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5E0F58C8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Peacock. "The Four Ages of Poetry."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0DCDD091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Shelley. From </w:t>
      </w:r>
      <w:r w:rsidRPr="00AF1261">
        <w:rPr>
          <w:i/>
          <w:lang w:val="en-US"/>
        </w:rPr>
        <w:t xml:space="preserve">A Defence of Poetry. </w:t>
      </w:r>
      <w:r w:rsidRPr="00AF1261">
        <w:rPr>
          <w:lang w:val="en-US"/>
        </w:rPr>
        <w:t xml:space="preserve">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2BC71156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Emerson (1803-1882). From "The American Scholar."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0EF0CEBC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From "The Poet."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4737C881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Poe, Edgar Allan. (1809-1849). "The Philosophy of Composition."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4213DE45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Gautier, Théophile. (1811-1872). From the Preface to </w:t>
      </w:r>
      <w:r w:rsidRPr="00AF1261">
        <w:rPr>
          <w:i/>
          <w:lang w:val="en-US"/>
        </w:rPr>
        <w:t xml:space="preserve">Mademoiselle de Maupin. </w:t>
      </w:r>
      <w:r w:rsidRPr="00AF1261">
        <w:rPr>
          <w:lang w:val="en-US"/>
        </w:rPr>
        <w:t xml:space="preserve">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0F42DC01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Marx (1818-1883) and Engels (1820-1895). From </w:t>
      </w:r>
      <w:r w:rsidRPr="00AF1261">
        <w:rPr>
          <w:i/>
          <w:lang w:val="en-US"/>
        </w:rPr>
        <w:t>Economic and Philosophic Manuscripts of 1844.</w:t>
      </w:r>
      <w:r w:rsidRPr="00AF1261">
        <w:rPr>
          <w:lang w:val="en-US"/>
        </w:rPr>
        <w:t xml:space="preserve">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12FECB29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From </w:t>
      </w:r>
      <w:r w:rsidRPr="00AF1261">
        <w:rPr>
          <w:i/>
          <w:lang w:val="en-US"/>
        </w:rPr>
        <w:t xml:space="preserve">The German Ideology. </w:t>
      </w:r>
      <w:r w:rsidRPr="00AF1261">
        <w:rPr>
          <w:lang w:val="en-US"/>
        </w:rPr>
        <w:t xml:space="preserve">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53C4B198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lastRenderedPageBreak/>
        <w:t xml:space="preserve">_____. From </w:t>
      </w:r>
      <w:r w:rsidRPr="00AF1261">
        <w:rPr>
          <w:i/>
          <w:lang w:val="en-US"/>
        </w:rPr>
        <w:t xml:space="preserve">The Communist Manifesto. </w:t>
      </w:r>
      <w:r w:rsidRPr="00AF1261">
        <w:rPr>
          <w:lang w:val="en-US"/>
        </w:rPr>
        <w:t xml:space="preserve">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3BDDFBEC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From Preface to </w:t>
      </w:r>
      <w:r w:rsidRPr="00AF1261">
        <w:rPr>
          <w:i/>
          <w:lang w:val="en-US"/>
        </w:rPr>
        <w:t>A Contribution to the Critique of Political Economy.</w:t>
      </w:r>
      <w:r w:rsidRPr="00AF1261">
        <w:rPr>
          <w:lang w:val="en-US"/>
        </w:rPr>
        <w:t xml:space="preserve">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4E164F32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From </w:t>
      </w:r>
      <w:r w:rsidRPr="00AF1261">
        <w:rPr>
          <w:i/>
          <w:lang w:val="en-US"/>
        </w:rPr>
        <w:t xml:space="preserve">Grundrisse. </w:t>
      </w:r>
      <w:r w:rsidRPr="00AF1261">
        <w:rPr>
          <w:lang w:val="en-US"/>
        </w:rPr>
        <w:t xml:space="preserve">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48E90F6C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From </w:t>
      </w:r>
      <w:r w:rsidRPr="00AF1261">
        <w:rPr>
          <w:i/>
          <w:lang w:val="en-US"/>
        </w:rPr>
        <w:t>Capital</w:t>
      </w:r>
      <w:r w:rsidRPr="00AF1261">
        <w:rPr>
          <w:lang w:val="en-US"/>
        </w:rPr>
        <w:t xml:space="preserve"> ("The Fetishism of Commodities"; "The Struggle for a Normal Working-day").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30018F68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From "Letter from Friedrich Engels to Joseph Bloch."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46E75535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Baudelaire. From </w:t>
      </w:r>
      <w:r w:rsidRPr="00AF1261">
        <w:rPr>
          <w:i/>
          <w:lang w:val="en-US"/>
        </w:rPr>
        <w:t xml:space="preserve">The Painter of Modern Life. </w:t>
      </w:r>
      <w:r w:rsidRPr="00AF1261">
        <w:rPr>
          <w:lang w:val="en-US"/>
        </w:rPr>
        <w:t xml:space="preserve">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33BCB695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Arnold. "The Function of Criticism at the Present Time."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69B55448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From </w:t>
      </w:r>
      <w:r w:rsidRPr="00AF1261">
        <w:rPr>
          <w:i/>
          <w:lang w:val="en-US"/>
        </w:rPr>
        <w:t xml:space="preserve">Culture and Anarchy </w:t>
      </w:r>
      <w:r w:rsidRPr="00AF1261">
        <w:rPr>
          <w:lang w:val="en-US"/>
        </w:rPr>
        <w:t xml:space="preserve">(From Ch. 1: "Sweetness and Light").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6C6F4C68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Pater. From </w:t>
      </w:r>
      <w:r w:rsidRPr="00AF1261">
        <w:rPr>
          <w:i/>
          <w:lang w:val="en-US"/>
        </w:rPr>
        <w:t>Studies in the History of the Renaissance</w:t>
      </w:r>
      <w:r w:rsidRPr="00AF1261">
        <w:rPr>
          <w:lang w:val="en-US"/>
        </w:rPr>
        <w:t xml:space="preserve"> (Preface; Conclusion).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04D33476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Mallarmé (1842-1898). "Crisis in Poetry."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35903DF4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James. (1843-1916). </w:t>
      </w:r>
      <w:r w:rsidRPr="00AF1261">
        <w:rPr>
          <w:i/>
          <w:lang w:val="en-US"/>
        </w:rPr>
        <w:t xml:space="preserve">The Art of Fiction. </w:t>
      </w:r>
      <w:r w:rsidRPr="00AF1261">
        <w:rPr>
          <w:lang w:val="en-US"/>
        </w:rPr>
        <w:t xml:space="preserve">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79A57E1F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Nietzsche. </w:t>
      </w:r>
      <w:r w:rsidRPr="00AF1261">
        <w:rPr>
          <w:i/>
          <w:lang w:val="en-US"/>
        </w:rPr>
        <w:t>On Truth and Lying in a Non-Moral Sense.</w:t>
      </w:r>
      <w:r w:rsidRPr="00AF1261">
        <w:rPr>
          <w:lang w:val="en-US"/>
        </w:rPr>
        <w:t xml:space="preserve">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5CE46C36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From </w:t>
      </w:r>
      <w:r w:rsidRPr="00AF1261">
        <w:rPr>
          <w:i/>
          <w:lang w:val="en-US"/>
        </w:rPr>
        <w:t xml:space="preserve">The Birth of Tragedy. </w:t>
      </w:r>
      <w:r w:rsidRPr="00AF1261">
        <w:rPr>
          <w:lang w:val="en-US"/>
        </w:rPr>
        <w:t xml:space="preserve">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421844AF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Wilde. Preface to </w:t>
      </w:r>
      <w:r w:rsidRPr="00AF1261">
        <w:rPr>
          <w:i/>
          <w:lang w:val="en-US"/>
        </w:rPr>
        <w:t xml:space="preserve">The Picture of Dorian Gray. </w:t>
      </w:r>
      <w:r w:rsidRPr="00AF1261">
        <w:rPr>
          <w:lang w:val="en-US"/>
        </w:rPr>
        <w:t xml:space="preserve">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380FCB16" w14:textId="77777777" w:rsidR="00B15946" w:rsidRPr="00AF1261" w:rsidRDefault="00B15946">
      <w:pPr>
        <w:rPr>
          <w:lang w:val="en-US"/>
        </w:rPr>
      </w:pPr>
      <w:r w:rsidRPr="00AF1261">
        <w:rPr>
          <w:lang w:val="en-US"/>
        </w:rPr>
        <w:lastRenderedPageBreak/>
        <w:t xml:space="preserve">_____. From "The Critic as Artist."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Gen. ed. Vincent B. Leitch. New York: Norton, 2001. 900-12.*</w:t>
      </w:r>
    </w:p>
    <w:p w14:paraId="50EED8D8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Freud. From </w:t>
      </w:r>
      <w:r w:rsidRPr="00AF1261">
        <w:rPr>
          <w:i/>
          <w:lang w:val="en-US"/>
        </w:rPr>
        <w:t>The Interpretation of Dreams</w:t>
      </w:r>
      <w:r w:rsidRPr="00AF1261">
        <w:rPr>
          <w:lang w:val="en-US"/>
        </w:rPr>
        <w:t xml:space="preserve"> (From Ch. 5, "The Oedipus Complex"; from Ch. 6, "The Dream Work").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7601A5BD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</w:t>
      </w:r>
      <w:r w:rsidRPr="00AF1261">
        <w:rPr>
          <w:i/>
          <w:lang w:val="en-US"/>
        </w:rPr>
        <w:t xml:space="preserve">The "Uncanny." </w:t>
      </w:r>
      <w:r w:rsidRPr="00AF1261">
        <w:rPr>
          <w:lang w:val="en-US"/>
        </w:rPr>
        <w:t xml:space="preserve">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38404A9B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"Fetishism."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157AFB65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Saussure. From </w:t>
      </w:r>
      <w:r w:rsidRPr="00AF1261">
        <w:rPr>
          <w:i/>
          <w:lang w:val="en-US"/>
        </w:rPr>
        <w:t>Course in General Linguistics</w:t>
      </w:r>
      <w:r w:rsidRPr="00AF1261">
        <w:rPr>
          <w:lang w:val="en-US"/>
        </w:rPr>
        <w:t xml:space="preserve"> (From Part I, "General Principles"; Ch. 1, "Nature of the Linguistic Sign", ch. 4, "Linguistic Value"; ch. V "Syntagmatic and Associative Relations").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2A0B186D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Du Bois, W. E. B. (1868-1963). "Criteria of Negro Art."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06B4D30F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Jung (1875-1961). "On the Relation of Analytical Psychology to Poetry."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6211A889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Trotsky, Leon (1879-1940). From </w:t>
      </w:r>
      <w:r w:rsidRPr="00AF1261">
        <w:rPr>
          <w:i/>
          <w:lang w:val="en-US"/>
        </w:rPr>
        <w:t>Literature and Revolution</w:t>
      </w:r>
      <w:r w:rsidRPr="00AF1261">
        <w:rPr>
          <w:lang w:val="en-US"/>
        </w:rPr>
        <w:t xml:space="preserve"> (Ch. 5, "The Formalist School of Poetry and Marxism").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5A7B718D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Woolf. From </w:t>
      </w:r>
      <w:r w:rsidRPr="00AF1261">
        <w:rPr>
          <w:i/>
          <w:lang w:val="en-US"/>
        </w:rPr>
        <w:t xml:space="preserve">A Room of One's Own. </w:t>
      </w:r>
      <w:r w:rsidRPr="00AF1261">
        <w:rPr>
          <w:lang w:val="en-US"/>
        </w:rPr>
        <w:t xml:space="preserve">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4CC009A2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Lukács, György. (1885-1971). "Realism in the Balance."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7E3E7CC4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Eichenbaum, Boris (1886-1959). "The Theory of the 'Formal Method'."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3E456124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Eliot, T. S. "Tradition and the Individual Talent."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06AC782D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"The Metaphysical Poets."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218AFE83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Ransom. "Criticism, Inc."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6C52A8DA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lastRenderedPageBreak/>
        <w:t xml:space="preserve">Heidegger. "Language."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3A24950D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Gramsci (1891-1937). From the </w:t>
      </w:r>
      <w:r w:rsidRPr="00AF1261">
        <w:rPr>
          <w:i/>
          <w:lang w:val="en-US"/>
        </w:rPr>
        <w:t>Prison Notebooks</w:t>
      </w:r>
      <w:r w:rsidRPr="00AF1261">
        <w:rPr>
          <w:lang w:val="en-US"/>
        </w:rPr>
        <w:t xml:space="preserve"> ("The Formation of the Intellectuals").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2876F61B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Benjamin (1892-1940). "The Work of Art in the Age of Mechanical Reproduction."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76CC303D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Bakhtin, M. M. (1895-1975). From "Discourse in the Novel."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12638A7A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Horkheimer (1895-1973) and Adorno (1903-1969). From </w:t>
      </w:r>
      <w:r w:rsidRPr="00AF1261">
        <w:rPr>
          <w:i/>
          <w:lang w:val="en-US"/>
        </w:rPr>
        <w:t>Dialectic of Enlightenment</w:t>
      </w:r>
      <w:r w:rsidRPr="00AF1261">
        <w:rPr>
          <w:lang w:val="en-US"/>
        </w:rPr>
        <w:t xml:space="preserve"> (From "The Culture Industry: Enlightenment as Mass Deception").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0FC4169B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Wilson, Edmund (1895-1972). "Marxism and Literature."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70A3F932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>Jakobson, Roman. (1896-1982). From "Linguistics and Poetics</w:t>
      </w:r>
      <w:r w:rsidRPr="00AF1261">
        <w:rPr>
          <w:i/>
          <w:lang w:val="en-US"/>
        </w:rPr>
        <w:t xml:space="preserve">." </w:t>
      </w:r>
      <w:r w:rsidRPr="00AF1261">
        <w:rPr>
          <w:lang w:val="en-US"/>
        </w:rPr>
        <w:t xml:space="preserve">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5D9BD88A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From "Two Aspects of Language and Two Types of Aphasic Disturbances."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3ECF1D32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Burke, Kenneth. (1897-1993). "Kinds of Criticism."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2A9FD2B2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Hurston, Zora Neale. (1901-1960). "What White Publishers Won't Print."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5062ADBC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"Characteristics of Negro Folk Expression."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2001.*</w:t>
      </w:r>
    </w:p>
    <w:p w14:paraId="74AFF28A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Lacan, Jacques. (1901-1981). "The Mirror Stage."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1CF891E5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From "The Agency of the Letter in the Unconscious."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0701B81D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"The Signification of the Phallus."In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6800F3AB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lastRenderedPageBreak/>
        <w:t xml:space="preserve">Hughes, Langston. (1902-1967). "The Negro Artist and the Racial Mountain."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0790DDBD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Poulet, Georges. (1902-1991). "Phenomenology of Reading."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5B973D60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Sartre, Jean-Paul. (1906-1980). From "What Is Literature?"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541A8209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"Why Write?" 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17FB7E45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Brooks, Cleanth. (1906-1994). From </w:t>
      </w:r>
      <w:r w:rsidRPr="00AF1261">
        <w:rPr>
          <w:i/>
          <w:lang w:val="en-US"/>
        </w:rPr>
        <w:t>The Well-Wrought Urn</w:t>
      </w:r>
      <w:r w:rsidRPr="00AF1261">
        <w:rPr>
          <w:lang w:val="en-US"/>
        </w:rPr>
        <w:t xml:space="preserve"> (Ch. 6, "The Heresy of Paraphrase").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2627DF3B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"The Formalist Critic."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62AB9CD1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Wimsatt, W. K., Jr. (1907-1975) and Monroe C. Beardsley (1915-1985). "The Intentional Fallacy."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6CABFB94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"The Affective Fallacy."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1CDF4E0F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Beauvoir, Simone de (1908-1986). From </w:t>
      </w:r>
      <w:r w:rsidRPr="00AF1261">
        <w:rPr>
          <w:i/>
          <w:lang w:val="en-US"/>
        </w:rPr>
        <w:t>The Second Sex</w:t>
      </w:r>
      <w:r w:rsidRPr="00AF1261">
        <w:rPr>
          <w:lang w:val="en-US"/>
        </w:rPr>
        <w:t xml:space="preserve"> (Ch. XI, "Myth and Reality").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3DC26180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Lévi-Strauss, Claude (b. 1908). From </w:t>
      </w:r>
      <w:r w:rsidRPr="00AF1261">
        <w:rPr>
          <w:i/>
          <w:lang w:val="en-US"/>
        </w:rPr>
        <w:t>Tristes Tropique</w:t>
      </w:r>
      <w:r w:rsidRPr="00AF1261">
        <w:rPr>
          <w:lang w:val="en-US"/>
        </w:rPr>
        <w:t xml:space="preserve"> ("A Writing Lesson").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65235359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Austin, J. L. (1911-1960). "Performative Utterances."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17417419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Frye, Northrop.  (1912-1980). "The Archetypes of Literature."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450F92BD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Barthes, Roland. (1915-1980). "Soap-Powder and Detergent." From </w:t>
      </w:r>
      <w:r w:rsidRPr="00AF1261">
        <w:rPr>
          <w:i/>
          <w:lang w:val="en-US"/>
        </w:rPr>
        <w:t xml:space="preserve">Mythologies. </w:t>
      </w:r>
      <w:r w:rsidRPr="00AF1261">
        <w:rPr>
          <w:lang w:val="en-US"/>
        </w:rPr>
        <w:t xml:space="preserve">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017D2439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"The Brain of Einstein." From </w:t>
      </w:r>
      <w:r w:rsidRPr="00AF1261">
        <w:rPr>
          <w:i/>
          <w:lang w:val="en-US"/>
        </w:rPr>
        <w:t xml:space="preserve">Mythologies. </w:t>
      </w:r>
      <w:r w:rsidRPr="00AF1261">
        <w:rPr>
          <w:lang w:val="en-US"/>
        </w:rPr>
        <w:t xml:space="preserve">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38E33DBA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lastRenderedPageBreak/>
        <w:t xml:space="preserve">_____. "Photography and Electoral Appeal." From </w:t>
      </w:r>
      <w:r w:rsidRPr="00AF1261">
        <w:rPr>
          <w:i/>
          <w:lang w:val="en-US"/>
        </w:rPr>
        <w:t xml:space="preserve">Mythologies. </w:t>
      </w:r>
      <w:r w:rsidRPr="00AF1261">
        <w:rPr>
          <w:lang w:val="en-US"/>
        </w:rPr>
        <w:t xml:space="preserve">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00C3EA0F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"The Death of the Author."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76F6E616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"From Work to Text."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78E5D360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Althusser, Louis. (1918-1990). "A Letter on Art in Reply to André Daspre."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23EAF925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From "Ideology and Ideological State Apparatuses (Notes towards an Investigation)."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 </w:t>
      </w:r>
    </w:p>
    <w:p w14:paraId="0864D03E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De Man, Paul. (1919-1983). "Semiology and Rhetoric."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1E959F29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"The Return to Philology."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6D07AA0E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Howe, Irving. (1920-1993). "History and the Novel."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5A13C3D6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Jauss, Hans Robert (b. 1921). From "Literary History as a Challenge to Literary Theory."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434CC009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Williams, Raymond. (1921-1988). From </w:t>
      </w:r>
      <w:r w:rsidRPr="00AF1261">
        <w:rPr>
          <w:i/>
          <w:lang w:val="en-US"/>
        </w:rPr>
        <w:t>Marxism and Literature</w:t>
      </w:r>
      <w:r w:rsidRPr="00AF1261">
        <w:rPr>
          <w:lang w:val="en-US"/>
        </w:rPr>
        <w:t xml:space="preserve"> (From Part I, ch. 3, "Literature").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726FE432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Fanon, Frantz. (1925-1961). From </w:t>
      </w:r>
      <w:r w:rsidRPr="00AF1261">
        <w:rPr>
          <w:i/>
          <w:lang w:val="en-US"/>
        </w:rPr>
        <w:t xml:space="preserve">The Wretched of the Earth. </w:t>
      </w:r>
      <w:r w:rsidRPr="00AF1261">
        <w:rPr>
          <w:lang w:val="en-US"/>
        </w:rPr>
        <w:t xml:space="preserve">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49924494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From </w:t>
      </w:r>
      <w:r w:rsidRPr="00AF1261">
        <w:rPr>
          <w:i/>
          <w:lang w:val="en-US"/>
        </w:rPr>
        <w:t>The Pitfalls of National Consciousness.</w:t>
      </w:r>
      <w:r w:rsidRPr="00AF1261">
        <w:rPr>
          <w:lang w:val="en-US"/>
        </w:rPr>
        <w:t xml:space="preserve">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0B5DC9B2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From </w:t>
      </w:r>
      <w:r w:rsidRPr="00AF1261">
        <w:rPr>
          <w:i/>
          <w:lang w:val="en-US"/>
        </w:rPr>
        <w:t xml:space="preserve">On National Culture. </w:t>
      </w:r>
      <w:r w:rsidRPr="00AF1261">
        <w:rPr>
          <w:lang w:val="en-US"/>
        </w:rPr>
        <w:t xml:space="preserve">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280F62AB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Deleuze, Gilles (1925-1995), and Félix Guattari (b. 1936). From </w:t>
      </w:r>
      <w:r w:rsidRPr="00AF1261">
        <w:rPr>
          <w:i/>
          <w:lang w:val="en-US"/>
        </w:rPr>
        <w:t xml:space="preserve">Kafka: Toward a Minor Literature </w:t>
      </w:r>
      <w:r w:rsidRPr="00AF1261">
        <w:rPr>
          <w:lang w:val="en-US"/>
        </w:rPr>
        <w:t xml:space="preserve">(From Ch. 3, "What Is a Minor </w:t>
      </w:r>
      <w:r w:rsidRPr="00AF1261">
        <w:rPr>
          <w:lang w:val="en-US"/>
        </w:rPr>
        <w:lastRenderedPageBreak/>
        <w:t xml:space="preserve">Literature?").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71490C04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From </w:t>
      </w:r>
      <w:r w:rsidRPr="00AF1261">
        <w:rPr>
          <w:i/>
          <w:lang w:val="en-US"/>
        </w:rPr>
        <w:t>A Thousand Plateaus: Capitalism and Schizophrenia</w:t>
      </w:r>
      <w:r w:rsidRPr="00AF1261">
        <w:rPr>
          <w:lang w:val="en-US"/>
        </w:rPr>
        <w:t xml:space="preserve"> (Introduction: "Rhizome").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1A5EE3C0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Lyotard, Jean-François. (1925-1998). "Defining the Postmodern."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4553FE9D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Foucault, Michel. (1926-1984). "What Is an Author?"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425B99E9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From </w:t>
      </w:r>
      <w:r w:rsidRPr="00AF1261">
        <w:rPr>
          <w:i/>
          <w:lang w:val="en-US"/>
        </w:rPr>
        <w:t>Discipline and Punish: The Birth of the Prison</w:t>
      </w:r>
      <w:r w:rsidRPr="00AF1261">
        <w:rPr>
          <w:lang w:val="en-US"/>
        </w:rPr>
        <w:t xml:space="preserve"> ("the Carceral").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4F2C676B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From "Truth and Power" (Interview).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758863A9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From </w:t>
      </w:r>
      <w:r w:rsidRPr="00AF1261">
        <w:rPr>
          <w:i/>
          <w:lang w:val="en-US"/>
        </w:rPr>
        <w:t xml:space="preserve">History of Sexuality, </w:t>
      </w:r>
      <w:r w:rsidRPr="00AF1261">
        <w:rPr>
          <w:lang w:val="en-US"/>
        </w:rPr>
        <w:t xml:space="preserve">vol. 1 Part 2, "The Repressive Hypothesis"(Ch. 1, "The Incitement to Discourse", Ch. 2, "The Perverse Implantation").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0C644AE6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Iser, Wolfgang. (b. 1926). "Interaction between Text and Reader."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7E9A20CF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Hirsch, E. D., Jr. (b. 1928). "Objective Interpretation."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79E99B6F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White, Hayden. (b. 1928). "The Historical Text as Literary Artifact."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11FCE34B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Baudrillard, Jean. (b. 1929). From </w:t>
      </w:r>
      <w:r w:rsidRPr="00AF1261">
        <w:rPr>
          <w:i/>
          <w:lang w:val="en-US"/>
        </w:rPr>
        <w:t xml:space="preserve">The Precession of Simulacra. </w:t>
      </w:r>
      <w:r w:rsidRPr="00AF1261">
        <w:rPr>
          <w:lang w:val="en-US"/>
        </w:rPr>
        <w:t xml:space="preserve">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2DA8725D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>Habermas, Jürgen. (b. 1929). From The Structural Transformation of the Public Sphere: An Inquiry into a Category of Bourgeois Society (Ch. 4.II, "Social Structures of the Public Sphere", IV "The Basic Blueprint")</w:t>
      </w:r>
      <w:r w:rsidRPr="00AF1261">
        <w:rPr>
          <w:i/>
          <w:lang w:val="en-US"/>
        </w:rPr>
        <w:t xml:space="preserve">. </w:t>
      </w:r>
      <w:r w:rsidRPr="00AF1261">
        <w:rPr>
          <w:lang w:val="en-US"/>
        </w:rPr>
        <w:t xml:space="preserve">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32382384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"Modernity: An Incomplete Project."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2EB74E9A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lastRenderedPageBreak/>
        <w:t xml:space="preserve">Rich, Adrienne (b. 1929). From "Compulsory Heterosexuality and Lesbian Existence."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494F4702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Achebe, Chinua (b. 1930). "An Image of Africa: Racism in Conrad's </w:t>
      </w:r>
      <w:r w:rsidRPr="00AF1261">
        <w:rPr>
          <w:i/>
          <w:lang w:val="en-US"/>
        </w:rPr>
        <w:t>Heart of Darkness.</w:t>
      </w:r>
      <w:r w:rsidRPr="00AF1261">
        <w:rPr>
          <w:lang w:val="en-US"/>
        </w:rPr>
        <w:t xml:space="preserve">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0163E222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Bloom, Harold. (b. 1930). From </w:t>
      </w:r>
      <w:r w:rsidRPr="00AF1261">
        <w:rPr>
          <w:i/>
          <w:lang w:val="en-US"/>
        </w:rPr>
        <w:t>The Anxiety of Influence</w:t>
      </w:r>
      <w:r w:rsidRPr="00AF1261">
        <w:rPr>
          <w:lang w:val="en-US"/>
        </w:rPr>
        <w:t xml:space="preserve"> (Introduction; Interchapter "A Manifesto for Antithetical Criticism").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6FE6F3FC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Bourdieu, Pierre. (b. 1930). From </w:t>
      </w:r>
      <w:r w:rsidRPr="00AF1261">
        <w:rPr>
          <w:i/>
          <w:lang w:val="en-US"/>
        </w:rPr>
        <w:t>Distinction: A Social Critique of the Judgment of Taste</w:t>
      </w:r>
      <w:r w:rsidRPr="00AF1261">
        <w:rPr>
          <w:lang w:val="en-US"/>
        </w:rPr>
        <w:t xml:space="preserve"> ("Introduction").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0A2B0F40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Derrida, Jacques. (b. 1930). From </w:t>
      </w:r>
      <w:r w:rsidRPr="00AF1261">
        <w:rPr>
          <w:i/>
          <w:lang w:val="en-US"/>
        </w:rPr>
        <w:t>Of Grammatology</w:t>
      </w:r>
      <w:r w:rsidRPr="00AF1261">
        <w:rPr>
          <w:lang w:val="en-US"/>
        </w:rPr>
        <w:t xml:space="preserve"> ("(Exergue)"; "The Exorbitant: Question of Method").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30F4BD21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From </w:t>
      </w:r>
      <w:r w:rsidRPr="00AF1261">
        <w:rPr>
          <w:i/>
          <w:lang w:val="en-US"/>
        </w:rPr>
        <w:t>Dissemination.</w:t>
      </w:r>
      <w:r w:rsidRPr="00AF1261">
        <w:rPr>
          <w:lang w:val="en-US"/>
        </w:rPr>
        <w:t xml:space="preserve">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38085B47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From </w:t>
      </w:r>
      <w:r w:rsidRPr="00AF1261">
        <w:rPr>
          <w:i/>
          <w:lang w:val="en-US"/>
        </w:rPr>
        <w:t>Plato's Pharmacy.</w:t>
      </w:r>
      <w:r w:rsidRPr="00AF1261">
        <w:rPr>
          <w:lang w:val="en-US"/>
        </w:rPr>
        <w:t xml:space="preserve"> (I.1-5, II, 9).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33A286CA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Ohmann, Richard. (b. 1931). From "The  Shaping of a Canon: US Fiction. 1960-75."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7D19BE9B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Hall, Stuart (b. 1932). "Cultural Studies and Its Theoretical Legacies."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5FB24E99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Smith, Barbara Herrnstein (b. 1932). From </w:t>
      </w:r>
      <w:r w:rsidRPr="00AF1261">
        <w:rPr>
          <w:i/>
          <w:lang w:val="en-US"/>
        </w:rPr>
        <w:t>Contingencies of Value</w:t>
      </w:r>
      <w:r w:rsidRPr="00AF1261">
        <w:rPr>
          <w:lang w:val="en-US"/>
        </w:rPr>
        <w:t xml:space="preserve"> (Ch. 3, "Contingencies of Value").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567E1B06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>Jameson, Fredric. (b. 1934). From</w:t>
      </w:r>
      <w:r w:rsidRPr="00AF1261">
        <w:rPr>
          <w:i/>
          <w:lang w:val="en-US"/>
        </w:rPr>
        <w:t xml:space="preserve"> The Political Unconscious</w:t>
      </w:r>
      <w:r w:rsidRPr="00AF1261">
        <w:rPr>
          <w:lang w:val="en-US"/>
        </w:rPr>
        <w:t xml:space="preserve"> (Preface; From ch. 1, "On Interpretation").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3EDF8E0C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"Postmodernism and Consumer Society."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2159262C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Vizenor, Gerald. (b. 1934). </w:t>
      </w:r>
      <w:r w:rsidRPr="00AF1261">
        <w:rPr>
          <w:i/>
          <w:lang w:val="en-US"/>
        </w:rPr>
        <w:t xml:space="preserve">From Manifest Manners: PostIndian Warriors of Survivance </w:t>
      </w:r>
      <w:r w:rsidRPr="00AF1261">
        <w:rPr>
          <w:lang w:val="en-US"/>
        </w:rPr>
        <w:t xml:space="preserve">(From ch. 1, "PostIndian Warriors"). In </w:t>
      </w:r>
      <w:r w:rsidRPr="00AF1261">
        <w:rPr>
          <w:i/>
          <w:lang w:val="en-US"/>
        </w:rPr>
        <w:lastRenderedPageBreak/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741A2838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Said, Edward (b. 1935). From </w:t>
      </w:r>
      <w:r w:rsidRPr="00AF1261">
        <w:rPr>
          <w:i/>
          <w:lang w:val="en-US"/>
        </w:rPr>
        <w:t xml:space="preserve">Orientalism </w:t>
      </w:r>
      <w:r w:rsidRPr="00AF1261">
        <w:rPr>
          <w:lang w:val="en-US"/>
        </w:rPr>
        <w:t xml:space="preserve">("Introduction").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2A85DC10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Wittig, Monique (b. 1935). "One Is Not Born a Woman"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6C58250E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Gilbert, sandra M. (b. 1936) and Susan Gubar (b. 1944). From </w:t>
      </w:r>
      <w:r w:rsidRPr="00AF1261">
        <w:rPr>
          <w:i/>
          <w:lang w:val="en-US"/>
        </w:rPr>
        <w:t>The Madwoman in the Attic</w:t>
      </w:r>
      <w:r w:rsidRPr="00AF1261">
        <w:rPr>
          <w:lang w:val="en-US"/>
        </w:rPr>
        <w:t xml:space="preserve"> (From Ch. 2, "Infection in the Sentence: The Woman Writer and the Anxiety of Authorship").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0C9282B9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Cixous, Hélène (b 1937). "The Laugh of the Medusa."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 </w:t>
      </w:r>
    </w:p>
    <w:p w14:paraId="6BADB79D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Graff, Gerald. (b. 1937). "Taking Cover in Coverage."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0269FC06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Fish, Stanley (b. 1938). "Interpreting the Variorum."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36F61A91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Thiong'o, Ngugi wa (b. 1938), Taban lo Liyong (b. 1939) and Henry Owuor-Anyumba (b. 1941). "On the Abolition ofthe English Department."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1A6602D9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Todorov, Tzvetan (b. 1939). "Structural Analysis of Narrative."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568804F7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Allen, Paula Gunn (b. 1939). From </w:t>
      </w:r>
      <w:r w:rsidRPr="00AF1261">
        <w:rPr>
          <w:i/>
          <w:lang w:val="en-US"/>
        </w:rPr>
        <w:t>The Sacred Hoop: Recovering the Feminine in American Indian Traditions</w:t>
      </w:r>
      <w:r w:rsidRPr="00AF1261">
        <w:rPr>
          <w:lang w:val="en-US"/>
        </w:rPr>
        <w:t xml:space="preserve"> (Ch. 15: "Kochinnenako in Academe: Three Approaches to Interpreting a Keres Indian Tale").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3B33522B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Tompkins, Jane (b. 1940). "Me and My Shadow."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3AE41EAD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Kolodny, Annette (b. 1941). "Dancing through the Minefield: Some Observations on the Theory, Practice and Politics of a Feminist Literary Criticism."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5C79B1A1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Kristeva, Julia. (b. 1941). From </w:t>
      </w:r>
      <w:r w:rsidRPr="00AF1261">
        <w:rPr>
          <w:i/>
          <w:lang w:val="en-US"/>
        </w:rPr>
        <w:t>Revolution in Poetic Language</w:t>
      </w:r>
      <w:r w:rsidRPr="00AF1261">
        <w:rPr>
          <w:lang w:val="en-US"/>
        </w:rPr>
        <w:t xml:space="preserve"> (From Part 1: 2, "The Semiotic Chora", "Ordering the Drives"; 5, "The </w:t>
      </w:r>
      <w:r w:rsidRPr="00AF1261">
        <w:rPr>
          <w:lang w:val="en-US"/>
        </w:rPr>
        <w:lastRenderedPageBreak/>
        <w:t xml:space="preserve">Thetic: Rupture and/or Boundary"; 12 "Genotext and Phenotext").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43A06513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Mulvey, Laura. (b. 1941). "Visual Pleasure and Narrative Cinema."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7B525FD8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Spivak, Gayatri Chakravorty (b. 1942). From "A Critique of Postcolonial Reason" (Form Ch .3, "History" ["Can the Subaltern Speak?"].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2233C86C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Anzaldúa, Gloria. (b. 1942). From </w:t>
      </w:r>
      <w:r w:rsidRPr="00AF1261">
        <w:rPr>
          <w:i/>
          <w:lang w:val="en-US"/>
        </w:rPr>
        <w:t>Borderlands / La Frontera: The New Mestiza</w:t>
      </w:r>
      <w:r w:rsidRPr="00AF1261">
        <w:rPr>
          <w:lang w:val="en-US"/>
        </w:rPr>
        <w:t xml:space="preserve"> (Ch. 7: "La conciencia de la mestiza: towards a New Consciousness").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379CA0BD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Baker, Houston A., Jr. (b. 1943). From </w:t>
      </w:r>
      <w:r w:rsidRPr="00AF1261">
        <w:rPr>
          <w:i/>
          <w:lang w:val="en-US"/>
        </w:rPr>
        <w:t>Blues, Ideology and Afro-American Literature: A Vernacular Theory</w:t>
      </w:r>
      <w:r w:rsidRPr="00AF1261">
        <w:rPr>
          <w:lang w:val="en-US"/>
        </w:rPr>
        <w:t xml:space="preserve"> ("Introduction").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0ECF53C5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Eagleton, Terry (b. 1943). From </w:t>
      </w:r>
      <w:r w:rsidRPr="00AF1261">
        <w:rPr>
          <w:i/>
          <w:lang w:val="en-US"/>
        </w:rPr>
        <w:t>Literary Theory</w:t>
      </w:r>
      <w:r w:rsidRPr="00AF1261">
        <w:rPr>
          <w:lang w:val="en-US"/>
        </w:rPr>
        <w:t xml:space="preserve"> (from Ch. 1, "The Rise of English").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42CD6FA1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Greenblatt, Stephen (b. 1943). From </w:t>
      </w:r>
      <w:r w:rsidRPr="00AF1261">
        <w:rPr>
          <w:i/>
          <w:lang w:val="en-US"/>
        </w:rPr>
        <w:t>The Power of Forms in the English Renaissance</w:t>
      </w:r>
      <w:r w:rsidRPr="00AF1261">
        <w:rPr>
          <w:lang w:val="en-US"/>
        </w:rPr>
        <w:t xml:space="preserve"> ("Introduction").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5E403CC4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Christian, Barbara (1943-2000). "The Race for Theory."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61681DC4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Haraway, Donna. "A Manifesto for Cyborgs: Science, Technology, and Socialist Feminism in the 1980s."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724ADDFD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Smith, Barbara (b. 1946). "Toward a Black Feminist Criticism."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3D33216E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Johnson, Barbara (b. 1947). From "Melville's Fist: The Execution of Billy Budd."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6D964FCD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Zimmerman, Bonnie (b. 1947). "What Has Never Been: An Overview of Lesbian Feminist Criticism."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3A805951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lastRenderedPageBreak/>
        <w:t xml:space="preserve">Bordo, Susan (b. 1947). From </w:t>
      </w:r>
      <w:r w:rsidRPr="00AF1261">
        <w:rPr>
          <w:i/>
          <w:lang w:val="en-US"/>
        </w:rPr>
        <w:t>Unbearable Weight: Feminism, Western Culture, and the Body</w:t>
      </w:r>
      <w:r w:rsidRPr="00AF1261">
        <w:rPr>
          <w:lang w:val="en-US"/>
        </w:rPr>
        <w:t xml:space="preserve"> (Essay 5 "The Body and the Reproduction of Femininity").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68EF5D34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Bhabha, Homi K. (b. 1949). "The Commitment to Theory."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41D7797E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Davis, Lennard J. (b. 1949). From </w:t>
      </w:r>
      <w:r w:rsidRPr="00AF1261">
        <w:rPr>
          <w:i/>
          <w:lang w:val="en-US"/>
        </w:rPr>
        <w:t>Enforcing Normalcy: Disability, Deafness and the Body</w:t>
      </w:r>
      <w:r w:rsidRPr="00AF1261">
        <w:rPr>
          <w:lang w:val="en-US"/>
        </w:rPr>
        <w:t xml:space="preserve"> (From "Visualizing the Disabled Body: The Classical Nude and the Fragmented Torso").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025CBC4E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Gates, Henry Louis, Jr. (b. 1950). "Talking Black: Critical Signs of the Times."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3AB0B488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Sedgwick, Eve Kosofsky (b. 1950). From </w:t>
      </w:r>
      <w:r w:rsidRPr="00AF1261">
        <w:rPr>
          <w:i/>
          <w:lang w:val="en-US"/>
        </w:rPr>
        <w:t>Between Men</w:t>
      </w:r>
      <w:r w:rsidRPr="00AF1261">
        <w:rPr>
          <w:lang w:val="en-US"/>
        </w:rPr>
        <w:t xml:space="preserve"> (From "Introduction, i. Homosocial Desire").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280AA817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_____. From </w:t>
      </w:r>
      <w:r w:rsidRPr="00AF1261">
        <w:rPr>
          <w:i/>
          <w:lang w:val="en-US"/>
        </w:rPr>
        <w:t>Epistemology of the Closet</w:t>
      </w:r>
      <w:r w:rsidRPr="00AF1261">
        <w:rPr>
          <w:lang w:val="en-US"/>
        </w:rPr>
        <w:t xml:space="preserve"> (From Introduction: "Axiomatic", Axiom 2).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3BDF4D4D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Hebdige, Dick. (b. 1951). From </w:t>
      </w:r>
      <w:r w:rsidRPr="00AF1261">
        <w:rPr>
          <w:i/>
          <w:lang w:val="en-US"/>
        </w:rPr>
        <w:t>Subculture: The Meaning of Style</w:t>
      </w:r>
      <w:r w:rsidRPr="00AF1261">
        <w:rPr>
          <w:lang w:val="en-US"/>
        </w:rPr>
        <w:t xml:space="preserve"> (ch. 1, "From Culture to Hegemony").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00A55FBD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Knapp, Steven (b. 1951), and Walter Benn Michaels (b. 1948). "Against Theory."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63568430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hooks, bell. (b. 1952). "Postmodern Blackness."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091A1DED" w14:textId="77777777" w:rsidR="00B15946" w:rsidRPr="00AF1261" w:rsidRDefault="00B15946" w:rsidP="00B15946">
      <w:pPr>
        <w:rPr>
          <w:lang w:val="en-US"/>
        </w:rPr>
      </w:pPr>
      <w:r w:rsidRPr="00AF1261">
        <w:rPr>
          <w:lang w:val="en-US"/>
        </w:rPr>
        <w:t xml:space="preserve">Butler, Judith. (b. 1956). From </w:t>
      </w:r>
      <w:r w:rsidRPr="00AF1261">
        <w:rPr>
          <w:i/>
          <w:lang w:val="en-US"/>
        </w:rPr>
        <w:t>Gender Trouble</w:t>
      </w:r>
      <w:r w:rsidRPr="00AF1261">
        <w:rPr>
          <w:lang w:val="en-US"/>
        </w:rPr>
        <w:t xml:space="preserve"> (From Preface, from Ch. 3).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New York: Norton, 2001.</w:t>
      </w:r>
    </w:p>
    <w:p w14:paraId="49FACF09" w14:textId="77777777" w:rsidR="00B15946" w:rsidRDefault="00B15946" w:rsidP="00B15946">
      <w:r w:rsidRPr="00AF1261">
        <w:rPr>
          <w:lang w:val="en-US"/>
        </w:rPr>
        <w:t xml:space="preserve"> Moulthrop, Stuart (b. 1957). "You Say You Want a Revolution: Hypertext and the Laws of Media." In </w:t>
      </w:r>
      <w:r w:rsidRPr="00AF1261">
        <w:rPr>
          <w:i/>
          <w:lang w:val="en-US"/>
        </w:rPr>
        <w:t>The Norton Anthology of Theory and Criticism.</w:t>
      </w:r>
      <w:r w:rsidRPr="00AF1261">
        <w:rPr>
          <w:lang w:val="en-US"/>
        </w:rPr>
        <w:t xml:space="preserve"> Ed. Vincent B. Leitch et al. </w:t>
      </w:r>
      <w:r>
        <w:t>New York: Norton, 2001.</w:t>
      </w:r>
    </w:p>
    <w:p w14:paraId="35E5601D" w14:textId="77777777" w:rsidR="00B15946" w:rsidRPr="007B351E" w:rsidRDefault="00B15946">
      <w:pPr>
        <w:rPr>
          <w:b/>
        </w:rPr>
      </w:pPr>
    </w:p>
    <w:sectPr w:rsidR="00B15946" w:rsidRPr="007B351E" w:rsidSect="00564682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18EEAD8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977"/>
      <w:numFmt w:val="decimal"/>
      <w:lvlText w:val="%1"/>
      <w:lvlJc w:val="left"/>
      <w:pPr>
        <w:tabs>
          <w:tab w:val="num" w:pos="1004"/>
        </w:tabs>
        <w:ind w:left="1004" w:hanging="360"/>
      </w:p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pStyle w:val="Estilo14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89473692">
    <w:abstractNumId w:val="0"/>
  </w:num>
  <w:num w:numId="2" w16cid:durableId="377365300">
    <w:abstractNumId w:val="3"/>
  </w:num>
  <w:num w:numId="3" w16cid:durableId="89609326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A40"/>
    <w:rsid w:val="002B489F"/>
    <w:rsid w:val="00564682"/>
    <w:rsid w:val="005A6398"/>
    <w:rsid w:val="00747BBE"/>
    <w:rsid w:val="00784A40"/>
    <w:rsid w:val="009B2312"/>
    <w:rsid w:val="00AF1261"/>
    <w:rsid w:val="00AF3A6F"/>
    <w:rsid w:val="00B15946"/>
    <w:rsid w:val="00DD2A2B"/>
    <w:rsid w:val="00F1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CA909EE"/>
  <w14:defaultImageDpi w14:val="300"/>
  <w15:docId w15:val="{80F62B01-5903-674F-8784-C40B1A5B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9C281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96BD9"/>
    <w:pPr>
      <w:keepNext/>
      <w:outlineLvl w:val="1"/>
    </w:pPr>
    <w:rPr>
      <w:rFonts w:eastAsia="Times"/>
      <w:i/>
      <w:color w:val="000000"/>
    </w:rPr>
  </w:style>
  <w:style w:type="paragraph" w:styleId="Ttulo3">
    <w:name w:val="heading 3"/>
    <w:basedOn w:val="Normal"/>
    <w:next w:val="Normal"/>
    <w:qFormat/>
    <w:rsid w:val="00696BD9"/>
    <w:pPr>
      <w:keepNext/>
      <w:outlineLvl w:val="2"/>
    </w:pPr>
    <w:rPr>
      <w:rFonts w:ascii="Verdana" w:eastAsia="Times" w:hAnsi="Verdana"/>
      <w:i/>
      <w:color w:val="000080"/>
      <w:sz w:val="26"/>
    </w:rPr>
  </w:style>
  <w:style w:type="paragraph" w:styleId="Ttulo4">
    <w:name w:val="heading 4"/>
    <w:basedOn w:val="Normal"/>
    <w:next w:val="Normal"/>
    <w:qFormat/>
    <w:rsid w:val="00696BD9"/>
    <w:pPr>
      <w:keepNext/>
      <w:ind w:left="709" w:hanging="709"/>
      <w:outlineLvl w:val="3"/>
    </w:pPr>
    <w:rPr>
      <w:rFonts w:eastAsia="Times"/>
      <w:i/>
    </w:rPr>
  </w:style>
  <w:style w:type="paragraph" w:styleId="Ttulo5">
    <w:name w:val="heading 5"/>
    <w:basedOn w:val="Normal"/>
    <w:next w:val="Normal"/>
    <w:qFormat/>
    <w:rsid w:val="00696BD9"/>
    <w:pPr>
      <w:keepNext/>
      <w:tabs>
        <w:tab w:val="left" w:pos="8220"/>
      </w:tabs>
      <w:ind w:right="10"/>
      <w:outlineLvl w:val="4"/>
    </w:pPr>
    <w:rPr>
      <w:rFonts w:eastAsia="Times"/>
      <w:i/>
    </w:rPr>
  </w:style>
  <w:style w:type="paragraph" w:styleId="Ttulo6">
    <w:name w:val="heading 6"/>
    <w:basedOn w:val="Normal"/>
    <w:next w:val="Normal"/>
    <w:qFormat/>
    <w:rsid w:val="00696BD9"/>
    <w:pPr>
      <w:keepNext/>
      <w:outlineLvl w:val="5"/>
    </w:pPr>
    <w:rPr>
      <w:rFonts w:ascii="Arial" w:eastAsia="Times" w:hAnsi="Arial"/>
      <w:i/>
      <w:color w:val="000000"/>
      <w:sz w:val="24"/>
    </w:rPr>
  </w:style>
  <w:style w:type="paragraph" w:styleId="Ttulo7">
    <w:name w:val="heading 7"/>
    <w:basedOn w:val="Normal"/>
    <w:next w:val="Normal"/>
    <w:qFormat/>
    <w:rsid w:val="00696BD9"/>
    <w:pPr>
      <w:keepNext/>
      <w:ind w:left="0" w:firstLine="0"/>
      <w:outlineLvl w:val="6"/>
    </w:pPr>
    <w:rPr>
      <w:rFonts w:eastAsia="Times"/>
      <w:i/>
    </w:rPr>
  </w:style>
  <w:style w:type="paragraph" w:styleId="Ttulo8">
    <w:name w:val="heading 8"/>
    <w:basedOn w:val="Normal"/>
    <w:next w:val="Normal"/>
    <w:qFormat/>
    <w:rsid w:val="00696BD9"/>
    <w:pPr>
      <w:keepNext/>
      <w:outlineLvl w:val="7"/>
    </w:pPr>
    <w:rPr>
      <w:rFonts w:ascii="Helvetica" w:eastAsia="Times" w:hAnsi="Helvetica"/>
      <w:i/>
      <w:color w:val="000000"/>
      <w:sz w:val="26"/>
    </w:rPr>
  </w:style>
  <w:style w:type="paragraph" w:styleId="Ttulo9">
    <w:name w:val="heading 9"/>
    <w:basedOn w:val="Normal"/>
    <w:next w:val="Normal"/>
    <w:qFormat/>
    <w:rsid w:val="00696BD9"/>
    <w:pPr>
      <w:keepNext/>
      <w:outlineLvl w:val="8"/>
    </w:pPr>
    <w:rPr>
      <w:rFonts w:eastAsia="Times"/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BibHLengua">
    <w:name w:val="Bib HLengua"/>
    <w:basedOn w:val="Normal"/>
    <w:rsid w:val="00696BD9"/>
    <w:pPr>
      <w:autoSpaceDE w:val="0"/>
      <w:autoSpaceDN w:val="0"/>
      <w:spacing w:before="100" w:after="100" w:line="280" w:lineRule="atLeast"/>
      <w:ind w:left="300" w:hanging="300"/>
    </w:pPr>
    <w:rPr>
      <w:rFonts w:eastAsia="Times"/>
      <w:sz w:val="24"/>
      <w:lang w:val="es-ES"/>
    </w:rPr>
  </w:style>
  <w:style w:type="paragraph" w:styleId="Sangra2detindependiente">
    <w:name w:val="Body Text Indent 2"/>
    <w:aliases w:val="Sangría 2 de t. independiente Car"/>
    <w:basedOn w:val="Normal"/>
    <w:rsid w:val="00696BD9"/>
    <w:rPr>
      <w:rFonts w:eastAsia="Times"/>
      <w:color w:val="000000"/>
    </w:rPr>
  </w:style>
  <w:style w:type="character" w:styleId="Hipervnculovisitado">
    <w:name w:val="FollowedHyperlink"/>
    <w:rsid w:val="00696BD9"/>
    <w:rPr>
      <w:color w:val="800080"/>
      <w:u w:val="single"/>
    </w:rPr>
  </w:style>
  <w:style w:type="paragraph" w:customStyle="1" w:styleId="Sangradetextonormal1">
    <w:name w:val="Sangría de texto normal1"/>
    <w:basedOn w:val="Normal"/>
    <w:rsid w:val="00696BD9"/>
  </w:style>
  <w:style w:type="paragraph" w:customStyle="1" w:styleId="BodyText21">
    <w:name w:val="Body Text 21"/>
    <w:basedOn w:val="Normal"/>
    <w:rsid w:val="00696BD9"/>
    <w:rPr>
      <w:i/>
    </w:rPr>
  </w:style>
  <w:style w:type="paragraph" w:styleId="Textonotaalfinal">
    <w:name w:val="endnote text"/>
    <w:basedOn w:val="Normal"/>
    <w:rsid w:val="00696BD9"/>
    <w:pPr>
      <w:ind w:left="0" w:firstLine="0"/>
      <w:jc w:val="left"/>
    </w:pPr>
    <w:rPr>
      <w:sz w:val="24"/>
      <w:lang w:val="es-ES"/>
    </w:rPr>
  </w:style>
  <w:style w:type="paragraph" w:styleId="Subttulo">
    <w:name w:val="Subtitle"/>
    <w:basedOn w:val="Normal"/>
    <w:qFormat/>
    <w:rsid w:val="00696BD9"/>
    <w:pPr>
      <w:ind w:left="0" w:firstLine="0"/>
    </w:pPr>
    <w:rPr>
      <w:rFonts w:ascii="Times New Roman" w:hAnsi="Times New Roman"/>
      <w:b/>
      <w:i/>
      <w:sz w:val="36"/>
      <w:lang w:val="es-ES"/>
    </w:rPr>
  </w:style>
  <w:style w:type="paragraph" w:customStyle="1" w:styleId="Listadevietas">
    <w:name w:val="Lista de viñetas"/>
    <w:basedOn w:val="Normal"/>
    <w:rsid w:val="00696BD9"/>
    <w:pPr>
      <w:tabs>
        <w:tab w:val="left" w:pos="360"/>
      </w:tabs>
      <w:ind w:left="360" w:hanging="360"/>
    </w:pPr>
  </w:style>
  <w:style w:type="paragraph" w:customStyle="1" w:styleId="Sangradetexto">
    <w:name w:val="Sangría de texto"/>
    <w:basedOn w:val="Normal"/>
    <w:rsid w:val="00696BD9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sz w:val="24"/>
    </w:rPr>
  </w:style>
  <w:style w:type="paragraph" w:customStyle="1" w:styleId="San">
    <w:name w:val="San"/>
    <w:basedOn w:val="Normal"/>
    <w:rsid w:val="00696BD9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sz w:val="24"/>
    </w:rPr>
  </w:style>
  <w:style w:type="paragraph" w:styleId="Textonotapie">
    <w:name w:val="footnote text"/>
    <w:basedOn w:val="Normal"/>
    <w:rsid w:val="00696BD9"/>
    <w:rPr>
      <w:sz w:val="20"/>
    </w:rPr>
  </w:style>
  <w:style w:type="paragraph" w:styleId="HTMLconformatoprevio">
    <w:name w:val="HTML Preformatted"/>
    <w:basedOn w:val="Normal"/>
    <w:rsid w:val="00696B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paragraph" w:customStyle="1" w:styleId="DocumentMap1">
    <w:name w:val="Document Map1"/>
    <w:basedOn w:val="Normal"/>
    <w:rsid w:val="00696BD9"/>
  </w:style>
  <w:style w:type="paragraph" w:customStyle="1" w:styleId="Normal1">
    <w:name w:val="Normal1"/>
    <w:basedOn w:val="Normal"/>
    <w:rsid w:val="00696BD9"/>
    <w:pPr>
      <w:ind w:left="0" w:right="-924" w:firstLine="0"/>
    </w:pPr>
  </w:style>
  <w:style w:type="paragraph" w:customStyle="1" w:styleId="sabine">
    <w:name w:val="sabine"/>
    <w:basedOn w:val="Normal"/>
    <w:rsid w:val="00696BD9"/>
    <w:pPr>
      <w:spacing w:line="312" w:lineRule="atLeast"/>
      <w:ind w:left="0" w:firstLine="0"/>
    </w:pPr>
    <w:rPr>
      <w:rFonts w:ascii="New York" w:hAnsi="New York"/>
      <w:sz w:val="24"/>
    </w:rPr>
  </w:style>
  <w:style w:type="paragraph" w:styleId="Textosinformato">
    <w:name w:val="Plain Text"/>
    <w:basedOn w:val="Normal"/>
    <w:rsid w:val="00696BD9"/>
    <w:pPr>
      <w:ind w:left="0" w:firstLine="0"/>
      <w:jc w:val="left"/>
    </w:pPr>
    <w:rPr>
      <w:rFonts w:ascii="Courier" w:eastAsia="Times" w:hAnsi="Courier"/>
      <w:sz w:val="24"/>
    </w:rPr>
  </w:style>
  <w:style w:type="paragraph" w:styleId="Textodebloque">
    <w:name w:val="Block Text"/>
    <w:basedOn w:val="Normal"/>
    <w:rsid w:val="00696BD9"/>
    <w:pPr>
      <w:ind w:right="-1"/>
    </w:pPr>
    <w:rPr>
      <w:rFonts w:eastAsia="Times"/>
    </w:rPr>
  </w:style>
  <w:style w:type="paragraph" w:styleId="Encabezado">
    <w:name w:val="header"/>
    <w:basedOn w:val="Normal"/>
    <w:next w:val="Normal"/>
    <w:rsid w:val="00696BD9"/>
    <w:pPr>
      <w:tabs>
        <w:tab w:val="center" w:pos="4819"/>
        <w:tab w:val="right" w:pos="9071"/>
      </w:tabs>
      <w:ind w:left="0" w:firstLine="0"/>
      <w:jc w:val="left"/>
    </w:pPr>
    <w:rPr>
      <w:sz w:val="24"/>
    </w:rPr>
  </w:style>
  <w:style w:type="paragraph" w:customStyle="1" w:styleId="Negrita">
    <w:name w:val="Negrita"/>
    <w:basedOn w:val="Cargo"/>
    <w:rsid w:val="00696BD9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696BD9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696BD9"/>
    <w:pPr>
      <w:spacing w:before="300" w:after="600" w:line="480" w:lineRule="atLeast"/>
      <w:ind w:left="0" w:firstLine="0"/>
      <w:jc w:val="center"/>
    </w:pPr>
    <w:rPr>
      <w:b/>
      <w:sz w:val="48"/>
    </w:rPr>
  </w:style>
  <w:style w:type="character" w:styleId="Textoennegrita">
    <w:name w:val="Strong"/>
    <w:qFormat/>
    <w:rsid w:val="00696BD9"/>
    <w:rPr>
      <w:b/>
      <w:bCs/>
    </w:rPr>
  </w:style>
  <w:style w:type="character" w:styleId="nfasis">
    <w:name w:val="Emphasis"/>
    <w:qFormat/>
    <w:rsid w:val="00696BD9"/>
    <w:rPr>
      <w:i/>
      <w:iCs/>
    </w:rPr>
  </w:style>
  <w:style w:type="paragraph" w:styleId="NormalWeb">
    <w:name w:val="Normal (Web)"/>
    <w:basedOn w:val="Normal"/>
    <w:rsid w:val="00696BD9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paragraph" w:styleId="Piedepgina">
    <w:name w:val="footer"/>
    <w:basedOn w:val="Normal"/>
    <w:next w:val="Normal"/>
    <w:rsid w:val="00696BD9"/>
    <w:pPr>
      <w:tabs>
        <w:tab w:val="center" w:pos="4819"/>
        <w:tab w:val="right" w:pos="9071"/>
      </w:tabs>
      <w:ind w:left="0" w:firstLine="0"/>
      <w:jc w:val="left"/>
    </w:pPr>
    <w:rPr>
      <w:sz w:val="24"/>
    </w:rPr>
  </w:style>
  <w:style w:type="paragraph" w:customStyle="1" w:styleId="Sangradetexton">
    <w:name w:val="Sangría de texto n"/>
    <w:basedOn w:val="Normal"/>
    <w:rsid w:val="00696BD9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sz w:val="24"/>
    </w:rPr>
  </w:style>
  <w:style w:type="paragraph" w:customStyle="1" w:styleId="Estilo14">
    <w:name w:val="Estilo14"/>
    <w:basedOn w:val="Listaconnmeros"/>
    <w:next w:val="Listaconnmeros"/>
    <w:autoRedefine/>
    <w:rsid w:val="00696BD9"/>
    <w:pPr>
      <w:numPr>
        <w:numId w:val="2"/>
      </w:numPr>
      <w:spacing w:line="360" w:lineRule="auto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696BD9"/>
    <w:pPr>
      <w:numPr>
        <w:numId w:val="1"/>
      </w:numPr>
    </w:pPr>
    <w:rPr>
      <w:rFonts w:eastAsia="Times"/>
    </w:rPr>
  </w:style>
  <w:style w:type="character" w:customStyle="1" w:styleId="R">
    <w:name w:val="R"/>
    <w:rsid w:val="00696BD9"/>
  </w:style>
  <w:style w:type="paragraph" w:customStyle="1" w:styleId="EstiloListaconnmerosNegroCar">
    <w:name w:val="Estilo Lista con números + Negro Car"/>
    <w:basedOn w:val="Listaconnmeros"/>
    <w:autoRedefine/>
    <w:rsid w:val="00696BD9"/>
    <w:pPr>
      <w:widowControl w:val="0"/>
      <w:numPr>
        <w:numId w:val="3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696BD9"/>
    <w:pPr>
      <w:widowControl w:val="0"/>
      <w:numPr>
        <w:numId w:val="0"/>
      </w:numPr>
      <w:tabs>
        <w:tab w:val="left" w:pos="0"/>
        <w:tab w:val="num" w:pos="36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 w:hanging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696BD9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696BD9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696BD9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696BD9"/>
    <w:pPr>
      <w:ind w:left="397"/>
      <w:jc w:val="both"/>
    </w:pPr>
  </w:style>
  <w:style w:type="paragraph" w:customStyle="1" w:styleId="Profes">
    <w:name w:val="Profes."/>
    <w:basedOn w:val="Normal"/>
    <w:rsid w:val="00696BD9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sz w:val="24"/>
    </w:rPr>
  </w:style>
  <w:style w:type="paragraph" w:customStyle="1" w:styleId="Negrit">
    <w:name w:val="Negrit"/>
    <w:basedOn w:val="Cargo"/>
    <w:rsid w:val="00696BD9"/>
    <w:pPr>
      <w:spacing w:before="240" w:after="80"/>
      <w:ind w:left="0"/>
    </w:pPr>
  </w:style>
  <w:style w:type="paragraph" w:styleId="Mapadeldocumento">
    <w:name w:val="Document Map"/>
    <w:basedOn w:val="Normal"/>
    <w:rsid w:val="00696BD9"/>
    <w:pPr>
      <w:shd w:val="clear" w:color="auto" w:fill="000080"/>
    </w:pPr>
    <w:rPr>
      <w:rFonts w:ascii="Helvetica" w:eastAsia="MS Gothic" w:hAnsi="Helvetica"/>
    </w:rPr>
  </w:style>
  <w:style w:type="paragraph" w:customStyle="1" w:styleId="WPNormal">
    <w:name w:val="WP_Normal"/>
    <w:basedOn w:val="Normal"/>
    <w:rsid w:val="00696BD9"/>
    <w:pPr>
      <w:widowControl w:val="0"/>
      <w:autoSpaceDE w:val="0"/>
      <w:autoSpaceDN w:val="0"/>
      <w:ind w:left="0" w:firstLine="0"/>
      <w:jc w:val="left"/>
    </w:pPr>
    <w:rPr>
      <w:rFonts w:ascii="Chicago" w:hAnsi="Chicago"/>
      <w:sz w:val="20"/>
      <w:lang w:val="en-US"/>
    </w:rPr>
  </w:style>
  <w:style w:type="paragraph" w:customStyle="1" w:styleId="BlockText1">
    <w:name w:val="Block Text1"/>
    <w:basedOn w:val="Normal"/>
    <w:rsid w:val="00696BD9"/>
    <w:pPr>
      <w:tabs>
        <w:tab w:val="bar" w:pos="-220"/>
        <w:tab w:val="bar" w:pos="7580"/>
      </w:tabs>
      <w:ind w:left="709" w:right="10" w:hanging="709"/>
    </w:pPr>
  </w:style>
  <w:style w:type="paragraph" w:customStyle="1" w:styleId="Ttulo10">
    <w:name w:val="Título1"/>
    <w:basedOn w:val="text"/>
    <w:rsid w:val="00696BD9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696BD9"/>
    <w:pPr>
      <w:spacing w:after="120" w:line="360" w:lineRule="atLeast"/>
      <w:ind w:left="1120" w:firstLine="0"/>
    </w:pPr>
    <w:rPr>
      <w:rFonts w:ascii="Times New Roman" w:hAnsi="Times New Roman"/>
      <w:sz w:val="24"/>
      <w:lang w:val="fr-FR"/>
    </w:rPr>
  </w:style>
  <w:style w:type="paragraph" w:customStyle="1" w:styleId="Sangradetexto0">
    <w:name w:val="Sangría de texto"/>
    <w:basedOn w:val="Normal"/>
    <w:rsid w:val="00696BD9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sz w:val="24"/>
    </w:rPr>
  </w:style>
  <w:style w:type="paragraph" w:styleId="Ttulo">
    <w:name w:val="Title"/>
    <w:basedOn w:val="Normal"/>
    <w:qFormat/>
    <w:rsid w:val="00696BD9"/>
    <w:pPr>
      <w:ind w:left="0" w:firstLine="0"/>
      <w:jc w:val="center"/>
    </w:pPr>
    <w:rPr>
      <w:rFonts w:ascii="Times New Roman" w:eastAsia="Times" w:hAnsi="Times New Roman"/>
      <w:b/>
      <w:sz w:val="36"/>
    </w:rPr>
  </w:style>
  <w:style w:type="character" w:styleId="Nmerodepgina">
    <w:name w:val="page number"/>
    <w:basedOn w:val="Fuentedeprrafopredeter"/>
    <w:rsid w:val="00696BD9"/>
  </w:style>
  <w:style w:type="paragraph" w:customStyle="1" w:styleId="B">
    <w:name w:val="B"/>
    <w:rsid w:val="00696BD9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hAnsi="Bookman"/>
      <w:sz w:val="24"/>
      <w:lang w:val="de-DE" w:eastAsia="de-DE"/>
    </w:rPr>
  </w:style>
  <w:style w:type="character" w:customStyle="1" w:styleId="Policepardfaut">
    <w:name w:val="Police par défaut"/>
    <w:rsid w:val="00696BD9"/>
  </w:style>
  <w:style w:type="character" w:customStyle="1" w:styleId="Endnotenzeichen1">
    <w:name w:val="Endnotenzeichen1"/>
    <w:rsid w:val="00696BD9"/>
    <w:rPr>
      <w:vertAlign w:val="superscript"/>
    </w:rPr>
  </w:style>
  <w:style w:type="character" w:customStyle="1" w:styleId="Funotenzeichen1">
    <w:name w:val="Fußnotenzeichen1"/>
    <w:rsid w:val="00696BD9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696BD9"/>
    <w:pPr>
      <w:keepNext/>
      <w:spacing w:before="240" w:after="120" w:line="220" w:lineRule="exact"/>
      <w:ind w:left="850" w:hanging="680"/>
    </w:pPr>
    <w:rPr>
      <w:rFonts w:ascii="Arial" w:eastAsia="MS Mincho" w:hAnsi="Arial" w:cs="Wingdings"/>
      <w:szCs w:val="28"/>
      <w:lang w:val="en-GB" w:eastAsia="ar-SA"/>
    </w:rPr>
  </w:style>
  <w:style w:type="paragraph" w:styleId="Textoindependiente">
    <w:name w:val="Body Text"/>
    <w:basedOn w:val="Normal"/>
    <w:rsid w:val="00696BD9"/>
    <w:pPr>
      <w:ind w:left="0" w:firstLine="0"/>
    </w:pPr>
    <w:rPr>
      <w:rFonts w:ascii="Times New Roman" w:hAnsi="Times New Roman"/>
      <w:sz w:val="24"/>
      <w:lang w:val="en-US"/>
    </w:rPr>
  </w:style>
  <w:style w:type="paragraph" w:styleId="Lista">
    <w:name w:val="List"/>
    <w:basedOn w:val="Textoindependiente"/>
    <w:rsid w:val="00696BD9"/>
    <w:rPr>
      <w:rFonts w:cs="Wingdings"/>
    </w:rPr>
  </w:style>
  <w:style w:type="paragraph" w:customStyle="1" w:styleId="Beschriftung1">
    <w:name w:val="Beschriftung1"/>
    <w:basedOn w:val="Normal"/>
    <w:rsid w:val="00696BD9"/>
    <w:pPr>
      <w:suppressLineNumbers/>
      <w:spacing w:before="120" w:after="120" w:line="220" w:lineRule="exact"/>
      <w:ind w:left="850" w:hanging="680"/>
    </w:pPr>
    <w:rPr>
      <w:rFonts w:ascii="Times New Roman" w:hAnsi="Times New Roman" w:cs="Wingdings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696BD9"/>
    <w:pPr>
      <w:suppressLineNumbers/>
      <w:spacing w:line="220" w:lineRule="exact"/>
      <w:ind w:left="850" w:hanging="680"/>
    </w:pPr>
    <w:rPr>
      <w:rFonts w:ascii="Times New Roman" w:hAnsi="Times New Roman" w:cs="Wingdings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696BD9"/>
    <w:pPr>
      <w:spacing w:after="60"/>
      <w:ind w:left="284" w:hanging="284"/>
    </w:pPr>
    <w:rPr>
      <w:rFonts w:ascii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696BD9"/>
    <w:pPr>
      <w:shd w:val="clear" w:color="auto" w:fill="000080"/>
      <w:spacing w:line="220" w:lineRule="exact"/>
      <w:ind w:left="850" w:hanging="680"/>
    </w:pPr>
    <w:rPr>
      <w:rFonts w:ascii="Tahoma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696BD9"/>
    <w:pPr>
      <w:spacing w:line="220" w:lineRule="exact"/>
      <w:ind w:left="850" w:hanging="680"/>
    </w:pPr>
    <w:rPr>
      <w:rFonts w:ascii="Tahoma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696BD9"/>
  </w:style>
  <w:style w:type="character" w:customStyle="1" w:styleId="standard">
    <w:name w:val="standard"/>
    <w:basedOn w:val="Fuentedeprrafopredeter"/>
    <w:rsid w:val="00696BD9"/>
  </w:style>
  <w:style w:type="character" w:customStyle="1" w:styleId="medium-bold">
    <w:name w:val="medium-bold"/>
    <w:basedOn w:val="Fuentedeprrafopredeter"/>
    <w:rsid w:val="00696BD9"/>
  </w:style>
  <w:style w:type="character" w:customStyle="1" w:styleId="medium-normal">
    <w:name w:val="medium-normal"/>
    <w:basedOn w:val="Fuentedeprrafopredeter"/>
    <w:rsid w:val="00696BD9"/>
  </w:style>
  <w:style w:type="paragraph" w:customStyle="1" w:styleId="Zitat">
    <w:name w:val="Zitat"/>
    <w:basedOn w:val="Normal"/>
    <w:rsid w:val="00696BD9"/>
    <w:pPr>
      <w:ind w:left="851" w:right="851" w:firstLine="0"/>
    </w:pPr>
    <w:rPr>
      <w:rFonts w:ascii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696BD9"/>
    <w:pPr>
      <w:ind w:left="680" w:firstLine="0"/>
      <w:jc w:val="left"/>
    </w:pPr>
    <w:rPr>
      <w:rFonts w:ascii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696BD9"/>
    <w:pPr>
      <w:suppressAutoHyphens/>
      <w:ind w:left="0" w:firstLine="0"/>
      <w:jc w:val="left"/>
    </w:pPr>
    <w:rPr>
      <w:rFonts w:ascii="Courier New" w:hAnsi="Courier New"/>
      <w:sz w:val="20"/>
      <w:lang w:val="en-US" w:eastAsia="ar-SA"/>
    </w:rPr>
  </w:style>
  <w:style w:type="paragraph" w:styleId="Sangra3detindependiente">
    <w:name w:val="Body Text Indent 3"/>
    <w:basedOn w:val="Normal"/>
    <w:rsid w:val="00696BD9"/>
    <w:pPr>
      <w:ind w:left="709" w:hanging="709"/>
    </w:pPr>
    <w:rPr>
      <w:rFonts w:eastAsia="Times"/>
    </w:rPr>
  </w:style>
  <w:style w:type="paragraph" w:customStyle="1" w:styleId="Default">
    <w:name w:val="Default"/>
    <w:rsid w:val="00696BD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696BD9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696BD9"/>
    <w:rPr>
      <w:sz w:val="24"/>
      <w:szCs w:val="24"/>
      <w:lang w:val="es-ES_tradnl" w:eastAsia="en-US" w:bidi="ar-SA"/>
    </w:rPr>
  </w:style>
  <w:style w:type="character" w:customStyle="1" w:styleId="jtitle1">
    <w:name w:val="jtitle1"/>
    <w:rsid w:val="00696BD9"/>
    <w:rPr>
      <w:i/>
      <w:iCs/>
    </w:rPr>
  </w:style>
  <w:style w:type="paragraph" w:customStyle="1" w:styleId="Tesis">
    <w:name w:val="Tesis"/>
    <w:basedOn w:val="Textoindependiente"/>
    <w:rsid w:val="00696BD9"/>
    <w:pPr>
      <w:spacing w:line="288" w:lineRule="auto"/>
    </w:pPr>
    <w:rPr>
      <w:lang w:val="es-ES_tradnl"/>
    </w:rPr>
  </w:style>
  <w:style w:type="character" w:customStyle="1" w:styleId="Fuentedeprrafopred">
    <w:name w:val="Fuente de párrafo pred"/>
    <w:semiHidden/>
    <w:rsid w:val="00696BD9"/>
  </w:style>
  <w:style w:type="paragraph" w:styleId="Prrafodelista">
    <w:name w:val="List Paragraph"/>
    <w:basedOn w:val="Normal"/>
    <w:qFormat/>
    <w:rsid w:val="00696BD9"/>
    <w:pPr>
      <w:spacing w:after="200" w:line="276" w:lineRule="auto"/>
      <w:ind w:firstLine="0"/>
      <w:jc w:val="left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696BD9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696BD9"/>
    <w:rPr>
      <w:rFonts w:ascii="Arial" w:hAnsi="Arial" w:cs="Arial"/>
      <w:sz w:val="24"/>
      <w:lang w:val="es-MX" w:eastAsia="es-ES"/>
    </w:rPr>
  </w:style>
  <w:style w:type="character" w:customStyle="1" w:styleId="Hipervnc">
    <w:name w:val="Hipervínc"/>
    <w:rsid w:val="00696BD9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696BD9"/>
  </w:style>
  <w:style w:type="paragraph" w:customStyle="1" w:styleId="document-moreinfo">
    <w:name w:val="document-moreinfo"/>
    <w:basedOn w:val="Normal"/>
    <w:rsid w:val="00696BD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textinhowto">
    <w:name w:val="text_in_howto"/>
    <w:basedOn w:val="Normal"/>
    <w:rsid w:val="00696BD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textinhowtovorletzte">
    <w:name w:val="text_in_howto_vorletzte"/>
    <w:basedOn w:val="Normal"/>
    <w:rsid w:val="00696BD9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texto">
    <w:name w:val="texto"/>
    <w:basedOn w:val="Fuentedeprrafopredeter"/>
    <w:rsid w:val="00696BD9"/>
  </w:style>
  <w:style w:type="paragraph" w:customStyle="1" w:styleId="absatzbibliographie">
    <w:name w:val="absatz_bibliographie"/>
    <w:basedOn w:val="Normal"/>
    <w:rsid w:val="00696BD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absatzbibliographieletzte">
    <w:name w:val="absatz_bibliographie_letzte"/>
    <w:basedOn w:val="Normal"/>
    <w:rsid w:val="00696BD9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productdetail-authorsmain">
    <w:name w:val="productdetail-authorsmain"/>
    <w:basedOn w:val="Fuentedeprrafopredeter"/>
    <w:rsid w:val="00696BD9"/>
  </w:style>
  <w:style w:type="character" w:customStyle="1" w:styleId="content2">
    <w:name w:val="content2"/>
    <w:basedOn w:val="Fuentedeprrafopredeter"/>
    <w:rsid w:val="00696BD9"/>
  </w:style>
  <w:style w:type="character" w:customStyle="1" w:styleId="label3">
    <w:name w:val="label3"/>
    <w:basedOn w:val="Fuentedeprrafopredeter"/>
    <w:rsid w:val="00696BD9"/>
  </w:style>
  <w:style w:type="character" w:customStyle="1" w:styleId="content3">
    <w:name w:val="content3"/>
    <w:basedOn w:val="Fuentedeprrafopredeter"/>
    <w:rsid w:val="00696BD9"/>
  </w:style>
  <w:style w:type="character" w:customStyle="1" w:styleId="subtitulo">
    <w:name w:val="subtitulo"/>
    <w:basedOn w:val="Fuentedeprrafopredeter"/>
    <w:rsid w:val="00696BD9"/>
  </w:style>
  <w:style w:type="character" w:styleId="AcrnimoHTML">
    <w:name w:val="HTML Acronym"/>
    <w:basedOn w:val="Fuentedeprrafopredeter"/>
    <w:rsid w:val="00696BD9"/>
  </w:style>
  <w:style w:type="character" w:customStyle="1" w:styleId="cover">
    <w:name w:val="cover"/>
    <w:basedOn w:val="Fuentedeprrafopredeter"/>
    <w:rsid w:val="00696BD9"/>
  </w:style>
  <w:style w:type="character" w:styleId="CitaHTML">
    <w:name w:val="HTML Cite"/>
    <w:rsid w:val="00696BD9"/>
    <w:rPr>
      <w:i/>
    </w:rPr>
  </w:style>
  <w:style w:type="character" w:customStyle="1" w:styleId="firstletter">
    <w:name w:val="firstletter"/>
    <w:basedOn w:val="Fuentedeprrafopredeter"/>
    <w:rsid w:val="00696BD9"/>
  </w:style>
  <w:style w:type="character" w:customStyle="1" w:styleId="citationbook">
    <w:name w:val="citation book"/>
    <w:basedOn w:val="Fuentedeprrafopredeter"/>
    <w:rsid w:val="00696BD9"/>
  </w:style>
  <w:style w:type="character" w:customStyle="1" w:styleId="z3988">
    <w:name w:val="z3988"/>
    <w:basedOn w:val="Fuentedeprrafopredeter"/>
    <w:rsid w:val="00696BD9"/>
  </w:style>
  <w:style w:type="character" w:customStyle="1" w:styleId="name">
    <w:name w:val="name"/>
    <w:basedOn w:val="Fuentedeprrafopredeter"/>
    <w:rsid w:val="00696BD9"/>
  </w:style>
  <w:style w:type="character" w:customStyle="1" w:styleId="briefcittitle">
    <w:name w:val="briefcittitle"/>
    <w:basedOn w:val="Fuentedeprrafopredeter"/>
    <w:rsid w:val="00696BD9"/>
  </w:style>
  <w:style w:type="character" w:customStyle="1" w:styleId="MquinadeescribirHTML1">
    <w:name w:val="Máquina de escribir HTML1"/>
    <w:rsid w:val="00696BD9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696BD9"/>
  </w:style>
  <w:style w:type="paragraph" w:customStyle="1" w:styleId="rdbyline">
    <w:name w:val="rdbyline"/>
    <w:basedOn w:val="Normal"/>
    <w:rsid w:val="00696BD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DefaultText">
    <w:name w:val="Default Text"/>
    <w:basedOn w:val="Normal"/>
    <w:rsid w:val="00696BD9"/>
    <w:pPr>
      <w:autoSpaceDE w:val="0"/>
      <w:autoSpaceDN w:val="0"/>
      <w:adjustRightInd w:val="0"/>
      <w:ind w:left="0" w:firstLine="0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696BD9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696BD9"/>
  </w:style>
  <w:style w:type="character" w:customStyle="1" w:styleId="issue">
    <w:name w:val="issue"/>
    <w:basedOn w:val="Fuentedeprrafopredeter"/>
    <w:rsid w:val="00696BD9"/>
  </w:style>
  <w:style w:type="character" w:customStyle="1" w:styleId="pages">
    <w:name w:val="pages"/>
    <w:basedOn w:val="Fuentedeprrafopredeter"/>
    <w:rsid w:val="00696BD9"/>
  </w:style>
  <w:style w:type="character" w:customStyle="1" w:styleId="titulo">
    <w:name w:val="titulo"/>
    <w:basedOn w:val="Fuentedeprrafopredeter"/>
    <w:rsid w:val="00696BD9"/>
  </w:style>
  <w:style w:type="character" w:customStyle="1" w:styleId="tits11">
    <w:name w:val="tits11"/>
    <w:rsid w:val="00696BD9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696BD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Prrafodelista1">
    <w:name w:val="Párrafo de lista1"/>
    <w:basedOn w:val="Normal"/>
    <w:qFormat/>
    <w:rsid w:val="00696BD9"/>
    <w:pPr>
      <w:ind w:firstLine="0"/>
      <w:contextualSpacing/>
      <w:jc w:val="left"/>
    </w:pPr>
    <w:rPr>
      <w:rFonts w:ascii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696BD9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696BD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titelrezension">
    <w:name w:val="titel_rezension"/>
    <w:basedOn w:val="Normal"/>
    <w:rsid w:val="00696BD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untertitelrezension">
    <w:name w:val="untertitel_rezension"/>
    <w:basedOn w:val="Normal"/>
    <w:rsid w:val="00696BD9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ptbrand">
    <w:name w:val="ptbrand"/>
    <w:basedOn w:val="Fuentedeprrafopredeter"/>
    <w:rsid w:val="00696BD9"/>
  </w:style>
  <w:style w:type="character" w:customStyle="1" w:styleId="binding">
    <w:name w:val="binding"/>
    <w:basedOn w:val="Fuentedeprrafopredeter"/>
    <w:rsid w:val="00696BD9"/>
  </w:style>
  <w:style w:type="character" w:customStyle="1" w:styleId="format">
    <w:name w:val="format"/>
    <w:basedOn w:val="Fuentedeprrafopredeter"/>
    <w:rsid w:val="00696BD9"/>
  </w:style>
  <w:style w:type="character" w:customStyle="1" w:styleId="style3">
    <w:name w:val="style3"/>
    <w:basedOn w:val="Fuentedeprrafopredeter"/>
    <w:rsid w:val="00696BD9"/>
  </w:style>
  <w:style w:type="paragraph" w:customStyle="1" w:styleId="style1">
    <w:name w:val="style1"/>
    <w:basedOn w:val="Normal"/>
    <w:rsid w:val="00696BD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style1style2">
    <w:name w:val="style1 style2"/>
    <w:basedOn w:val="Normal"/>
    <w:rsid w:val="00696BD9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submitted">
    <w:name w:val="submitted"/>
    <w:basedOn w:val="Fuentedeprrafopredeter"/>
    <w:rsid w:val="00696BD9"/>
  </w:style>
  <w:style w:type="character" w:customStyle="1" w:styleId="titulo1">
    <w:name w:val="titulo1"/>
    <w:basedOn w:val="Fuentedeprrafopredeter"/>
    <w:rsid w:val="00696BD9"/>
  </w:style>
  <w:style w:type="paragraph" w:customStyle="1" w:styleId="autores">
    <w:name w:val="autores"/>
    <w:basedOn w:val="Normal"/>
    <w:rsid w:val="00696BD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localizacion">
    <w:name w:val="localizacion"/>
    <w:basedOn w:val="Normal"/>
    <w:rsid w:val="00696BD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reference">
    <w:name w:val="reference"/>
    <w:basedOn w:val="Normal"/>
    <w:rsid w:val="00696BD9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characteritalics">
    <w:name w:val="characteritalics"/>
    <w:basedOn w:val="Fuentedeprrafopredeter"/>
    <w:rsid w:val="00696BD9"/>
  </w:style>
  <w:style w:type="character" w:customStyle="1" w:styleId="link-external">
    <w:name w:val="link-external"/>
    <w:basedOn w:val="Fuentedeprrafopredeter"/>
    <w:rsid w:val="00696BD9"/>
  </w:style>
  <w:style w:type="character" w:customStyle="1" w:styleId="Hipervnculo1">
    <w:name w:val="Hipervínculo1"/>
    <w:basedOn w:val="Fuentedeprrafopredeter"/>
    <w:rsid w:val="00696BD9"/>
  </w:style>
  <w:style w:type="paragraph" w:customStyle="1" w:styleId="p3">
    <w:name w:val="p3"/>
    <w:basedOn w:val="Normal"/>
    <w:rsid w:val="00696BD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cite">
    <w:name w:val="cite"/>
    <w:basedOn w:val="Normal"/>
    <w:rsid w:val="00696BD9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A0">
    <w:name w:val="A0"/>
    <w:rsid w:val="00696BD9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696BD9"/>
  </w:style>
  <w:style w:type="character" w:customStyle="1" w:styleId="A1">
    <w:name w:val="A1"/>
    <w:rsid w:val="00696BD9"/>
    <w:rPr>
      <w:rFonts w:cs="ITC New Baskerville Std"/>
      <w:color w:val="000000"/>
      <w:sz w:val="22"/>
      <w:szCs w:val="22"/>
    </w:rPr>
  </w:style>
  <w:style w:type="paragraph" w:customStyle="1" w:styleId="nt">
    <w:name w:val="nt"/>
    <w:basedOn w:val="Normal"/>
    <w:rsid w:val="00696BD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endmarker">
    <w:name w:val="endmarker"/>
    <w:basedOn w:val="Normal"/>
    <w:rsid w:val="00696BD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z-Principiodelformulario">
    <w:name w:val="HTML Top of Form"/>
    <w:basedOn w:val="Normal"/>
    <w:next w:val="Normal"/>
    <w:hidden/>
    <w:rsid w:val="00696BD9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hAnsi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hidden/>
    <w:rsid w:val="00696BD9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hAnsi="Arial"/>
      <w:vanish/>
      <w:sz w:val="16"/>
      <w:szCs w:val="16"/>
    </w:rPr>
  </w:style>
  <w:style w:type="character" w:customStyle="1" w:styleId="moz-txt-tag">
    <w:name w:val="moz-txt-tag"/>
    <w:basedOn w:val="Fuentedeprrafopredeter"/>
    <w:rsid w:val="00696BD9"/>
  </w:style>
  <w:style w:type="character" w:customStyle="1" w:styleId="descriptor">
    <w:name w:val="descriptor"/>
    <w:basedOn w:val="Fuentedeprrafopredeter"/>
    <w:rsid w:val="00696BD9"/>
  </w:style>
  <w:style w:type="paragraph" w:customStyle="1" w:styleId="moreinfo">
    <w:name w:val="more_info"/>
    <w:basedOn w:val="Normal"/>
    <w:rsid w:val="00696BD9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field-title">
    <w:name w:val="field-title"/>
    <w:basedOn w:val="Fuentedeprrafopredeter"/>
    <w:rsid w:val="00696BD9"/>
  </w:style>
  <w:style w:type="character" w:customStyle="1" w:styleId="citationlibro">
    <w:name w:val="citation libro"/>
    <w:basedOn w:val="Fuentedeprrafopredeter"/>
    <w:rsid w:val="00696BD9"/>
  </w:style>
  <w:style w:type="character" w:customStyle="1" w:styleId="Ttulo1Car">
    <w:name w:val="Título 1 Car"/>
    <w:rsid w:val="00696BD9"/>
    <w:rPr>
      <w:i/>
      <w:sz w:val="28"/>
    </w:rPr>
  </w:style>
  <w:style w:type="character" w:customStyle="1" w:styleId="Ttulo2Car">
    <w:name w:val="Título 2 Car"/>
    <w:rsid w:val="00696BD9"/>
    <w:rPr>
      <w:rFonts w:eastAsia="Times New Roman"/>
      <w:b/>
      <w:sz w:val="36"/>
    </w:rPr>
  </w:style>
  <w:style w:type="character" w:customStyle="1" w:styleId="editsection">
    <w:name w:val="editsection"/>
    <w:basedOn w:val="Fuentedeprrafopredeter"/>
    <w:rsid w:val="00696BD9"/>
  </w:style>
  <w:style w:type="character" w:customStyle="1" w:styleId="style31">
    <w:name w:val="style31"/>
    <w:basedOn w:val="Fuentedeprrafopredeter"/>
    <w:rsid w:val="00696BD9"/>
  </w:style>
  <w:style w:type="character" w:customStyle="1" w:styleId="style5">
    <w:name w:val="style5"/>
    <w:basedOn w:val="Fuentedeprrafopredeter"/>
    <w:rsid w:val="00696BD9"/>
  </w:style>
  <w:style w:type="character" w:customStyle="1" w:styleId="texto666">
    <w:name w:val="texto666"/>
    <w:basedOn w:val="Fuentedeprrafopredeter"/>
    <w:rsid w:val="00696BD9"/>
  </w:style>
  <w:style w:type="character" w:customStyle="1" w:styleId="style25">
    <w:name w:val="style25"/>
    <w:basedOn w:val="Fuentedeprrafopredeter"/>
    <w:rsid w:val="00696BD9"/>
  </w:style>
  <w:style w:type="character" w:customStyle="1" w:styleId="style23">
    <w:name w:val="style23"/>
    <w:basedOn w:val="Fuentedeprrafopredeter"/>
    <w:rsid w:val="00696BD9"/>
  </w:style>
  <w:style w:type="character" w:customStyle="1" w:styleId="style9">
    <w:name w:val="style9"/>
    <w:basedOn w:val="Fuentedeprrafopredeter"/>
    <w:rsid w:val="00696BD9"/>
  </w:style>
  <w:style w:type="character" w:customStyle="1" w:styleId="style8">
    <w:name w:val="style8"/>
    <w:basedOn w:val="Fuentedeprrafopredeter"/>
    <w:rsid w:val="00696BD9"/>
  </w:style>
  <w:style w:type="character" w:customStyle="1" w:styleId="style33">
    <w:name w:val="style33"/>
    <w:basedOn w:val="Fuentedeprrafopredeter"/>
    <w:rsid w:val="00696BD9"/>
  </w:style>
  <w:style w:type="paragraph" w:customStyle="1" w:styleId="Subtitle1">
    <w:name w:val="Subtitle1"/>
    <w:basedOn w:val="Normal"/>
    <w:rsid w:val="00696BD9"/>
    <w:pPr>
      <w:spacing w:before="240"/>
      <w:ind w:left="0" w:firstLine="0"/>
    </w:pPr>
    <w:rPr>
      <w:b/>
      <w:sz w:val="24"/>
      <w:szCs w:val="22"/>
      <w:lang w:val="es-ES" w:eastAsia="en-US"/>
    </w:rPr>
  </w:style>
  <w:style w:type="paragraph" w:customStyle="1" w:styleId="titulo10">
    <w:name w:val="titulo 1."/>
    <w:rsid w:val="00696BD9"/>
    <w:pPr>
      <w:spacing w:before="396" w:after="113"/>
      <w:jc w:val="both"/>
    </w:pPr>
    <w:rPr>
      <w:rFonts w:ascii="Times New Roman" w:hAnsi="Times New Roman"/>
      <w:b/>
      <w:sz w:val="28"/>
      <w:lang w:eastAsia="es-ES_tradnl"/>
    </w:rPr>
  </w:style>
  <w:style w:type="paragraph" w:customStyle="1" w:styleId="titulo11">
    <w:name w:val="titulo 1.1."/>
    <w:rsid w:val="00696BD9"/>
    <w:pPr>
      <w:spacing w:before="113" w:after="141"/>
      <w:jc w:val="both"/>
    </w:pPr>
    <w:rPr>
      <w:rFonts w:ascii="Times New Roman" w:hAnsi="Times New Roman"/>
      <w:i/>
      <w:sz w:val="28"/>
      <w:lang w:eastAsia="es-ES_tradnl"/>
    </w:rPr>
  </w:style>
  <w:style w:type="character" w:customStyle="1" w:styleId="HTMLconformatoprevioCar">
    <w:name w:val="HTML con formato previo Car"/>
    <w:rsid w:val="00696BD9"/>
    <w:rPr>
      <w:rFonts w:ascii="Courier New" w:eastAsia="Courier New" w:hAnsi="Courier New"/>
      <w:lang w:val="es-ES"/>
    </w:rPr>
  </w:style>
  <w:style w:type="character" w:customStyle="1" w:styleId="comment-body">
    <w:name w:val="comment-body"/>
    <w:basedOn w:val="Fuentedeprrafopredeter"/>
    <w:rsid w:val="00696BD9"/>
  </w:style>
  <w:style w:type="character" w:customStyle="1" w:styleId="apple-style-span">
    <w:name w:val="apple-style-span"/>
    <w:basedOn w:val="Fuentedeprrafopredeter"/>
    <w:rsid w:val="00696BD9"/>
  </w:style>
  <w:style w:type="character" w:customStyle="1" w:styleId="apple-converted-space">
    <w:name w:val="apple-converted-space"/>
    <w:basedOn w:val="Fuentedeprrafopredeter"/>
    <w:rsid w:val="00696BD9"/>
  </w:style>
  <w:style w:type="character" w:customStyle="1" w:styleId="italics">
    <w:name w:val="italics"/>
    <w:basedOn w:val="Fuentedeprrafopredeter"/>
    <w:rsid w:val="00696BD9"/>
  </w:style>
  <w:style w:type="character" w:customStyle="1" w:styleId="moz-txt-underscore">
    <w:name w:val="moz-txt-underscore"/>
    <w:basedOn w:val="Fuentedeprrafopredeter"/>
    <w:rsid w:val="00696BD9"/>
  </w:style>
  <w:style w:type="paragraph" w:customStyle="1" w:styleId="Normaltimesnewroman">
    <w:name w:val="Normal+times new roman"/>
    <w:basedOn w:val="Normal"/>
    <w:rsid w:val="00696BD9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696BD9"/>
    <w:pPr>
      <w:tabs>
        <w:tab w:val="left" w:pos="360"/>
      </w:tabs>
      <w:ind w:left="360" w:hanging="360"/>
    </w:pPr>
  </w:style>
  <w:style w:type="paragraph" w:customStyle="1" w:styleId="MainText">
    <w:name w:val="Main Text"/>
    <w:basedOn w:val="Normal"/>
    <w:rsid w:val="00696BD9"/>
    <w:pPr>
      <w:ind w:left="0" w:right="2780" w:firstLine="340"/>
    </w:pPr>
    <w:rPr>
      <w:sz w:val="20"/>
    </w:rPr>
  </w:style>
  <w:style w:type="paragraph" w:customStyle="1" w:styleId="References">
    <w:name w:val="References"/>
    <w:basedOn w:val="Normal"/>
    <w:rsid w:val="00696BD9"/>
    <w:pPr>
      <w:ind w:left="360" w:right="2278" w:hanging="360"/>
    </w:pPr>
    <w:rPr>
      <w:sz w:val="18"/>
    </w:rPr>
  </w:style>
  <w:style w:type="paragraph" w:customStyle="1" w:styleId="Quotations">
    <w:name w:val="Quotations"/>
    <w:basedOn w:val="Normal"/>
    <w:rsid w:val="00696BD9"/>
    <w:pPr>
      <w:ind w:left="1120" w:right="2278" w:hanging="760"/>
    </w:pPr>
    <w:rPr>
      <w:sz w:val="18"/>
    </w:rPr>
  </w:style>
  <w:style w:type="paragraph" w:customStyle="1" w:styleId="Notes">
    <w:name w:val="Notes"/>
    <w:basedOn w:val="Normal"/>
    <w:rsid w:val="00696BD9"/>
    <w:pPr>
      <w:tabs>
        <w:tab w:val="left" w:pos="700"/>
      </w:tabs>
      <w:ind w:left="760" w:right="18" w:firstLine="360"/>
    </w:pPr>
    <w:rPr>
      <w:sz w:val="18"/>
    </w:rPr>
  </w:style>
  <w:style w:type="paragraph" w:customStyle="1" w:styleId="Noteindex">
    <w:name w:val="Note index"/>
    <w:basedOn w:val="Normal"/>
    <w:rsid w:val="00696BD9"/>
    <w:pPr>
      <w:ind w:left="760" w:right="2086" w:firstLine="340"/>
    </w:pPr>
    <w:rPr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696BD9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mw-headline">
    <w:name w:val="mw-headline"/>
    <w:basedOn w:val="Fuentedeprrafopredeter"/>
    <w:rsid w:val="00696BD9"/>
  </w:style>
  <w:style w:type="character" w:customStyle="1" w:styleId="Ttulo4Car">
    <w:name w:val="Título 4 Car"/>
    <w:rsid w:val="00696BD9"/>
    <w:rPr>
      <w:i/>
      <w:color w:val="000000"/>
      <w:sz w:val="32"/>
    </w:rPr>
  </w:style>
  <w:style w:type="character" w:customStyle="1" w:styleId="Ttulo3Car">
    <w:name w:val="Título 3 Car"/>
    <w:rsid w:val="00696BD9"/>
    <w:rPr>
      <w:i/>
      <w:sz w:val="28"/>
    </w:rPr>
  </w:style>
  <w:style w:type="character" w:customStyle="1" w:styleId="ouvrage">
    <w:name w:val="ouvrage"/>
    <w:basedOn w:val="Fuentedeprrafopredeter"/>
    <w:rsid w:val="00696BD9"/>
  </w:style>
  <w:style w:type="character" w:customStyle="1" w:styleId="style37">
    <w:name w:val="style37"/>
    <w:basedOn w:val="Fuentedeprrafopredeter"/>
    <w:rsid w:val="00696BD9"/>
  </w:style>
  <w:style w:type="character" w:customStyle="1" w:styleId="text11pt">
    <w:name w:val="text11pt"/>
    <w:basedOn w:val="Fuentedeprrafopredeter"/>
    <w:rsid w:val="00696BD9"/>
  </w:style>
  <w:style w:type="character" w:customStyle="1" w:styleId="Heading1Char">
    <w:name w:val="Heading 1 Char"/>
    <w:locked/>
    <w:rsid w:val="00696BD9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696BD9"/>
  </w:style>
  <w:style w:type="character" w:customStyle="1" w:styleId="nlmpublisher-loc">
    <w:name w:val="nlm_publisher-loc"/>
    <w:basedOn w:val="Fuentedeprrafopredeter"/>
    <w:rsid w:val="00696BD9"/>
  </w:style>
  <w:style w:type="paragraph" w:customStyle="1" w:styleId="titlibro">
    <w:name w:val="titlibro"/>
    <w:basedOn w:val="Normal"/>
    <w:rsid w:val="00696BD9"/>
    <w:pPr>
      <w:spacing w:beforeLines="1" w:afterLines="1"/>
      <w:ind w:left="0" w:firstLine="0"/>
      <w:jc w:val="left"/>
    </w:pPr>
    <w:rPr>
      <w:rFonts w:eastAsia="Times"/>
      <w:sz w:val="20"/>
    </w:rPr>
  </w:style>
  <w:style w:type="paragraph" w:customStyle="1" w:styleId="subtitlibro">
    <w:name w:val="subtitlibro"/>
    <w:basedOn w:val="Normal"/>
    <w:rsid w:val="00696BD9"/>
    <w:pPr>
      <w:spacing w:beforeLines="1" w:afterLines="1"/>
      <w:ind w:left="0" w:firstLine="0"/>
      <w:jc w:val="left"/>
    </w:pPr>
    <w:rPr>
      <w:rFonts w:eastAsia="Times"/>
      <w:sz w:val="20"/>
    </w:rPr>
  </w:style>
  <w:style w:type="paragraph" w:styleId="Sangradetextonormal">
    <w:name w:val="Body Text Indent"/>
    <w:basedOn w:val="Normal"/>
    <w:rsid w:val="00696BD9"/>
    <w:pPr>
      <w:ind w:left="709" w:hanging="709"/>
    </w:pPr>
    <w:rPr>
      <w:rFonts w:eastAsia="Times"/>
    </w:rPr>
  </w:style>
  <w:style w:type="character" w:customStyle="1" w:styleId="elte">
    <w:name w:val="elte"/>
    <w:basedOn w:val="Fuentedeprrafopredeter"/>
    <w:rsid w:val="00696BD9"/>
  </w:style>
  <w:style w:type="character" w:customStyle="1" w:styleId="texte">
    <w:name w:val="texte"/>
    <w:basedOn w:val="Fuentedeprrafopredeter"/>
    <w:rsid w:val="00696BD9"/>
  </w:style>
  <w:style w:type="paragraph" w:customStyle="1" w:styleId="Listaszerbekezds">
    <w:name w:val="Listaszerű bekezdés"/>
    <w:basedOn w:val="Normal"/>
    <w:qFormat/>
    <w:rsid w:val="00696BD9"/>
    <w:pPr>
      <w:ind w:left="708" w:firstLine="0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regtext11">
    <w:name w:val="regtext11"/>
    <w:basedOn w:val="Normal"/>
    <w:rsid w:val="00696BD9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CdigoHTML">
    <w:name w:val="HTML Code"/>
    <w:rsid w:val="00696BD9"/>
    <w:rPr>
      <w:rFonts w:ascii="Courier" w:eastAsia="Courier" w:hAnsi="Courier"/>
      <w:sz w:val="20"/>
    </w:rPr>
  </w:style>
  <w:style w:type="character" w:customStyle="1" w:styleId="messagebody">
    <w:name w:val="messagebody"/>
    <w:basedOn w:val="Fuentedeprrafopredeter"/>
    <w:rsid w:val="00696BD9"/>
  </w:style>
  <w:style w:type="character" w:customStyle="1" w:styleId="journalname">
    <w:name w:val="journalname"/>
    <w:basedOn w:val="Fuentedeprrafopredeter"/>
    <w:rsid w:val="00696BD9"/>
  </w:style>
  <w:style w:type="character" w:customStyle="1" w:styleId="journalnumber">
    <w:name w:val="journalnumber"/>
    <w:basedOn w:val="Fuentedeprrafopredeter"/>
    <w:rsid w:val="00696BD9"/>
  </w:style>
  <w:style w:type="paragraph" w:customStyle="1" w:styleId="formatpublished">
    <w:name w:val="formatpublished"/>
    <w:basedOn w:val="Normal"/>
    <w:rsid w:val="00696BD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type-of-article">
    <w:name w:val="type-of-article"/>
    <w:basedOn w:val="Normal"/>
    <w:rsid w:val="00696BD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Sangradetextonor">
    <w:name w:val="Sangría de texto nor"/>
    <w:basedOn w:val="Normal"/>
    <w:rsid w:val="00696BD9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hAnsi="Helvetica" w:cs="New York"/>
      <w:sz w:val="24"/>
    </w:rPr>
  </w:style>
  <w:style w:type="paragraph" w:customStyle="1" w:styleId="Note">
    <w:name w:val="Note"/>
    <w:basedOn w:val="Normal"/>
    <w:rsid w:val="00696BD9"/>
    <w:pPr>
      <w:tabs>
        <w:tab w:val="left" w:pos="700"/>
      </w:tabs>
      <w:ind w:left="760" w:right="18" w:firstLine="360"/>
    </w:pPr>
    <w:rPr>
      <w:rFonts w:cs="New York"/>
      <w:sz w:val="18"/>
    </w:rPr>
  </w:style>
  <w:style w:type="paragraph" w:customStyle="1" w:styleId="Listadevieta">
    <w:name w:val="Lista de viñeta"/>
    <w:basedOn w:val="Normal"/>
    <w:rsid w:val="00696BD9"/>
    <w:pPr>
      <w:tabs>
        <w:tab w:val="left" w:pos="360"/>
      </w:tabs>
      <w:ind w:left="360" w:hanging="360"/>
    </w:pPr>
    <w:rPr>
      <w:rFonts w:cs="New York"/>
    </w:rPr>
  </w:style>
  <w:style w:type="paragraph" w:customStyle="1" w:styleId="Listadevietas0">
    <w:name w:val="Lista de viñetas"/>
    <w:basedOn w:val="Normal"/>
    <w:rsid w:val="00696BD9"/>
    <w:pPr>
      <w:tabs>
        <w:tab w:val="left" w:pos="360"/>
      </w:tabs>
      <w:ind w:left="360" w:hanging="360"/>
    </w:pPr>
    <w:rPr>
      <w:rFonts w:cs="New York"/>
    </w:rPr>
  </w:style>
  <w:style w:type="paragraph" w:customStyle="1" w:styleId="area">
    <w:name w:val="area"/>
    <w:basedOn w:val="Cargo"/>
    <w:rsid w:val="00696BD9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696BD9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696BD9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cs="New York"/>
      <w:sz w:val="24"/>
    </w:rPr>
  </w:style>
  <w:style w:type="paragraph" w:customStyle="1" w:styleId="Invest">
    <w:name w:val="Invest."/>
    <w:basedOn w:val="Doctor"/>
    <w:rsid w:val="00696BD9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696BD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cs="New York"/>
      <w:sz w:val="24"/>
    </w:rPr>
  </w:style>
  <w:style w:type="paragraph" w:customStyle="1" w:styleId="Libros">
    <w:name w:val="Libros"/>
    <w:basedOn w:val="Normal"/>
    <w:rsid w:val="00696BD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cs="New York"/>
      <w:b/>
      <w:i/>
      <w:sz w:val="24"/>
    </w:rPr>
  </w:style>
  <w:style w:type="paragraph" w:customStyle="1" w:styleId="nuevo">
    <w:name w:val="nuevo"/>
    <w:basedOn w:val="Normal"/>
    <w:rsid w:val="00696BD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cs="New York"/>
      <w:sz w:val="24"/>
    </w:rPr>
  </w:style>
  <w:style w:type="paragraph" w:customStyle="1" w:styleId="norma">
    <w:name w:val="norma"/>
    <w:basedOn w:val="Normal"/>
    <w:rsid w:val="00696BD9"/>
    <w:pPr>
      <w:spacing w:line="360" w:lineRule="atLeast"/>
      <w:ind w:left="0" w:right="-922" w:firstLine="0"/>
    </w:pPr>
    <w:rPr>
      <w:rFonts w:cs="New York"/>
      <w:sz w:val="24"/>
    </w:rPr>
  </w:style>
  <w:style w:type="paragraph" w:customStyle="1" w:styleId="Reference0">
    <w:name w:val="Reference"/>
    <w:basedOn w:val="Normal"/>
    <w:rsid w:val="00696BD9"/>
    <w:pPr>
      <w:ind w:left="360" w:right="2278" w:hanging="360"/>
    </w:pPr>
    <w:rPr>
      <w:rFonts w:cs="New York"/>
      <w:sz w:val="18"/>
    </w:rPr>
  </w:style>
  <w:style w:type="paragraph" w:customStyle="1" w:styleId="Not">
    <w:name w:val="Not"/>
    <w:basedOn w:val="Normal"/>
    <w:rsid w:val="00696BD9"/>
    <w:pPr>
      <w:tabs>
        <w:tab w:val="left" w:pos="700"/>
      </w:tabs>
      <w:ind w:left="760" w:right="18" w:firstLine="360"/>
    </w:pPr>
    <w:rPr>
      <w:rFonts w:cs="New York"/>
      <w:sz w:val="18"/>
    </w:rPr>
  </w:style>
  <w:style w:type="character" w:customStyle="1" w:styleId="article-overline">
    <w:name w:val="article-overline"/>
    <w:basedOn w:val="Fuentedeprrafopredeter"/>
    <w:rsid w:val="00696BD9"/>
  </w:style>
  <w:style w:type="character" w:customStyle="1" w:styleId="st">
    <w:name w:val="st"/>
    <w:basedOn w:val="Fuentedeprrafopredeter"/>
    <w:rsid w:val="00696BD9"/>
  </w:style>
  <w:style w:type="character" w:customStyle="1" w:styleId="printonly">
    <w:name w:val="printonly"/>
    <w:basedOn w:val="Fuentedeprrafopredeter"/>
    <w:rsid w:val="00696BD9"/>
  </w:style>
  <w:style w:type="character" w:customStyle="1" w:styleId="reference-accessdate">
    <w:name w:val="reference-accessdate"/>
    <w:basedOn w:val="Fuentedeprrafopredeter"/>
    <w:rsid w:val="00696BD9"/>
  </w:style>
  <w:style w:type="character" w:customStyle="1" w:styleId="citationjournal">
    <w:name w:val="citation journal"/>
    <w:basedOn w:val="Fuentedeprrafopredeter"/>
    <w:rsid w:val="00696BD9"/>
  </w:style>
  <w:style w:type="character" w:customStyle="1" w:styleId="Subttulo1">
    <w:name w:val="Subtítulo1"/>
    <w:basedOn w:val="Fuentedeprrafopredeter"/>
    <w:rsid w:val="00696BD9"/>
  </w:style>
  <w:style w:type="character" w:customStyle="1" w:styleId="searchtermterm2">
    <w:name w:val="searchterm term2"/>
    <w:basedOn w:val="Fuentedeprrafopredeter"/>
    <w:rsid w:val="00696BD9"/>
  </w:style>
  <w:style w:type="character" w:customStyle="1" w:styleId="commentbody">
    <w:name w:val="commentbody"/>
    <w:basedOn w:val="Fuentedeprrafopredeter"/>
    <w:rsid w:val="00696BD9"/>
  </w:style>
  <w:style w:type="character" w:customStyle="1" w:styleId="container">
    <w:name w:val="container"/>
    <w:basedOn w:val="Fuentedeprrafopredeter"/>
    <w:rsid w:val="00696BD9"/>
  </w:style>
  <w:style w:type="character" w:customStyle="1" w:styleId="year">
    <w:name w:val="year"/>
    <w:basedOn w:val="Fuentedeprrafopredeter"/>
    <w:rsid w:val="00696BD9"/>
  </w:style>
  <w:style w:type="character" w:customStyle="1" w:styleId="info">
    <w:name w:val="info"/>
    <w:basedOn w:val="Fuentedeprrafopredeter"/>
    <w:rsid w:val="00696BD9"/>
  </w:style>
  <w:style w:type="paragraph" w:styleId="Textoindependiente2">
    <w:name w:val="Body Text 2"/>
    <w:basedOn w:val="Normal"/>
    <w:rsid w:val="00696BD9"/>
    <w:pPr>
      <w:ind w:left="0" w:firstLine="0"/>
    </w:pPr>
    <w:rPr>
      <w:rFonts w:eastAsia="Times"/>
      <w:i/>
    </w:rPr>
  </w:style>
  <w:style w:type="paragraph" w:styleId="Textoindependiente3">
    <w:name w:val="Body Text 3"/>
    <w:basedOn w:val="Normal"/>
    <w:rsid w:val="00696BD9"/>
    <w:pPr>
      <w:ind w:left="0" w:firstLine="0"/>
    </w:pPr>
    <w:rPr>
      <w:rFonts w:ascii="Helvetica" w:eastAsia="Times" w:hAnsi="Helvetica"/>
    </w:rPr>
  </w:style>
  <w:style w:type="character" w:customStyle="1" w:styleId="Ttulo5Car">
    <w:name w:val="Título 5 Car"/>
    <w:rsid w:val="00696BD9"/>
    <w:rPr>
      <w:i/>
      <w:sz w:val="28"/>
    </w:rPr>
  </w:style>
  <w:style w:type="character" w:customStyle="1" w:styleId="caps">
    <w:name w:val="caps"/>
    <w:basedOn w:val="Fuentedeprrafopredeter"/>
    <w:rsid w:val="00BD34D0"/>
  </w:style>
  <w:style w:type="paragraph" w:customStyle="1" w:styleId="msolistparagraph0">
    <w:name w:val="msolistparagraph"/>
    <w:basedOn w:val="Normal"/>
    <w:rsid w:val="00BD34D0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hang">
    <w:name w:val="hang"/>
    <w:basedOn w:val="Normal"/>
    <w:rsid w:val="00BD34D0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17</Pages>
  <Words>5756</Words>
  <Characters>31663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37345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2017-07-11T23:51:00Z</dcterms:created>
  <dcterms:modified xsi:type="dcterms:W3CDTF">2024-09-10T14:53:00Z</dcterms:modified>
</cp:coreProperties>
</file>