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DF" w:rsidRDefault="008008D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8008DF" w:rsidRDefault="008008D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008DF" w:rsidRDefault="008008D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008DF" w:rsidRDefault="008008D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008DF" w:rsidRDefault="008008D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008DF" w:rsidRDefault="008008DF">
      <w:pPr>
        <w:jc w:val="center"/>
      </w:pPr>
    </w:p>
    <w:bookmarkEnd w:id="0"/>
    <w:bookmarkEnd w:id="1"/>
    <w:p w:rsidR="008008DF" w:rsidRPr="00FE62FF" w:rsidRDefault="008008DF" w:rsidP="008008D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Rick Rylance</w:t>
      </w:r>
    </w:p>
    <w:p w:rsidR="008008DF" w:rsidRDefault="008008DF"/>
    <w:p w:rsidR="008008DF" w:rsidRPr="00AC0BD0" w:rsidRDefault="008008DF">
      <w:pPr>
        <w:rPr>
          <w:sz w:val="24"/>
        </w:rPr>
      </w:pPr>
      <w:r w:rsidRPr="00AC0BD0">
        <w:rPr>
          <w:sz w:val="24"/>
        </w:rPr>
        <w:t>(Anglia Polytechnic U)</w:t>
      </w:r>
    </w:p>
    <w:p w:rsidR="008008DF" w:rsidRDefault="008008DF"/>
    <w:p w:rsidR="008008DF" w:rsidRDefault="008008DF"/>
    <w:p w:rsidR="008008DF" w:rsidRPr="00FE62FF" w:rsidRDefault="008008DF">
      <w:pPr>
        <w:rPr>
          <w:b/>
        </w:rPr>
      </w:pPr>
      <w:r>
        <w:rPr>
          <w:b/>
        </w:rPr>
        <w:t>Works</w:t>
      </w:r>
    </w:p>
    <w:p w:rsidR="008008DF" w:rsidRDefault="008008DF"/>
    <w:p w:rsidR="008008DF" w:rsidRDefault="008008DF">
      <w:r>
        <w:t xml:space="preserve">Rylance, Rick. "The New Criticism." In </w:t>
      </w:r>
      <w:r>
        <w:rPr>
          <w:i/>
        </w:rPr>
        <w:t xml:space="preserve">Encyclopedia of Literature and Criticism. </w:t>
      </w:r>
      <w:r>
        <w:t>Ed. Martin Coyle et al. London: Routledge, 1990.</w:t>
      </w:r>
    </w:p>
    <w:p w:rsidR="008008DF" w:rsidRDefault="008008DF">
      <w:r>
        <w:t xml:space="preserve">_____. </w:t>
      </w:r>
      <w:r>
        <w:rPr>
          <w:i/>
        </w:rPr>
        <w:t xml:space="preserve">Roland Barthes. </w:t>
      </w:r>
      <w:r>
        <w:t>Hemel Hempstead: Harvester Wheatsheaf, 1992. 1994.</w:t>
      </w:r>
    </w:p>
    <w:p w:rsidR="008008DF" w:rsidRDefault="008008DF">
      <w:r>
        <w:t xml:space="preserve">_____. "Sylvia Plath." In </w:t>
      </w:r>
      <w:r>
        <w:rPr>
          <w:i/>
        </w:rPr>
        <w:t>Literature in Context.</w:t>
      </w:r>
      <w:r>
        <w:t xml:space="preserve"> Ed. Rick Rylance and Judy Simons. Houndmills: Macmillan, 2000.</w:t>
      </w:r>
    </w:p>
    <w:p w:rsidR="008008DF" w:rsidRDefault="008008DF">
      <w:r>
        <w:t xml:space="preserve">_____, ed. </w:t>
      </w:r>
      <w:r>
        <w:rPr>
          <w:i/>
        </w:rPr>
        <w:t>Debating Texts.</w:t>
      </w:r>
      <w:r>
        <w:t xml:space="preserve"> Milton Keynes: Open UP, 1987.*</w:t>
      </w:r>
    </w:p>
    <w:p w:rsidR="008008DF" w:rsidRDefault="008008DF">
      <w:r>
        <w:t xml:space="preserve">_____, ed. </w:t>
      </w:r>
      <w:r>
        <w:rPr>
          <w:i/>
          <w:smallCaps/>
        </w:rPr>
        <w:t xml:space="preserve">Sons and Lovers. </w:t>
      </w:r>
      <w:r>
        <w:t>(New Casebooks). Basingstoke: Macmillan, 1996.</w:t>
      </w:r>
    </w:p>
    <w:p w:rsidR="008008DF" w:rsidRDefault="008008DF">
      <w:r>
        <w:t>_____, series ed. (Critical Readers in Theory and Practice). London: Routledge, c. 1995.*</w:t>
      </w:r>
    </w:p>
    <w:p w:rsidR="008008DF" w:rsidRDefault="008008DF">
      <w:r>
        <w:t xml:space="preserve">Rylance, Rick, and Judy Simons, eds. </w:t>
      </w:r>
      <w:r>
        <w:rPr>
          <w:i/>
        </w:rPr>
        <w:t>Literature in Context.</w:t>
      </w:r>
      <w:r>
        <w:t xml:space="preserve"> Houndmills: Macmillan, 2000.</w:t>
      </w:r>
    </w:p>
    <w:p w:rsidR="008008DF" w:rsidRDefault="008008DF"/>
    <w:p w:rsidR="008008DF" w:rsidRDefault="008008DF"/>
    <w:p w:rsidR="008008DF" w:rsidRDefault="008008DF"/>
    <w:p w:rsidR="008008DF" w:rsidRDefault="008008DF">
      <w:pPr>
        <w:rPr>
          <w:b/>
        </w:rPr>
      </w:pPr>
      <w:r>
        <w:rPr>
          <w:b/>
        </w:rPr>
        <w:t>Edited works</w:t>
      </w:r>
    </w:p>
    <w:p w:rsidR="008008DF" w:rsidRDefault="008008DF">
      <w:pPr>
        <w:rPr>
          <w:b/>
        </w:rPr>
      </w:pPr>
    </w:p>
    <w:p w:rsidR="008008DF" w:rsidRDefault="008008DF">
      <w:pPr>
        <w:rPr>
          <w:i/>
        </w:rPr>
      </w:pPr>
      <w:r>
        <w:rPr>
          <w:i/>
        </w:rPr>
        <w:t xml:space="preserve">Debating Texts: </w:t>
      </w:r>
    </w:p>
    <w:p w:rsidR="008008DF" w:rsidRPr="00AC0BD0" w:rsidRDefault="008008DF">
      <w:pPr>
        <w:rPr>
          <w:i/>
        </w:rPr>
      </w:pPr>
    </w:p>
    <w:p w:rsidR="008008DF" w:rsidRDefault="008008DF">
      <w:r>
        <w:t xml:space="preserve">Eliot, T. S. "Tradition and the Individual Talent." In </w:t>
      </w:r>
      <w:r>
        <w:rPr>
          <w:i/>
        </w:rPr>
        <w:t>Debating Texts.</w:t>
      </w:r>
      <w:r>
        <w:t xml:space="preserve"> Ed. Rick Rylance. Milton Keynes: Open UP, 1987. 6-11.*</w:t>
      </w:r>
    </w:p>
    <w:p w:rsidR="008008DF" w:rsidRDefault="008008DF">
      <w:r>
        <w:t xml:space="preserve">Shklovski, Viktor. "Art as Technique." Selection. In </w:t>
      </w:r>
      <w:r>
        <w:rPr>
          <w:i/>
        </w:rPr>
        <w:t>Debating Texts.</w:t>
      </w:r>
      <w:r>
        <w:t xml:space="preserve"> Ed. Rick Rylance. Milton Keynes: Open UP, 1987. 48-56.*</w:t>
      </w:r>
    </w:p>
    <w:p w:rsidR="008008DF" w:rsidRDefault="008008DF">
      <w:r>
        <w:t xml:space="preserve">Tomashevsky, Boris. "Thematics." Select. In </w:t>
      </w:r>
      <w:r>
        <w:rPr>
          <w:i/>
        </w:rPr>
        <w:t>Debating Texts.</w:t>
      </w:r>
      <w:r>
        <w:t xml:space="preserve"> Ed. Rick Rylance. Milton Keynes: Open UP, 1987. 57-66.*</w:t>
      </w:r>
    </w:p>
    <w:p w:rsidR="008008DF" w:rsidRDefault="008008DF">
      <w:pPr>
        <w:rPr>
          <w:i/>
        </w:rPr>
      </w:pPr>
      <w:r>
        <w:t xml:space="preserve">Benveniste, Émile. "The Nature of the Linguistic Sign." 1939. Trans. Mary Elizabeth Meek. In </w:t>
      </w:r>
      <w:r>
        <w:rPr>
          <w:i/>
        </w:rPr>
        <w:t>Debating Texts.</w:t>
      </w:r>
      <w:r>
        <w:t xml:space="preserve"> Ed. Rick Rylance. Milton Keynes: Open UP, 1987. 77-81. *</w:t>
      </w:r>
    </w:p>
    <w:p w:rsidR="008008DF" w:rsidRDefault="008008DF">
      <w:r>
        <w:lastRenderedPageBreak/>
        <w:t xml:space="preserve">Barthes, Roland. "The Imagination of the Sign." In </w:t>
      </w:r>
      <w:r>
        <w:rPr>
          <w:i/>
        </w:rPr>
        <w:t>Debating Texts.</w:t>
      </w:r>
      <w:r>
        <w:t xml:space="preserve"> Ed. Rick Rylance. Milton Keynes: Open UP, 1987. 86-90.*</w:t>
      </w:r>
    </w:p>
    <w:p w:rsidR="008008DF" w:rsidRDefault="008008DF">
      <w:r>
        <w:t xml:space="preserve">_____. "The Struggle with the Angel." 1971. Trans. Stephen Heath. In </w:t>
      </w:r>
      <w:r>
        <w:rPr>
          <w:i/>
        </w:rPr>
        <w:t xml:space="preserve">Debating Texts. </w:t>
      </w:r>
      <w:r>
        <w:t>Ed. Rick Rylance. Milton Keynes: Open UP, 1987. 90-100.*</w:t>
      </w:r>
    </w:p>
    <w:p w:rsidR="008008DF" w:rsidRDefault="008008DF">
      <w:r>
        <w:t xml:space="preserve">_____. "From Work to Text." In </w:t>
      </w:r>
      <w:r>
        <w:rPr>
          <w:i/>
        </w:rPr>
        <w:t xml:space="preserve">Debating Texts. </w:t>
      </w:r>
      <w:r>
        <w:t>Ed. Rick Rylance. Open UP. 117-22.*</w:t>
      </w:r>
    </w:p>
    <w:p w:rsidR="008008DF" w:rsidRDefault="008008DF">
      <w:r>
        <w:t xml:space="preserve">Derrida, Jacques. "Structure, Sign and Play in the Discourse of the Human Sciences." 1966. Trans. Alan Bass. In </w:t>
      </w:r>
      <w:r>
        <w:rPr>
          <w:i/>
        </w:rPr>
        <w:t>Debating Texts.</w:t>
      </w:r>
      <w:r>
        <w:t xml:space="preserve"> Ed. Rick Rylance.</w:t>
      </w:r>
      <w:r w:rsidR="00D164AB">
        <w:t xml:space="preserve"> Milton Keynes: Open UP,</w:t>
      </w:r>
      <w:r>
        <w:t xml:space="preserve"> 123-36.*</w:t>
      </w:r>
    </w:p>
    <w:p w:rsidR="008008DF" w:rsidRDefault="008008DF">
      <w:r>
        <w:t xml:space="preserve">Fish, Stanley. "Interpreting the </w:t>
      </w:r>
      <w:r>
        <w:rPr>
          <w:i/>
        </w:rPr>
        <w:t xml:space="preserve">Variorum." </w:t>
      </w:r>
      <w:r>
        <w:t xml:space="preserve">In </w:t>
      </w:r>
      <w:r>
        <w:rPr>
          <w:i/>
        </w:rPr>
        <w:t>Debating Texts.</w:t>
      </w:r>
      <w:r>
        <w:t xml:space="preserve"> Ed. Rick Rylance. 155-71.*</w:t>
      </w:r>
    </w:p>
    <w:p w:rsidR="008008DF" w:rsidRDefault="008008DF">
      <w:r>
        <w:t xml:space="preserve">McGann, Jerome J. "The Text, the Poem, and the Problem of Historical Method." 1981. In McGann, </w:t>
      </w:r>
      <w:r>
        <w:rPr>
          <w:i/>
        </w:rPr>
        <w:t>The Beauty of Inflections.</w:t>
      </w:r>
      <w:r>
        <w:t xml:space="preserve"> 1985. Rpt. in </w:t>
      </w:r>
      <w:r>
        <w:rPr>
          <w:i/>
        </w:rPr>
        <w:t xml:space="preserve">Debating Texts. </w:t>
      </w:r>
      <w:r>
        <w:t>Ed. Rick Rylance. Milton Keynes: Open UP, 1987. 182-96.*</w:t>
      </w:r>
    </w:p>
    <w:p w:rsidR="008008DF" w:rsidRDefault="008008DF">
      <w:r>
        <w:t xml:space="preserve">Marx, Karl. </w:t>
      </w:r>
      <w:r>
        <w:rPr>
          <w:i/>
        </w:rPr>
        <w:t>A Contribution to the Critique of Political Economy.</w:t>
      </w:r>
      <w:r>
        <w:t xml:space="preserve"> Extract in </w:t>
      </w:r>
      <w:r>
        <w:rPr>
          <w:i/>
        </w:rPr>
        <w:t>Debating Texts.</w:t>
      </w:r>
      <w:r>
        <w:t xml:space="preserve"> Ed. Rick Rylance. Milton Keynes: Open UP, 1987. 202-3.*</w:t>
      </w:r>
    </w:p>
    <w:p w:rsidR="008008DF" w:rsidRDefault="008008DF">
      <w:bookmarkStart w:id="2" w:name="_GoBack"/>
      <w:bookmarkEnd w:id="2"/>
    </w:p>
    <w:p w:rsidR="008008DF" w:rsidRDefault="008008DF" w:rsidP="008008DF"/>
    <w:p w:rsidR="008008DF" w:rsidRDefault="008008DF"/>
    <w:p w:rsidR="008008DF" w:rsidRDefault="008008DF"/>
    <w:p w:rsidR="008008DF" w:rsidRDefault="008008DF">
      <w:r>
        <w:rPr>
          <w:i/>
        </w:rPr>
        <w:t>Literature in Context:</w:t>
      </w:r>
    </w:p>
    <w:p w:rsidR="008008DF" w:rsidRDefault="008008DF"/>
    <w:p w:rsidR="008008DF" w:rsidRDefault="008008DF">
      <w:r>
        <w:t xml:space="preserve">Glen, H. "The Brontës." In </w:t>
      </w:r>
      <w:r>
        <w:rPr>
          <w:i/>
        </w:rPr>
        <w:t>Literature in Context.</w:t>
      </w:r>
      <w:r>
        <w:t xml:space="preserve"> Ed. Rick Rylance and Judy Simons. Houndmills: Macmillan, 2000.</w:t>
      </w:r>
    </w:p>
    <w:p w:rsidR="008008DF" w:rsidRDefault="008008DF">
      <w:r>
        <w:t xml:space="preserve">Shaw, Marion. "Virginia Woolf." In </w:t>
      </w:r>
      <w:r>
        <w:rPr>
          <w:i/>
        </w:rPr>
        <w:t>Literature in Context.</w:t>
      </w:r>
      <w:r>
        <w:t xml:space="preserve"> Ed. Rick Rylance and Judy Simons. Houndmills: Macmillan, 2000.</w:t>
      </w:r>
    </w:p>
    <w:p w:rsidR="008008DF" w:rsidRDefault="008008DF"/>
    <w:sectPr w:rsidR="008008DF" w:rsidSect="00CA19C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B09BC"/>
    <w:rsid w:val="008008DF"/>
    <w:rsid w:val="00CA19C3"/>
    <w:rsid w:val="00D164AB"/>
    <w:rsid w:val="00E0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2778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2018-08-14T15:51:00Z</dcterms:created>
  <dcterms:modified xsi:type="dcterms:W3CDTF">2018-08-14T15:51:00Z</dcterms:modified>
</cp:coreProperties>
</file>