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C1719" w14:textId="77777777" w:rsidR="00A65D07" w:rsidRPr="00A96560" w:rsidRDefault="005463B2" w:rsidP="00A65D0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A65D07" w:rsidRPr="00A96560">
        <w:rPr>
          <w:sz w:val="20"/>
        </w:rPr>
        <w:t>from</w:t>
      </w:r>
    </w:p>
    <w:p w14:paraId="67FF144A" w14:textId="77777777" w:rsidR="00A65D07" w:rsidRPr="00A96560" w:rsidRDefault="00A65D07" w:rsidP="00A65D07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14:paraId="3FBA3E8A" w14:textId="77777777" w:rsidR="00A65D07" w:rsidRPr="00A96560" w:rsidRDefault="00CC4B0C" w:rsidP="00A65D07">
      <w:pPr>
        <w:ind w:right="-1"/>
        <w:jc w:val="center"/>
        <w:rPr>
          <w:smallCaps/>
          <w:sz w:val="24"/>
        </w:rPr>
      </w:pPr>
      <w:hyperlink r:id="rId5" w:history="1">
        <w:r w:rsidR="00A65D07" w:rsidRPr="00A9656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6FDFDEF" w14:textId="77777777" w:rsidR="00A65D07" w:rsidRPr="00A96560" w:rsidRDefault="00A65D07" w:rsidP="00A65D07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3903B6CE" w14:textId="77777777" w:rsidR="00A65D07" w:rsidRDefault="00A65D07" w:rsidP="00A65D07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5E88D5C6" w14:textId="77777777" w:rsidR="00A65D07" w:rsidRDefault="00A65D07" w:rsidP="00A65D07">
      <w:pPr>
        <w:jc w:val="center"/>
      </w:pPr>
    </w:p>
    <w:bookmarkEnd w:id="0"/>
    <w:bookmarkEnd w:id="1"/>
    <w:p w14:paraId="427DFE12" w14:textId="77777777" w:rsidR="00A65D07" w:rsidRPr="00C40CDD" w:rsidRDefault="00A65D07" w:rsidP="00A65D07">
      <w:pPr>
        <w:ind w:left="0" w:firstLine="0"/>
        <w:jc w:val="center"/>
        <w:rPr>
          <w:color w:val="000000"/>
        </w:rPr>
      </w:pPr>
    </w:p>
    <w:p w14:paraId="7688DD04" w14:textId="77777777" w:rsidR="00A65D07" w:rsidRDefault="00A65D07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Italian post-structuralism</w:t>
      </w:r>
    </w:p>
    <w:p w14:paraId="7B93D28B" w14:textId="77777777" w:rsidR="00A65D07" w:rsidRDefault="00A65D07">
      <w:pPr>
        <w:rPr>
          <w:b/>
        </w:rPr>
      </w:pPr>
    </w:p>
    <w:p w14:paraId="71011481" w14:textId="77777777" w:rsidR="00A65D07" w:rsidRDefault="00A65D07"/>
    <w:p w14:paraId="517C9C5D" w14:textId="77777777" w:rsidR="00A65D07" w:rsidRDefault="00A65D07">
      <w:r>
        <w:t xml:space="preserve">Agosti, Stefano. "Coup sur coup." Prefact to </w:t>
      </w:r>
      <w:r>
        <w:rPr>
          <w:i/>
        </w:rPr>
        <w:t>Eperons: Les styles de Nietzsche.</w:t>
      </w:r>
      <w:r>
        <w:t xml:space="preserve"> By Jacques Derrida. (Champs). Paris: Flammarion, 1978. 2004.*</w:t>
      </w:r>
    </w:p>
    <w:p w14:paraId="34876D3C" w14:textId="77777777" w:rsidR="00A65D07" w:rsidRDefault="00A65D07">
      <w:r>
        <w:t xml:space="preserve">Calabrese, Omar. </w:t>
      </w:r>
      <w:r>
        <w:rPr>
          <w:i/>
        </w:rPr>
        <w:t>Neo-Baroque: A Sign of the Times.</w:t>
      </w:r>
      <w:r>
        <w:t xml:space="preserve"> Foreword by Umberto Eco. Princeton: Princeton UP, 1992.* Trans. of </w:t>
      </w:r>
      <w:r>
        <w:rPr>
          <w:i/>
        </w:rPr>
        <w:t>L' età neobarocca.</w:t>
      </w:r>
      <w:r>
        <w:t xml:space="preserve"> Rome: Laterza, 1987.</w:t>
      </w:r>
    </w:p>
    <w:p w14:paraId="4A765B48" w14:textId="77777777" w:rsidR="00A65D07" w:rsidRDefault="00A65D07">
      <w:r>
        <w:t xml:space="preserve">_____, ed. </w:t>
      </w:r>
      <w:r>
        <w:rPr>
          <w:i/>
        </w:rPr>
        <w:t>El lenguaje del arte.</w:t>
      </w:r>
      <w:r>
        <w:t xml:space="preserve"> Barcelona: Paidós, 1985.</w:t>
      </w:r>
    </w:p>
    <w:p w14:paraId="3998B3BF" w14:textId="77777777" w:rsidR="00A65D07" w:rsidRDefault="00A65D07">
      <w:r>
        <w:t xml:space="preserve">Carpi, Daniela. (U of Verona). (On the social subject in crisis: Spark, Tremain, Ishiguro). </w:t>
      </w:r>
      <w:r>
        <w:rPr>
          <w:i/>
        </w:rPr>
        <w:t xml:space="preserve">EJES </w:t>
      </w:r>
      <w:r>
        <w:t xml:space="preserve">1.2 (August 1997): </w:t>
      </w:r>
      <w:r>
        <w:rPr>
          <w:i/>
        </w:rPr>
        <w:t>Postmodernism.</w:t>
      </w:r>
      <w:r>
        <w:t xml:space="preserve"> Ed. Catherine Bernard. </w:t>
      </w:r>
    </w:p>
    <w:p w14:paraId="32347104" w14:textId="77777777" w:rsidR="00A65D07" w:rsidRDefault="00A65D07">
      <w:pPr>
        <w:ind w:right="10"/>
      </w:pPr>
      <w:r>
        <w:t xml:space="preserve">_____. "From Past to Future: The Postmodern City in Literature and Cinema." In </w:t>
      </w:r>
      <w:r>
        <w:rPr>
          <w:i/>
        </w:rPr>
        <w:t>Memory, Imagination and Desire in Contemporary Anglo-American Literature and Film.</w:t>
      </w:r>
      <w:r>
        <w:t xml:space="preserve"> (Anglistische Forschungen, 337). Heidelberg: Winter, 2004. 19-34.*</w:t>
      </w:r>
    </w:p>
    <w:p w14:paraId="20E07CFF" w14:textId="77777777" w:rsidR="00A65D07" w:rsidRDefault="00A65D07">
      <w:r>
        <w:t xml:space="preserve">_____. "Nigel Dennis and Alfred Adler: A Study in Identity." In  </w:t>
      </w:r>
      <w:r>
        <w:rPr>
          <w:i/>
        </w:rPr>
        <w:t>Symbolism</w:t>
      </w:r>
      <w:r>
        <w:t xml:space="preserve"> Vol. 5 (2005) – ("Special Focus: Intertextuality"). Brooklyn (NY): AMS Press, 2005. 293-314.*</w:t>
      </w:r>
    </w:p>
    <w:p w14:paraId="5F28149B" w14:textId="77777777" w:rsidR="00A65D07" w:rsidRDefault="00A65D07">
      <w:pPr>
        <w:pStyle w:val="BodyTextIndent2"/>
      </w:pPr>
      <w:r>
        <w:t xml:space="preserve">_____. Rev. of </w:t>
      </w:r>
      <w:r>
        <w:rPr>
          <w:i/>
        </w:rPr>
        <w:t>London in Literature.</w:t>
      </w:r>
      <w:r>
        <w:t xml:space="preserve"> Ed. Susana Onega and John A. Stotesbury. In </w:t>
      </w:r>
      <w:r>
        <w:rPr>
          <w:i/>
        </w:rPr>
        <w:t>Symbolism</w:t>
      </w:r>
      <w:r>
        <w:t xml:space="preserve"> Vol. 5 (2005) Brooklyn (NY): AMS Press, 2005.  444-52.*</w:t>
      </w:r>
    </w:p>
    <w:p w14:paraId="1FAB7393" w14:textId="77777777" w:rsidR="00A65D07" w:rsidRDefault="00A65D07" w:rsidP="00A65D07">
      <w:r>
        <w:t xml:space="preserve">_____. "A Leap in the Dark: Füssli Reading Shakespeare." </w:t>
      </w:r>
      <w:r>
        <w:rPr>
          <w:i/>
        </w:rPr>
        <w:t>Symbolism</w:t>
      </w:r>
      <w:r>
        <w:t xml:space="preserve"> 8 (2008).</w:t>
      </w:r>
    </w:p>
    <w:p w14:paraId="0F7D8C26" w14:textId="77777777" w:rsidR="00A65D07" w:rsidRDefault="00A65D07">
      <w:r>
        <w:t xml:space="preserve">_____, ed. and trans. </w:t>
      </w:r>
      <w:r>
        <w:rPr>
          <w:i/>
        </w:rPr>
        <w:t>Storia e narrazione.</w:t>
      </w:r>
      <w:r>
        <w:t xml:space="preserve"> By Hayden White. Ravenna: Longo, 1999.*</w:t>
      </w:r>
    </w:p>
    <w:p w14:paraId="5E7634B1" w14:textId="77777777" w:rsidR="00A65D07" w:rsidRDefault="00A65D07">
      <w:pPr>
        <w:ind w:left="709" w:hanging="709"/>
      </w:pPr>
      <w:r>
        <w:t xml:space="preserve">_____, ed. </w:t>
      </w:r>
      <w:r>
        <w:rPr>
          <w:i/>
        </w:rPr>
        <w:t>Letteratura e Scienza / Literature and Science.</w:t>
      </w:r>
      <w:r>
        <w:t xml:space="preserve"> Bologna: Re Enzo, 2003.</w:t>
      </w:r>
    </w:p>
    <w:p w14:paraId="77D04E8D" w14:textId="77777777" w:rsidR="00A65D07" w:rsidRPr="00670FB9" w:rsidRDefault="00A65D07" w:rsidP="00A65D07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The Concept of Equity and the Law in Literature.</w:t>
      </w:r>
      <w:r>
        <w:rPr>
          <w:color w:val="000000"/>
        </w:rPr>
        <w:t xml:space="preserve"> Heidelberg: Winter, forthcoming 2006.</w:t>
      </w:r>
    </w:p>
    <w:p w14:paraId="0D6278C7" w14:textId="77777777" w:rsidR="00A65D07" w:rsidRDefault="00A65D07" w:rsidP="00A65D07">
      <w:r>
        <w:t xml:space="preserve">_____, ed. "Special Focus: Literature and Painting." </w:t>
      </w:r>
      <w:r>
        <w:rPr>
          <w:i/>
        </w:rPr>
        <w:t>Symbolism</w:t>
      </w:r>
      <w:r>
        <w:t xml:space="preserve"> 8 (2008).</w:t>
      </w:r>
    </w:p>
    <w:p w14:paraId="15C02005" w14:textId="77777777" w:rsidR="00A65D07" w:rsidRDefault="00A65D07" w:rsidP="00A65D07">
      <w:pPr>
        <w:ind w:left="709" w:hanging="709"/>
        <w:rPr>
          <w:lang w:val="en-US"/>
        </w:rPr>
      </w:pPr>
      <w:r>
        <w:rPr>
          <w:lang w:val="en-US"/>
        </w:rPr>
        <w:t xml:space="preserve">Caselli, Daniela. "Geographies of Loss in Djuna Barnes's Bewildering Corpus." In </w:t>
      </w:r>
      <w:r>
        <w:rPr>
          <w:i/>
          <w:lang w:val="en-US"/>
        </w:rPr>
        <w:t>Transits: The Nomadic Geographies of Anglo-</w:t>
      </w:r>
      <w:r>
        <w:rPr>
          <w:i/>
          <w:lang w:val="en-US"/>
        </w:rPr>
        <w:lastRenderedPageBreak/>
        <w:t>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103-22.*</w:t>
      </w:r>
    </w:p>
    <w:p w14:paraId="06991C5D" w14:textId="77777777" w:rsidR="00A65D07" w:rsidRDefault="00A65D07">
      <w:r>
        <w:t xml:space="preserve">Cazzato, Luigi. "Hard Metafiction and the Return of the Author Subject: The Decline of Postmodernism?" In </w:t>
      </w:r>
      <w:r>
        <w:rPr>
          <w:i/>
        </w:rPr>
        <w:t>Postmodern Subjects / Postmodern Texts.</w:t>
      </w:r>
      <w:r>
        <w:t xml:space="preserve"> Ed. Jane Dowson and Steven Earnshaw. Amsterdam: Rodopi, 1995. 25-41.*</w:t>
      </w:r>
    </w:p>
    <w:p w14:paraId="3AE1C645" w14:textId="77777777" w:rsidR="00A65D07" w:rsidRDefault="00A65D07">
      <w:r>
        <w:t xml:space="preserve">Crespi, Franco. "Foucault o il rifiuto della determinazione." </w:t>
      </w:r>
      <w:r>
        <w:rPr>
          <w:i/>
        </w:rPr>
        <w:t>Aut aut</w:t>
      </w:r>
      <w:r>
        <w:t xml:space="preserve"> 170-71 (March-June 1979).</w:t>
      </w:r>
    </w:p>
    <w:p w14:paraId="02801E89" w14:textId="77777777" w:rsidR="00A65D07" w:rsidRDefault="00A65D07">
      <w:pPr>
        <w:ind w:left="851" w:hanging="851"/>
        <w:rPr>
          <w:szCs w:val="28"/>
        </w:rPr>
      </w:pPr>
      <w:r>
        <w:rPr>
          <w:szCs w:val="28"/>
        </w:rPr>
        <w:t xml:space="preserve">Cuojati, Francesca (Milan). "De Quincey's Opiate London: From Labyrinth to Palimpsest." In </w:t>
      </w:r>
      <w:r>
        <w:rPr>
          <w:i/>
          <w:szCs w:val="28"/>
        </w:rPr>
        <w:t>London in Literature: Visionary Mappings of the Metropolis.</w:t>
      </w:r>
      <w:r>
        <w:rPr>
          <w:szCs w:val="28"/>
        </w:rPr>
        <w:t xml:space="preserve"> Ed. Susana Onega and John A Stotesbury. Heidelberg: Winter, 2002. 35-51.*</w:t>
      </w:r>
    </w:p>
    <w:p w14:paraId="08201C9A" w14:textId="77777777" w:rsidR="00A65D07" w:rsidRDefault="00A65D07">
      <w:r>
        <w:t xml:space="preserve">Ferrari, Giovanni. "Hesiod's Mimetic Muses and the Strategies of Deconstruction." In </w:t>
      </w:r>
      <w:r>
        <w:rPr>
          <w:i/>
        </w:rPr>
        <w:t>Post-Structuralist Classics.</w:t>
      </w:r>
      <w:r>
        <w:t xml:space="preserve"> Ed. Andrew Benjamin. London: Routledge, 1988. 45-78.*</w:t>
      </w:r>
    </w:p>
    <w:p w14:paraId="52F60794" w14:textId="77777777" w:rsidR="00A65D07" w:rsidRDefault="00A65D07">
      <w:r>
        <w:t xml:space="preserve">Ferraris, Maurizio. </w:t>
      </w:r>
      <w:r>
        <w:rPr>
          <w:i/>
        </w:rPr>
        <w:t xml:space="preserve">La svolta textuale.: Il decostruzionismo in Derrida, Lyotard, gli "Yale Critics." </w:t>
      </w:r>
      <w:r>
        <w:t>Pavia: Cluep, 1984.</w:t>
      </w:r>
    </w:p>
    <w:p w14:paraId="438D9C1C" w14:textId="77777777" w:rsidR="00115759" w:rsidRDefault="00115759" w:rsidP="00115759">
      <w:pPr>
        <w:ind w:right="-782"/>
      </w:pPr>
      <w:r>
        <w:t xml:space="preserve">_____. </w:t>
      </w:r>
      <w:r>
        <w:rPr>
          <w:i/>
        </w:rPr>
        <w:t>Storia dell´Ermeneutica.</w:t>
      </w:r>
      <w:r>
        <w:t xml:space="preserve"> Milán: Bompiani, 1988.</w:t>
      </w:r>
    </w:p>
    <w:p w14:paraId="2AAAC98C" w14:textId="77777777" w:rsidR="00115759" w:rsidRDefault="00115759" w:rsidP="00115759">
      <w:pPr>
        <w:ind w:right="-782"/>
      </w:pPr>
      <w:r>
        <w:t xml:space="preserve">_____. </w:t>
      </w:r>
      <w:r>
        <w:rPr>
          <w:i/>
        </w:rPr>
        <w:t>Historia de la hermenéutica</w:t>
      </w:r>
      <w:r>
        <w:t>. Madrid: Akal, 2000. (Gadamer bibliography).</w:t>
      </w:r>
    </w:p>
    <w:p w14:paraId="7502BE7F" w14:textId="77777777" w:rsidR="00A65D07" w:rsidRDefault="00A65D07">
      <w:r>
        <w:t xml:space="preserve">_____. "Jacques Derrida. Deconstrucción y ciencias del espíritu." In </w:t>
      </w:r>
      <w:r>
        <w:rPr>
          <w:i/>
        </w:rPr>
        <w:t>Teoría literaria y deconstrucción.</w:t>
      </w:r>
      <w:r>
        <w:t xml:space="preserve"> Ed. Manuel Asensi. Madrid: Arco/Libros, 1990. 339-96.*</w:t>
      </w:r>
    </w:p>
    <w:p w14:paraId="34DA469C" w14:textId="34D3AD4F" w:rsidR="00CC4B0C" w:rsidRDefault="00CC4B0C" w:rsidP="00CC4B0C">
      <w:r>
        <w:t>Pucci, Pie</w:t>
      </w:r>
      <w:r>
        <w:t>t</w:t>
      </w:r>
      <w:r>
        <w:t xml:space="preserve">ro. </w:t>
      </w:r>
      <w:r>
        <w:rPr>
          <w:i/>
        </w:rPr>
        <w:t xml:space="preserve">The Violence of Pity in Euripides' </w:t>
      </w:r>
      <w:r>
        <w:rPr>
          <w:i/>
          <w:smallCaps/>
        </w:rPr>
        <w:t>Medea.</w:t>
      </w:r>
      <w:r>
        <w:rPr>
          <w:smallCaps/>
        </w:rPr>
        <w:t xml:space="preserve"> </w:t>
      </w:r>
      <w:r w:rsidRPr="001C572E">
        <w:t xml:space="preserve">Ithaca: Cornell UP, </w:t>
      </w:r>
      <w:r>
        <w:t>1980. (With an appendix on Aristotle's 'pity and fear').</w:t>
      </w:r>
    </w:p>
    <w:p w14:paraId="055308A6" w14:textId="1AA9E44C" w:rsidR="00A65D07" w:rsidRDefault="00CC4B0C">
      <w:r>
        <w:t>_____.</w:t>
      </w:r>
      <w:r w:rsidR="00A65D07">
        <w:t xml:space="preserve"> "El yo y el otro en el relato de Ulises sobre los cíclopes." </w:t>
      </w:r>
      <w:r w:rsidR="00A65D07">
        <w:rPr>
          <w:i/>
        </w:rPr>
        <w:t>Revista de Occidente</w:t>
      </w:r>
      <w:r w:rsidR="00A65D07">
        <w:t xml:space="preserve"> 140 (1993): 119-42.</w:t>
      </w:r>
      <w:r w:rsidR="00287837">
        <w:t>*</w:t>
      </w:r>
      <w:bookmarkStart w:id="2" w:name="_GoBack"/>
      <w:bookmarkEnd w:id="2"/>
    </w:p>
    <w:p w14:paraId="5D7F7B2E" w14:textId="77777777" w:rsidR="00A65D07" w:rsidRDefault="00A65D07">
      <w:r>
        <w:t>_____. "Banter and Banquets for Heroic Death." (</w:t>
      </w:r>
      <w:r>
        <w:rPr>
          <w:i/>
        </w:rPr>
        <w:t xml:space="preserve">Iliad). </w:t>
      </w:r>
      <w:r>
        <w:t xml:space="preserve">In </w:t>
      </w:r>
      <w:r>
        <w:rPr>
          <w:i/>
        </w:rPr>
        <w:t>Post-Structuralist Classics.</w:t>
      </w:r>
      <w:r>
        <w:t xml:space="preserve"> Ed. Andrew Benjamin. London: Routledge, 1988. 132-59.*</w:t>
      </w:r>
    </w:p>
    <w:p w14:paraId="7EA57A5C" w14:textId="77777777" w:rsidR="00A65D07" w:rsidRDefault="00A65D07">
      <w:r>
        <w:t xml:space="preserve">Verdicchio, Massimo. "Paul de Man in Italian Studies." In </w:t>
      </w:r>
      <w:r>
        <w:rPr>
          <w:i/>
        </w:rPr>
        <w:t>(Dis)Continuities: Essays on Paul de Man.</w:t>
      </w:r>
      <w:r>
        <w:t xml:space="preserve"> Ed. Luc Herman et al. Amsterdam: Rodopi; Antwerpen: Restant, 1989. 177-96.*</w:t>
      </w:r>
    </w:p>
    <w:p w14:paraId="2D5415C8" w14:textId="77777777" w:rsidR="00A65D07" w:rsidRDefault="00A65D07"/>
    <w:p w14:paraId="0DD464F6" w14:textId="77777777" w:rsidR="00A65D07" w:rsidRDefault="00A65D07"/>
    <w:sectPr w:rsidR="00A65D07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19"/>
    <w:rsid w:val="00115759"/>
    <w:rsid w:val="00287837"/>
    <w:rsid w:val="005463B2"/>
    <w:rsid w:val="00802919"/>
    <w:rsid w:val="00A65D07"/>
    <w:rsid w:val="00C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CB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Sangría 2 de t. independiente Car"/>
    <w:basedOn w:val="Normal"/>
    <w:rsid w:val="00802919"/>
    <w:rPr>
      <w:rFonts w:eastAsia="Time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Sangría 2 de t. independiente Car"/>
    <w:basedOn w:val="Normal"/>
    <w:rsid w:val="00802919"/>
    <w:rPr>
      <w:rFonts w:eastAsia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4</cp:revision>
  <dcterms:created xsi:type="dcterms:W3CDTF">2017-07-31T15:45:00Z</dcterms:created>
  <dcterms:modified xsi:type="dcterms:W3CDTF">2016-01-01T10:37:00Z</dcterms:modified>
</cp:coreProperties>
</file>