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A3B9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Andrew Blauner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0A3B99" w:rsidRPr="00F52283" w:rsidRDefault="000A3B99" w:rsidP="000A3B99">
      <w:pPr>
        <w:pStyle w:val="BodyText21"/>
        <w:rPr>
          <w:i w:val="0"/>
        </w:rPr>
      </w:pPr>
      <w:r>
        <w:rPr>
          <w:i w:val="0"/>
        </w:rPr>
        <w:t>Blauner, Andrew, ed.</w:t>
      </w:r>
      <w:r>
        <w:rPr>
          <w:i w:val="0"/>
        </w:rPr>
        <w:t xml:space="preserve"> </w:t>
      </w:r>
      <w:r>
        <w:t>The Good Book: Writers Reflect on Favourite Bible Passages.</w:t>
      </w:r>
      <w:r>
        <w:rPr>
          <w:i w:val="0"/>
        </w:rPr>
        <w:t xml:space="preserve"> Simon &amp; Schuster, 2015.</w:t>
      </w:r>
    </w:p>
    <w:p w:rsidR="00C454AC" w:rsidRDefault="00C454AC"/>
    <w:p w:rsidR="000A3B99" w:rsidRDefault="000A3B99" w:rsidP="000A3B99">
      <w:pPr>
        <w:pStyle w:val="BodyText21"/>
        <w:rPr>
          <w:i w:val="0"/>
        </w:rPr>
      </w:pPr>
    </w:p>
    <w:p w:rsidR="000A3B99" w:rsidRDefault="000A3B99" w:rsidP="000A3B99">
      <w:pPr>
        <w:pStyle w:val="BodyText21"/>
        <w:rPr>
          <w:i w:val="0"/>
        </w:rPr>
      </w:pPr>
      <w:bookmarkStart w:id="2" w:name="_GoBack"/>
      <w:bookmarkEnd w:id="2"/>
    </w:p>
    <w:p w:rsidR="000A3B99" w:rsidRPr="00F52283" w:rsidRDefault="000A3B99" w:rsidP="000A3B99">
      <w:pPr>
        <w:pStyle w:val="BodyText21"/>
        <w:rPr>
          <w:i w:val="0"/>
        </w:rPr>
      </w:pPr>
      <w:r>
        <w:t>The Good Book: Writers Reflect on Favourite Bible Passages</w:t>
      </w:r>
      <w:r>
        <w:t>:</w:t>
      </w:r>
    </w:p>
    <w:p w:rsidR="000A3B99" w:rsidRDefault="000A3B99"/>
    <w:p w:rsidR="000A3B99" w:rsidRPr="00F52283" w:rsidRDefault="000A3B99" w:rsidP="000A3B99">
      <w:pPr>
        <w:pStyle w:val="BodyText21"/>
        <w:rPr>
          <w:i w:val="0"/>
        </w:rPr>
      </w:pPr>
      <w:r>
        <w:rPr>
          <w:i w:val="0"/>
        </w:rPr>
        <w:t>Danticat, Edwidge.</w:t>
      </w:r>
      <w:r>
        <w:rPr>
          <w:i w:val="0"/>
        </w:rPr>
        <w:t xml:space="preserve"> "A Voice from Heaven." In </w:t>
      </w:r>
      <w:r>
        <w:t>The Good Book: Writers Reflect on Favourite Bible Passages.</w:t>
      </w:r>
      <w:r>
        <w:rPr>
          <w:i w:val="0"/>
        </w:rPr>
        <w:t xml:space="preserve"> Ed. Andrew Blauner. Simon &amp; Schuster, Nov. 2015.</w:t>
      </w:r>
    </w:p>
    <w:p w:rsidR="000A3B99" w:rsidRDefault="000A3B99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A3B99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0A3B99"/>
    <w:rPr>
      <w:rFonts w:eastAsia="Times New Roman"/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0A3B99"/>
    <w:rPr>
      <w:rFonts w:eastAsia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655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2016-02-22T16:32:00Z</dcterms:created>
  <dcterms:modified xsi:type="dcterms:W3CDTF">2016-02-22T16:32:00Z</dcterms:modified>
</cp:coreProperties>
</file>