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E57E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7E57E8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C. Focant</w:t>
      </w:r>
      <w:bookmarkStart w:id="2" w:name="_GoBack"/>
      <w:bookmarkEnd w:id="2"/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B06393" w:rsidP="00A12C34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5537F5" w:rsidRPr="00587B5F" w:rsidRDefault="005537F5" w:rsidP="00A12C34">
      <w:pPr>
        <w:rPr>
          <w:lang w:val="en-US"/>
        </w:rPr>
      </w:pPr>
    </w:p>
    <w:p w:rsidR="007E57E8" w:rsidRDefault="007E57E8" w:rsidP="007E57E8">
      <w:pPr>
        <w:rPr>
          <w:lang w:val="es-ES"/>
        </w:rPr>
      </w:pPr>
      <w:r w:rsidRPr="007E57E8">
        <w:rPr>
          <w:lang w:val="en-US"/>
        </w:rPr>
        <w:t>Focant, C., and A. Wénin, eds.</w:t>
      </w:r>
      <w:r>
        <w:rPr>
          <w:lang w:val="en-US"/>
        </w:rPr>
        <w:t xml:space="preserve"> </w:t>
      </w:r>
      <w:r>
        <w:rPr>
          <w:i/>
          <w:lang w:val="en-US"/>
        </w:rPr>
        <w:t>Analyse narrative et Bible: Deuxième colloque international du RRENAB, Louvain-La-Neuve, avril 2004.</w:t>
      </w:r>
      <w:r>
        <w:rPr>
          <w:lang w:val="en-US"/>
        </w:rPr>
        <w:t xml:space="preserve"> </w:t>
      </w:r>
      <w:r w:rsidRPr="007E57E8">
        <w:rPr>
          <w:lang w:val="es-ES"/>
        </w:rPr>
        <w:t xml:space="preserve">(BETL, 191). Leuven: Leuven UP / Peeters, 2005. </w:t>
      </w:r>
    </w:p>
    <w:p w:rsidR="007E57E8" w:rsidRDefault="007E57E8" w:rsidP="007E57E8">
      <w:pPr>
        <w:rPr>
          <w:lang w:val="es-ES"/>
        </w:rPr>
      </w:pPr>
    </w:p>
    <w:p w:rsidR="007E57E8" w:rsidRDefault="007E57E8" w:rsidP="007E57E8">
      <w:pPr>
        <w:rPr>
          <w:lang w:val="es-ES"/>
        </w:rPr>
      </w:pPr>
    </w:p>
    <w:p w:rsidR="007E57E8" w:rsidRDefault="007E57E8" w:rsidP="007E57E8">
      <w:pPr>
        <w:rPr>
          <w:lang w:val="es-ES"/>
        </w:rPr>
      </w:pPr>
    </w:p>
    <w:p w:rsidR="007E57E8" w:rsidRDefault="007E57E8" w:rsidP="007E57E8">
      <w:pPr>
        <w:rPr>
          <w:lang w:val="es-ES"/>
        </w:rPr>
      </w:pPr>
    </w:p>
    <w:p w:rsidR="007E57E8" w:rsidRPr="007E57E8" w:rsidRDefault="007E57E8" w:rsidP="007E57E8">
      <w:pPr>
        <w:rPr>
          <w:b/>
          <w:lang w:val="es-ES"/>
        </w:rPr>
      </w:pPr>
      <w:r>
        <w:rPr>
          <w:b/>
          <w:lang w:val="es-ES"/>
        </w:rPr>
        <w:t>Edited works</w:t>
      </w:r>
    </w:p>
    <w:p w:rsidR="007E57E8" w:rsidRDefault="007E57E8" w:rsidP="007E57E8"/>
    <w:p w:rsidR="007E57E8" w:rsidRDefault="007E57E8" w:rsidP="007E57E8">
      <w:pPr>
        <w:rPr>
          <w:i/>
          <w:lang w:val="en-US"/>
        </w:rPr>
      </w:pPr>
      <w:r>
        <w:rPr>
          <w:i/>
          <w:lang w:val="en-US"/>
        </w:rPr>
        <w:t xml:space="preserve">Analyse narrative et Bible: </w:t>
      </w:r>
    </w:p>
    <w:p w:rsidR="007E57E8" w:rsidRPr="007E57E8" w:rsidRDefault="007E57E8" w:rsidP="007E57E8">
      <w:pPr>
        <w:rPr>
          <w:lang w:val="es-ES"/>
        </w:rPr>
      </w:pPr>
    </w:p>
    <w:p w:rsidR="007E57E8" w:rsidRDefault="007E57E8" w:rsidP="007E57E8">
      <w:pPr>
        <w:rPr>
          <w:lang w:val="en-US"/>
        </w:rPr>
      </w:pPr>
      <w:r w:rsidRPr="001873B0">
        <w:t xml:space="preserve">Sonnet, J.-P. "De </w:t>
      </w:r>
      <w:r>
        <w:t>la</w:t>
      </w:r>
      <w:r w:rsidRPr="001873B0">
        <w:t xml:space="preserve"> généalogie au 'Faites disciples' (Mt 28,19): Le livre de la génération de Jésus." </w:t>
      </w:r>
      <w:r>
        <w:rPr>
          <w:lang w:val="en-US"/>
        </w:rPr>
        <w:t xml:space="preserve">In </w:t>
      </w:r>
      <w:r>
        <w:rPr>
          <w:i/>
          <w:lang w:val="en-US"/>
        </w:rPr>
        <w:t>Analyse narrative et Bible: Deuxième colloque international du RRENAB, Louvain-La-Neuve, avril 2004.</w:t>
      </w:r>
      <w:r>
        <w:rPr>
          <w:lang w:val="en-US"/>
        </w:rPr>
        <w:t xml:space="preserve"> Ed. C. Focant and A. Wénin. (BETL, 191). Leuven: Leuven UP / Peeters, 2005. 199-209.</w:t>
      </w:r>
    </w:p>
    <w:p w:rsidR="007E57E8" w:rsidRPr="00764102" w:rsidRDefault="007E57E8" w:rsidP="00D00C06">
      <w:pPr>
        <w:ind w:left="709" w:hanging="709"/>
        <w:rPr>
          <w:b/>
          <w:szCs w:val="28"/>
          <w:lang w:val="en-US"/>
        </w:rPr>
      </w:pPr>
    </w:p>
    <w:sectPr w:rsidR="007E57E8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7E57E8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08981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2021-04-26T20:06:00Z</dcterms:created>
  <dcterms:modified xsi:type="dcterms:W3CDTF">2021-04-26T20:06:00Z</dcterms:modified>
</cp:coreProperties>
</file>