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922C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922C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Lauren B. Resnick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922CB" w:rsidRPr="008446FA" w:rsidRDefault="006922CB" w:rsidP="006922CB">
      <w:pPr>
        <w:rPr>
          <w:szCs w:val="28"/>
        </w:rPr>
      </w:pPr>
      <w:r w:rsidRPr="008446FA">
        <w:rPr>
          <w:szCs w:val="28"/>
        </w:rPr>
        <w:t xml:space="preserve">Krauss, Robert M., and Susan R. Fussell. "Constructing Shared Communicative Environments." In </w:t>
      </w:r>
      <w:r w:rsidRPr="008446FA">
        <w:rPr>
          <w:i/>
          <w:szCs w:val="28"/>
        </w:rPr>
        <w:t>Perspectives on Socially Shared Cognition.</w:t>
      </w:r>
      <w:r w:rsidRPr="008446FA">
        <w:rPr>
          <w:szCs w:val="28"/>
        </w:rPr>
        <w:t xml:space="preserve"> Ed. Lauren B. Resnick, John M. Levine, and Stephanie D. Teasley. Washington, D.C.: American Psychological Association, 1991.</w:t>
      </w:r>
    </w:p>
    <w:p w:rsidR="00C454AC" w:rsidRDefault="00C454AC"/>
    <w:p w:rsidR="006922CB" w:rsidRDefault="006922CB" w:rsidP="006922CB">
      <w:pPr>
        <w:rPr>
          <w:szCs w:val="28"/>
        </w:rPr>
      </w:pPr>
    </w:p>
    <w:p w:rsidR="006922CB" w:rsidRDefault="006922CB" w:rsidP="006922CB">
      <w:pPr>
        <w:rPr>
          <w:szCs w:val="28"/>
        </w:rPr>
      </w:pPr>
    </w:p>
    <w:p w:rsidR="006922CB" w:rsidRPr="006922CB" w:rsidRDefault="006922CB" w:rsidP="006922CB">
      <w:pPr>
        <w:rPr>
          <w:b/>
          <w:szCs w:val="28"/>
        </w:rPr>
      </w:pPr>
      <w:r>
        <w:rPr>
          <w:b/>
          <w:szCs w:val="28"/>
        </w:rPr>
        <w:t>Edited works</w:t>
      </w:r>
    </w:p>
    <w:p w:rsidR="006922CB" w:rsidRDefault="006922CB" w:rsidP="006922CB">
      <w:pPr>
        <w:rPr>
          <w:szCs w:val="28"/>
        </w:rPr>
      </w:pPr>
    </w:p>
    <w:p w:rsidR="006922CB" w:rsidRPr="008446FA" w:rsidRDefault="006922CB" w:rsidP="006922CB">
      <w:pPr>
        <w:rPr>
          <w:szCs w:val="28"/>
        </w:rPr>
      </w:pPr>
      <w:r w:rsidRPr="008446FA">
        <w:rPr>
          <w:i/>
          <w:szCs w:val="28"/>
        </w:rPr>
        <w:t>Perspectives on Socially Shared Cognition</w:t>
      </w:r>
      <w:r>
        <w:rPr>
          <w:i/>
          <w:szCs w:val="28"/>
        </w:rPr>
        <w:t>:</w:t>
      </w:r>
    </w:p>
    <w:p w:rsidR="006922CB" w:rsidRDefault="006922CB"/>
    <w:p w:rsidR="006922CB" w:rsidRPr="008446FA" w:rsidRDefault="006922CB" w:rsidP="006922CB">
      <w:pPr>
        <w:rPr>
          <w:szCs w:val="28"/>
        </w:rPr>
      </w:pPr>
      <w:r w:rsidRPr="008446FA">
        <w:rPr>
          <w:szCs w:val="28"/>
        </w:rPr>
        <w:t xml:space="preserve">Krauss, Robert M., and Susan R. Fussell. "Constructing Shared Communicative Environments." In </w:t>
      </w:r>
      <w:r w:rsidRPr="008446FA">
        <w:rPr>
          <w:i/>
          <w:szCs w:val="28"/>
        </w:rPr>
        <w:t>Perspectives on Socially Shared Cognition.</w:t>
      </w:r>
      <w:r w:rsidRPr="008446FA">
        <w:rPr>
          <w:szCs w:val="28"/>
        </w:rPr>
        <w:t xml:space="preserve"> Ed. Lauren B. Resnick, John M. Levine, and Stephanie D. Teasley. Washington, D.C.: American Psychological Association, 1991.</w:t>
      </w:r>
    </w:p>
    <w:p w:rsidR="006922CB" w:rsidRDefault="006922CB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922C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2017-08-31T07:46:00Z</dcterms:created>
  <dcterms:modified xsi:type="dcterms:W3CDTF">2017-08-31T07:46:00Z</dcterms:modified>
</cp:coreProperties>
</file>