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BB79" w14:textId="77777777" w:rsidR="00B37072" w:rsidRPr="00213AF0" w:rsidRDefault="00B37072" w:rsidP="00B3707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E9D6F2" w14:textId="77777777" w:rsidR="00B37072" w:rsidRDefault="00B37072" w:rsidP="00B3707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E7A80E" w14:textId="77777777" w:rsidR="00B37072" w:rsidRPr="0018683B" w:rsidRDefault="00134ECD" w:rsidP="00B37072">
      <w:pPr>
        <w:jc w:val="center"/>
        <w:rPr>
          <w:sz w:val="24"/>
          <w:lang w:val="es-ES"/>
        </w:rPr>
      </w:pPr>
      <w:hyperlink r:id="rId4" w:history="1">
        <w:r w:rsidR="00B37072" w:rsidRPr="002B3EEA">
          <w:rPr>
            <w:rStyle w:val="Hipervnculo"/>
            <w:sz w:val="24"/>
            <w:lang w:val="es-ES"/>
          </w:rPr>
          <w:t>http://bit.ly/abibliog</w:t>
        </w:r>
      </w:hyperlink>
      <w:r w:rsidR="00B37072">
        <w:rPr>
          <w:sz w:val="24"/>
          <w:lang w:val="es-ES"/>
        </w:rPr>
        <w:t xml:space="preserve"> </w:t>
      </w:r>
    </w:p>
    <w:p w14:paraId="6626E605" w14:textId="77777777" w:rsidR="00B37072" w:rsidRPr="00726328" w:rsidRDefault="00B37072" w:rsidP="00B3707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D532BD9" w14:textId="77777777" w:rsidR="00B37072" w:rsidRPr="00AF25FF" w:rsidRDefault="00B37072" w:rsidP="00B370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25FF">
        <w:rPr>
          <w:sz w:val="24"/>
          <w:lang w:val="en-US"/>
        </w:rPr>
        <w:t>(University of Zaragoza, Spain)</w:t>
      </w:r>
    </w:p>
    <w:p w14:paraId="7AC62275" w14:textId="77777777" w:rsidR="00B37072" w:rsidRPr="00AF25FF" w:rsidRDefault="00B37072" w:rsidP="00B37072">
      <w:pPr>
        <w:jc w:val="center"/>
        <w:rPr>
          <w:lang w:val="en-US"/>
        </w:rPr>
      </w:pPr>
    </w:p>
    <w:bookmarkEnd w:id="0"/>
    <w:bookmarkEnd w:id="1"/>
    <w:p w14:paraId="1E24E1CF" w14:textId="77777777" w:rsidR="00B37072" w:rsidRPr="00AF25FF" w:rsidRDefault="00B37072" w:rsidP="00B37072">
      <w:pPr>
        <w:ind w:left="0" w:firstLine="0"/>
        <w:jc w:val="center"/>
        <w:rPr>
          <w:color w:val="000000"/>
          <w:lang w:val="en-US"/>
        </w:rPr>
      </w:pPr>
    </w:p>
    <w:p w14:paraId="4CBDC071" w14:textId="77777777" w:rsidR="002310F2" w:rsidRPr="00DE64B9" w:rsidRDefault="002310F2">
      <w:pPr>
        <w:pStyle w:val="Ttulo1"/>
        <w:rPr>
          <w:rFonts w:ascii="Times" w:hAnsi="Times"/>
          <w:smallCaps/>
          <w:sz w:val="36"/>
          <w:lang w:val="en-US"/>
        </w:rPr>
      </w:pPr>
      <w:r w:rsidRPr="00DE64B9">
        <w:rPr>
          <w:rFonts w:ascii="Times" w:hAnsi="Times"/>
          <w:smallCaps/>
          <w:sz w:val="36"/>
          <w:lang w:val="en-US"/>
        </w:rPr>
        <w:t>Spanish Myth criticism</w:t>
      </w:r>
    </w:p>
    <w:p w14:paraId="268C9DB9" w14:textId="77777777" w:rsidR="002310F2" w:rsidRPr="00DE64B9" w:rsidRDefault="002310F2">
      <w:pPr>
        <w:rPr>
          <w:lang w:val="en-US"/>
        </w:rPr>
      </w:pPr>
    </w:p>
    <w:p w14:paraId="7B8B808B" w14:textId="77777777" w:rsidR="002310F2" w:rsidRPr="00DE64B9" w:rsidRDefault="002310F2">
      <w:pPr>
        <w:rPr>
          <w:lang w:val="en-US"/>
        </w:rPr>
      </w:pPr>
    </w:p>
    <w:p w14:paraId="54319FCB" w14:textId="77777777" w:rsidR="001E5D03" w:rsidRDefault="001E5D03" w:rsidP="001E5D03">
      <w:pPr>
        <w:rPr>
          <w:rFonts w:cs="Apple Color Emoji"/>
        </w:rPr>
      </w:pPr>
      <w:r>
        <w:rPr>
          <w:rFonts w:cs="Apple Color Emoji"/>
        </w:rPr>
        <w:t xml:space="preserve">Aguilar, Jaume. "Estatut epistemològic i estratègia comunicativa del mite a Plató." Ph.D. diss. U de Barcelona, 2017. Online at </w:t>
      </w:r>
      <w:r>
        <w:rPr>
          <w:rFonts w:cs="Apple Color Emoji"/>
          <w:i/>
          <w:iCs/>
        </w:rPr>
        <w:t>Tesis Doctorals en Xarxa.</w:t>
      </w:r>
      <w:r>
        <w:rPr>
          <w:rFonts w:cs="Apple Color Emoji"/>
        </w:rPr>
        <w:t>*</w:t>
      </w:r>
    </w:p>
    <w:p w14:paraId="0ECC05BE" w14:textId="77777777" w:rsidR="001E5D03" w:rsidRDefault="001E5D03" w:rsidP="001E5D03">
      <w:pPr>
        <w:rPr>
          <w:rFonts w:cs="Apple Color Emoji"/>
        </w:rPr>
      </w:pPr>
      <w:r>
        <w:rPr>
          <w:rFonts w:cs="Apple Color Emoji"/>
        </w:rPr>
        <w:tab/>
      </w:r>
      <w:hyperlink r:id="rId5" w:history="1">
        <w:r w:rsidRPr="00EC7A84">
          <w:rPr>
            <w:rStyle w:val="Hipervnculo"/>
            <w:rFonts w:cs="Apple Color Emoji"/>
          </w:rPr>
          <w:t>https://www.tdx.cat/bitstream/handle/10803/458365/JAF_TESI.pdf</w:t>
        </w:r>
      </w:hyperlink>
    </w:p>
    <w:p w14:paraId="4404F914" w14:textId="77777777" w:rsidR="001E5D03" w:rsidRPr="001E5D03" w:rsidRDefault="001E5D03" w:rsidP="001E5D03">
      <w:pPr>
        <w:rPr>
          <w:rFonts w:cs="Apple Color Emoji"/>
          <w:lang w:val="en-US"/>
        </w:rPr>
      </w:pPr>
      <w:r>
        <w:rPr>
          <w:rFonts w:cs="Apple Color Emoji"/>
        </w:rPr>
        <w:tab/>
      </w:r>
      <w:r w:rsidRPr="001E5D03">
        <w:rPr>
          <w:rFonts w:cs="Apple Color Emoji"/>
          <w:lang w:val="en-US"/>
        </w:rPr>
        <w:t>2022</w:t>
      </w:r>
    </w:p>
    <w:p w14:paraId="4257F91E" w14:textId="206BCC0E" w:rsidR="00C00DF1" w:rsidRPr="009F16FA" w:rsidRDefault="00C00DF1" w:rsidP="00C00DF1">
      <w:pPr>
        <w:rPr>
          <w:lang w:val="en-US"/>
        </w:rPr>
      </w:pPr>
      <w:r w:rsidRPr="009F16FA">
        <w:rPr>
          <w:lang w:val="en-US"/>
        </w:rPr>
        <w:t>Alkorta Martiartu</w:t>
      </w:r>
      <w:r>
        <w:rPr>
          <w:lang w:val="en-US"/>
        </w:rPr>
        <w:t>, Jon, and Martin Simonson</w:t>
      </w:r>
      <w:r w:rsidRPr="009F16FA">
        <w:rPr>
          <w:lang w:val="en-US"/>
        </w:rPr>
        <w:t xml:space="preserve">.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(Critical Perspectives on English and American Literature, Communication, and Culture, 27). Bern: Peter Lang, 2021.*</w:t>
      </w:r>
    </w:p>
    <w:p w14:paraId="43FCB8AF" w14:textId="77777777" w:rsidR="00C00DF1" w:rsidRPr="009F16FA" w:rsidRDefault="00C00DF1" w:rsidP="00C00DF1">
      <w:pPr>
        <w:rPr>
          <w:lang w:val="en-US"/>
        </w:rPr>
      </w:pPr>
      <w:r w:rsidRPr="009F16FA">
        <w:rPr>
          <w:lang w:val="en-US"/>
        </w:rPr>
        <w:t xml:space="preserve">_____. "I. The Discourse of Nature in British Imaginative Literature: From the Middle Ages to the Early Twentieth Century."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17-38.*</w:t>
      </w:r>
    </w:p>
    <w:p w14:paraId="5145E1AC" w14:textId="0CC8FD3B" w:rsidR="00C00DF1" w:rsidRPr="009F16FA" w:rsidRDefault="00C00DF1" w:rsidP="00C00DF1">
      <w:pPr>
        <w:rPr>
          <w:lang w:val="en-US"/>
        </w:rPr>
      </w:pPr>
      <w:r w:rsidRPr="009F16FA">
        <w:rPr>
          <w:lang w:val="en-US"/>
        </w:rPr>
        <w:t>_____. "II. Edwardian Re</w:t>
      </w:r>
      <w:r>
        <w:rPr>
          <w:lang w:val="en-US"/>
        </w:rPr>
        <w:t>c</w:t>
      </w:r>
      <w:r w:rsidRPr="009F16FA">
        <w:rPr>
          <w:lang w:val="en-US"/>
        </w:rPr>
        <w:t xml:space="preserve">onfiguragions of the Poetics of Nature and Fantasy."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39-56.*</w:t>
      </w:r>
    </w:p>
    <w:p w14:paraId="00EF63FF" w14:textId="77777777" w:rsidR="00C00DF1" w:rsidRPr="009F16FA" w:rsidRDefault="00C00DF1" w:rsidP="00C00DF1">
      <w:pPr>
        <w:rPr>
          <w:lang w:val="en-US"/>
        </w:rPr>
      </w:pPr>
      <w:r w:rsidRPr="009F16FA">
        <w:rPr>
          <w:lang w:val="en-US"/>
        </w:rPr>
        <w:t xml:space="preserve">_____. "III. J. R. R. Tolkien's Depiction of Nature."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57-78.*</w:t>
      </w:r>
    </w:p>
    <w:p w14:paraId="7ADBDF50" w14:textId="77777777" w:rsidR="00C00DF1" w:rsidRPr="009F16FA" w:rsidRDefault="00C00DF1" w:rsidP="00C00DF1">
      <w:pPr>
        <w:rPr>
          <w:lang w:val="en-US"/>
        </w:rPr>
      </w:pPr>
      <w:r w:rsidRPr="009F16FA">
        <w:rPr>
          <w:lang w:val="en-US"/>
        </w:rPr>
        <w:t xml:space="preserve">_____. "IV. Nature, Fantasy and the American West in Ursula K. Le Guin's </w:t>
      </w:r>
      <w:r w:rsidRPr="009F16FA">
        <w:rPr>
          <w:i/>
          <w:lang w:val="en-US"/>
        </w:rPr>
        <w:t xml:space="preserve">Earthsea." </w:t>
      </w:r>
      <w:r w:rsidRPr="009F16FA">
        <w:rPr>
          <w:lang w:val="en-US"/>
        </w:rPr>
        <w:t xml:space="preserve">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79-138.*</w:t>
      </w:r>
    </w:p>
    <w:p w14:paraId="6012EA4F" w14:textId="77777777" w:rsidR="00C00DF1" w:rsidRPr="00C00DF1" w:rsidRDefault="00C00DF1" w:rsidP="00C00DF1">
      <w:pPr>
        <w:rPr>
          <w:i/>
          <w:lang w:val="es-ES"/>
        </w:rPr>
      </w:pPr>
      <w:r w:rsidRPr="009F16FA">
        <w:rPr>
          <w:lang w:val="en-US"/>
        </w:rPr>
        <w:lastRenderedPageBreak/>
        <w:t xml:space="preserve">_____. "Conclusions."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C00DF1">
        <w:rPr>
          <w:lang w:val="es-ES"/>
        </w:rPr>
        <w:t>Bern: Peter Lang, 2021. 139-44.*</w:t>
      </w:r>
    </w:p>
    <w:p w14:paraId="31CF597F" w14:textId="77777777" w:rsidR="002310F2" w:rsidRPr="00C00DF1" w:rsidRDefault="002310F2">
      <w:pPr>
        <w:rPr>
          <w:lang w:val="es-ES"/>
        </w:rPr>
      </w:pPr>
      <w:r w:rsidRPr="00C00DF1">
        <w:rPr>
          <w:lang w:val="es-ES"/>
        </w:rPr>
        <w:t>Caro Baroja, Julio. See Spanish HS 1945-.</w:t>
      </w:r>
    </w:p>
    <w:p w14:paraId="7AA9207E" w14:textId="77777777" w:rsidR="002310F2" w:rsidRPr="000F0A85" w:rsidRDefault="002310F2">
      <w:pPr>
        <w:rPr>
          <w:lang w:val="es-ES"/>
        </w:rPr>
      </w:pPr>
      <w:r>
        <w:t xml:space="preserve">Casanueva Hernández, Margarita. (U de Salamanca). "El símbolo en las narraciones infantiles."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0F0A85">
        <w:rPr>
          <w:lang w:val="es-ES"/>
        </w:rPr>
        <w:t>259-69.*</w:t>
      </w:r>
    </w:p>
    <w:p w14:paraId="2D872017" w14:textId="5E270242" w:rsidR="000F0A85" w:rsidRDefault="000F0A85" w:rsidP="000F0A85">
      <w:pPr>
        <w:rPr>
          <w:szCs w:val="28"/>
        </w:rPr>
      </w:pPr>
      <w:r w:rsidRPr="00E606AE">
        <w:rPr>
          <w:szCs w:val="28"/>
          <w:lang w:val="es-ES"/>
        </w:rPr>
        <w:t>Cendón, Lomas. (a.k.a. "Ibn Asa</w:t>
      </w:r>
      <w:r>
        <w:rPr>
          <w:szCs w:val="28"/>
        </w:rPr>
        <w:t xml:space="preserve">d"). </w:t>
      </w:r>
      <w:r>
        <w:rPr>
          <w:i/>
          <w:iCs/>
          <w:szCs w:val="28"/>
        </w:rPr>
        <w:t>La danza final de Kali.</w:t>
      </w:r>
      <w:r>
        <w:rPr>
          <w:szCs w:val="28"/>
        </w:rPr>
        <w:t xml:space="preserve"> Ediciones Ibn Asad, 2010. Rpt. AlistEdiciones, 2022.</w:t>
      </w:r>
    </w:p>
    <w:p w14:paraId="33E6DB09" w14:textId="77777777" w:rsidR="000F0A85" w:rsidRDefault="000F0A85" w:rsidP="000F0A85">
      <w:pPr>
        <w:rPr>
          <w:szCs w:val="28"/>
        </w:rPr>
      </w:pPr>
      <w:r>
        <w:rPr>
          <w:szCs w:val="28"/>
        </w:rPr>
        <w:t xml:space="preserve">____. </w:t>
      </w:r>
      <w:r>
        <w:rPr>
          <w:i/>
          <w:iCs/>
          <w:szCs w:val="28"/>
        </w:rPr>
        <w:t>La rueda de los cuatro brazos.</w:t>
      </w:r>
      <w:r>
        <w:rPr>
          <w:szCs w:val="28"/>
        </w:rPr>
        <w:t xml:space="preserve"> 2011.</w:t>
      </w:r>
    </w:p>
    <w:p w14:paraId="097A9FE5" w14:textId="77777777" w:rsidR="00834EAB" w:rsidRDefault="00834EAB" w:rsidP="00834EAB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rueda de los cuatro brazos.</w:t>
      </w:r>
      <w:r>
        <w:rPr>
          <w:szCs w:val="28"/>
        </w:rPr>
        <w:t xml:space="preserve"> AlistEdiciones, 2024.</w:t>
      </w:r>
    </w:p>
    <w:p w14:paraId="3A6DC974" w14:textId="77777777" w:rsidR="000F0A85" w:rsidRPr="00B76CFF" w:rsidRDefault="000F0A85" w:rsidP="000F0A85">
      <w:pPr>
        <w:rPr>
          <w:szCs w:val="28"/>
        </w:rPr>
      </w:pPr>
      <w:r>
        <w:rPr>
          <w:szCs w:val="28"/>
        </w:rPr>
        <w:t xml:space="preserve">____. </w:t>
      </w:r>
      <w:r>
        <w:rPr>
          <w:i/>
          <w:iCs/>
          <w:szCs w:val="28"/>
        </w:rPr>
        <w:t>El hijo del león.</w:t>
      </w:r>
      <w:r>
        <w:rPr>
          <w:szCs w:val="28"/>
        </w:rPr>
        <w:t xml:space="preserve"> 2020.</w:t>
      </w:r>
    </w:p>
    <w:p w14:paraId="0FD8B8A8" w14:textId="77777777" w:rsidR="00834EAB" w:rsidRPr="00497DEE" w:rsidRDefault="00834EAB" w:rsidP="00834EAB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hijo del león.</w:t>
      </w:r>
      <w:r>
        <w:rPr>
          <w:szCs w:val="28"/>
        </w:rPr>
        <w:t xml:space="preserve"> AlistEdiciones, c. 2024.</w:t>
      </w:r>
    </w:p>
    <w:p w14:paraId="20D6312C" w14:textId="42353581" w:rsidR="000F0A85" w:rsidRDefault="000F0A85" w:rsidP="000F0A85">
      <w:pPr>
        <w:rPr>
          <w:szCs w:val="28"/>
        </w:rPr>
      </w:pPr>
      <w:r>
        <w:rPr>
          <w:szCs w:val="28"/>
        </w:rPr>
        <w:t xml:space="preserve">_____. "La danza final de Kali." Video lecture. (XXXIII Encuentros Eleusinos, Ávila, 22 May 2022). </w:t>
      </w:r>
      <w:r>
        <w:rPr>
          <w:i/>
          <w:iCs/>
          <w:szCs w:val="28"/>
        </w:rPr>
        <w:t>YouTube (La Danza Final de Kali TV)</w:t>
      </w:r>
      <w:r>
        <w:rPr>
          <w:szCs w:val="28"/>
        </w:rPr>
        <w:t xml:space="preserve"> 26 May 2022.* (Apocalypse, Transhumanism, Vaccines, Eugenics).</w:t>
      </w:r>
    </w:p>
    <w:p w14:paraId="54292A24" w14:textId="77777777" w:rsidR="000F0A85" w:rsidRDefault="000F0A85" w:rsidP="000F0A85">
      <w:pPr>
        <w:rPr>
          <w:szCs w:val="28"/>
        </w:rPr>
      </w:pPr>
      <w:r>
        <w:rPr>
          <w:szCs w:val="28"/>
        </w:rPr>
        <w:tab/>
      </w:r>
      <w:hyperlink r:id="rId6" w:history="1">
        <w:r w:rsidRPr="005B2FB0">
          <w:rPr>
            <w:rStyle w:val="Hipervnculo"/>
            <w:szCs w:val="28"/>
          </w:rPr>
          <w:t>https://youtu.be/wUblwEjVFOI</w:t>
        </w:r>
      </w:hyperlink>
    </w:p>
    <w:p w14:paraId="4A429A05" w14:textId="77777777" w:rsidR="000F0A85" w:rsidRPr="00B76CFF" w:rsidRDefault="000F0A85" w:rsidP="000F0A85">
      <w:pPr>
        <w:rPr>
          <w:szCs w:val="28"/>
        </w:rPr>
      </w:pPr>
      <w:r>
        <w:rPr>
          <w:szCs w:val="28"/>
        </w:rPr>
        <w:tab/>
        <w:t>2022</w:t>
      </w:r>
    </w:p>
    <w:p w14:paraId="45508D4A" w14:textId="2C052365" w:rsidR="002310F2" w:rsidRDefault="002310F2">
      <w:r w:rsidRPr="000F0A85">
        <w:rPr>
          <w:lang w:val="es-ES"/>
        </w:rPr>
        <w:t xml:space="preserve">Cirlot, Juan-Eduardo. </w:t>
      </w:r>
      <w:r w:rsidR="00C60A70" w:rsidRPr="00DE64B9">
        <w:rPr>
          <w:lang w:val="en-US"/>
        </w:rPr>
        <w:t xml:space="preserve">(1916-1973; Spanish poet, art critic, mythologist and iconographer, b. Barcelona, d. Barcelona; wrote in </w:t>
      </w:r>
      <w:r w:rsidR="00C60A70" w:rsidRPr="00DE64B9">
        <w:rPr>
          <w:i/>
          <w:lang w:val="en-US"/>
        </w:rPr>
        <w:t>ABC</w:t>
      </w:r>
      <w:r w:rsidR="00C60A70" w:rsidRPr="00DE64B9">
        <w:rPr>
          <w:lang w:val="en-US"/>
        </w:rPr>
        <w:t xml:space="preserve">). </w:t>
      </w:r>
      <w:r>
        <w:rPr>
          <w:i/>
        </w:rPr>
        <w:t>Diccionario de símbolos.</w:t>
      </w:r>
      <w:r>
        <w:t xml:space="preserve"> Barcelona: Labor, 1969. 2nd ed. Barcelona: Labor, 1991.* </w:t>
      </w:r>
    </w:p>
    <w:p w14:paraId="3E49321D" w14:textId="77777777" w:rsidR="002310F2" w:rsidRPr="00DE64B9" w:rsidRDefault="002310F2">
      <w:pPr>
        <w:rPr>
          <w:lang w:val="en-US"/>
        </w:rPr>
      </w:pPr>
      <w:r>
        <w:t xml:space="preserve">_____. </w:t>
      </w:r>
      <w:r>
        <w:rPr>
          <w:i/>
        </w:rPr>
        <w:t>A Dictionary of Symbols.</w:t>
      </w:r>
      <w:r>
        <w:t xml:space="preserve"> </w:t>
      </w:r>
      <w:r w:rsidRPr="00DE64B9">
        <w:rPr>
          <w:lang w:val="en-US"/>
        </w:rPr>
        <w:t xml:space="preserve">London: Routledge, 1962. </w:t>
      </w:r>
    </w:p>
    <w:p w14:paraId="5C2B982E" w14:textId="570DD7F7" w:rsidR="00C60A70" w:rsidRPr="00DE64B9" w:rsidRDefault="00C60A70">
      <w:pPr>
        <w:rPr>
          <w:lang w:val="en-US"/>
        </w:rPr>
      </w:pPr>
      <w:r w:rsidRPr="00DE64B9">
        <w:rPr>
          <w:lang w:val="en-US"/>
        </w:rPr>
        <w:t xml:space="preserve">_____. </w:t>
      </w:r>
      <w:r w:rsidRPr="00DE64B9">
        <w:rPr>
          <w:i/>
          <w:lang w:val="en-US"/>
        </w:rPr>
        <w:t>Nebiros.</w:t>
      </w:r>
      <w:r w:rsidRPr="00DE64B9">
        <w:rPr>
          <w:lang w:val="en-US"/>
        </w:rPr>
        <w:t xml:space="preserve"> Novel. (Posth.).</w:t>
      </w:r>
    </w:p>
    <w:p w14:paraId="19146166" w14:textId="77777777" w:rsidR="002310F2" w:rsidRDefault="002310F2">
      <w:pPr>
        <w:ind w:right="58"/>
      </w:pPr>
      <w:r>
        <w:t xml:space="preserve">Domínguez García, Beatriz. </w:t>
      </w:r>
      <w:r>
        <w:rPr>
          <w:color w:val="000000"/>
        </w:rPr>
        <w:t xml:space="preserve">(U de Huelva, </w:t>
      </w:r>
      <w:hyperlink r:id="rId7" w:history="1">
        <w:r>
          <w:rPr>
            <w:rStyle w:val="Hipervnculo"/>
          </w:rPr>
          <w:t>beatriz.dominguez@dfing.uhu.es</w:t>
        </w:r>
      </w:hyperlink>
      <w:r>
        <w:rPr>
          <w:color w:val="000000"/>
        </w:rPr>
        <w:t xml:space="preserve">). </w:t>
      </w:r>
      <w:r>
        <w:t xml:space="preserve">"Ritos de iniciación en Angela Carter: 'La Bella Durmiente' y </w:t>
      </w:r>
      <w:r>
        <w:rPr>
          <w:i/>
        </w:rPr>
        <w:t xml:space="preserve">The Magic Toyshop." Proceedings of the 20th International AEDEAN Conference. </w:t>
      </w:r>
      <w:r>
        <w:t>Barcelona: Universitat de Barcelona, Facultat de Filología, 1997. 433-37.*</w:t>
      </w:r>
    </w:p>
    <w:p w14:paraId="3DE937E2" w14:textId="77777777" w:rsidR="002310F2" w:rsidRDefault="002310F2">
      <w:r>
        <w:t xml:space="preserve">_____. "Madrastras y brujas: Una reacción al cuento de hadas tradicional." </w:t>
      </w:r>
      <w:r w:rsidRPr="00DE64B9">
        <w:rPr>
          <w:lang w:val="en-US"/>
        </w:rPr>
        <w:t xml:space="preserve">In </w:t>
      </w:r>
      <w:r w:rsidRPr="00DE64B9">
        <w:rPr>
          <w:i/>
          <w:lang w:val="en-US"/>
        </w:rPr>
        <w:t>AEDEAN: Proceedings of the 23rd International Conference (León, 16-18 de diciembre, 1999).</w:t>
      </w:r>
      <w:r w:rsidRPr="00DE64B9">
        <w:rPr>
          <w:lang w:val="en-US"/>
        </w:rPr>
        <w:t xml:space="preserve"> </w:t>
      </w:r>
      <w:r>
        <w:t>CD-ROM. León: AEDEAN, 2003.*</w:t>
      </w:r>
    </w:p>
    <w:p w14:paraId="3711AAED" w14:textId="77777777" w:rsidR="002310F2" w:rsidRDefault="002310F2">
      <w:pPr>
        <w:rPr>
          <w:color w:val="000000"/>
        </w:rPr>
      </w:pPr>
      <w:r>
        <w:rPr>
          <w:color w:val="000000"/>
        </w:rPr>
        <w:t xml:space="preserve">_____. "La novela de concienciación en la narrativa de Kate Atkinson."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381-85.*</w:t>
      </w:r>
    </w:p>
    <w:p w14:paraId="3BD70710" w14:textId="77777777" w:rsidR="002310F2" w:rsidRDefault="002310F2">
      <w:r>
        <w:lastRenderedPageBreak/>
        <w:t xml:space="preserve">Domínguez-García, Beatriz, and Sonia Villegas-López. </w:t>
      </w:r>
      <w:r>
        <w:rPr>
          <w:i/>
        </w:rPr>
        <w:t>Literature, Gender, Space.</w:t>
      </w:r>
      <w:r>
        <w:t xml:space="preserve"> Huelva: U de Huelva, 2004.</w:t>
      </w:r>
    </w:p>
    <w:p w14:paraId="4336B6CC" w14:textId="77777777" w:rsidR="002310F2" w:rsidRDefault="002310F2" w:rsidP="002310F2">
      <w:r>
        <w:t xml:space="preserve">Domínguez García, Beatriz, Silvia Castro Borrego, and María Isabel Romero Ruiz. </w:t>
      </w:r>
      <w:r w:rsidRPr="00DE64B9">
        <w:rPr>
          <w:lang w:val="en-US"/>
        </w:rPr>
        <w:t xml:space="preserve">"Women's Identities and the 'Cult of True Womanhood' in Colonial and Postcolonial Britain and America."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50F7C9D" w14:textId="77777777" w:rsidR="002310F2" w:rsidRPr="000E0279" w:rsidRDefault="002310F2" w:rsidP="002310F2">
      <w:pPr>
        <w:rPr>
          <w:bCs/>
          <w:szCs w:val="23"/>
          <w:lang w:bidi="es-ES_tradnl"/>
        </w:rPr>
      </w:pPr>
      <w:r w:rsidRPr="00DE64B9">
        <w:rPr>
          <w:bCs/>
          <w:szCs w:val="23"/>
          <w:lang w:val="en-US" w:bidi="es-ES_tradnl"/>
        </w:rPr>
        <w:t>_____.</w:t>
      </w:r>
      <w:r w:rsidRPr="00DE64B9">
        <w:rPr>
          <w:szCs w:val="23"/>
          <w:lang w:val="en-US" w:bidi="es-ES_tradnl"/>
        </w:rPr>
        <w:t xml:space="preserve"> "Identity and the Construction of Agency in Contemporary Representations of Sexualities and Gender Identities." </w:t>
      </w:r>
      <w:r w:rsidRPr="00DE64B9">
        <w:rPr>
          <w:lang w:val="en-US"/>
        </w:rPr>
        <w:t xml:space="preserve">In </w:t>
      </w:r>
      <w:r w:rsidRPr="00DE64B9">
        <w:rPr>
          <w:i/>
          <w:lang w:val="en-US"/>
        </w:rPr>
        <w:t>At a Time of Crisis: English and American Studies in Spain: Works from the 35th AEDEAN Conference, UAB/Barcelona 14-16 November 2011.</w:t>
      </w:r>
      <w:r w:rsidRPr="00DE64B9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210-213.* </w:t>
      </w:r>
    </w:p>
    <w:p w14:paraId="5E2C57F8" w14:textId="77777777" w:rsidR="002310F2" w:rsidRDefault="00134ECD" w:rsidP="002310F2">
      <w:pPr>
        <w:ind w:hanging="12"/>
      </w:pPr>
      <w:hyperlink r:id="rId8" w:history="1">
        <w:r w:rsidR="002310F2" w:rsidRPr="00E34C41">
          <w:rPr>
            <w:rStyle w:val="Hipervnculo"/>
          </w:rPr>
          <w:t>http://www.aedean.org/pdf_atatimecrisis/AtaTimeofCrisis_AEDEAN35_portada.pdf</w:t>
        </w:r>
      </w:hyperlink>
    </w:p>
    <w:p w14:paraId="6637A320" w14:textId="77777777" w:rsidR="002310F2" w:rsidRPr="000E0279" w:rsidRDefault="002310F2" w:rsidP="002310F2">
      <w:r>
        <w:tab/>
        <w:t>2012</w:t>
      </w:r>
    </w:p>
    <w:p w14:paraId="7F7A0140" w14:textId="77777777" w:rsidR="00285D95" w:rsidRPr="00C83D17" w:rsidRDefault="00285D95" w:rsidP="00285D95">
      <w:pPr>
        <w:widowControl w:val="0"/>
        <w:autoSpaceDE w:val="0"/>
        <w:autoSpaceDN w:val="0"/>
        <w:adjustRightInd w:val="0"/>
        <w:ind w:left="709" w:hanging="709"/>
      </w:pPr>
      <w:r>
        <w:t xml:space="preserve">Durán, José Fernando. </w:t>
      </w:r>
      <w:r>
        <w:rPr>
          <w:i/>
        </w:rPr>
        <w:t>Tratado de demonología.</w:t>
      </w:r>
      <w:r>
        <w:t xml:space="preserve"> 2013.</w:t>
      </w:r>
    </w:p>
    <w:p w14:paraId="068EF368" w14:textId="77777777" w:rsidR="002310F2" w:rsidRPr="00DE64B9" w:rsidRDefault="002310F2">
      <w:pPr>
        <w:rPr>
          <w:i/>
          <w:lang w:val="en-US"/>
        </w:rPr>
      </w:pPr>
      <w:r>
        <w:t xml:space="preserve">García Abad, Belén. "El príncipe encantado en la narrativa tradicional." </w:t>
      </w:r>
      <w:r w:rsidRPr="00DE64B9">
        <w:rPr>
          <w:i/>
          <w:lang w:val="en-US"/>
        </w:rPr>
        <w:t>Folklore.</w:t>
      </w:r>
    </w:p>
    <w:p w14:paraId="56411314" w14:textId="77777777" w:rsidR="00B24188" w:rsidRDefault="00B24188" w:rsidP="00B24188">
      <w:pPr>
        <w:ind w:left="709" w:hanging="709"/>
        <w:rPr>
          <w:lang w:eastAsia="en-US"/>
        </w:rPr>
      </w:pPr>
      <w:r w:rsidRPr="00DE64B9">
        <w:rPr>
          <w:lang w:val="en-US" w:eastAsia="en-US"/>
        </w:rPr>
        <w:t xml:space="preserve">García Ayesa, Marcos Javier. "The Heroes' Journey: Traces of Campbell's </w:t>
      </w:r>
      <w:r w:rsidRPr="00DE64B9">
        <w:rPr>
          <w:i/>
          <w:lang w:val="en-US" w:eastAsia="en-US"/>
        </w:rPr>
        <w:t xml:space="preserve">The Hero with a Thousand Faces </w:t>
      </w:r>
      <w:r w:rsidRPr="00DE64B9">
        <w:rPr>
          <w:lang w:val="en-US" w:eastAsia="en-US"/>
        </w:rPr>
        <w:t xml:space="preserve">(1949) in Brandon Sanderson's </w:t>
      </w:r>
      <w:r w:rsidRPr="00DE64B9">
        <w:rPr>
          <w:i/>
          <w:lang w:val="en-US" w:eastAsia="en-US"/>
        </w:rPr>
        <w:t>The Final Empire</w:t>
      </w:r>
      <w:r w:rsidRPr="00DE64B9">
        <w:rPr>
          <w:lang w:val="en-US" w:eastAsia="en-US"/>
        </w:rPr>
        <w:t xml:space="preserve"> (2006)." </w:t>
      </w:r>
      <w:r>
        <w:rPr>
          <w:lang w:eastAsia="en-US"/>
        </w:rPr>
        <w:t>TFG Grado de Estudios Ingleses, Universidad de Zaragoza, Facultad de Filosofía y Letras, 2018.*</w:t>
      </w:r>
    </w:p>
    <w:p w14:paraId="351C99B3" w14:textId="77777777" w:rsidR="000D0563" w:rsidRDefault="000D0563" w:rsidP="000D0563">
      <w:r w:rsidRPr="00DE64B9">
        <w:rPr>
          <w:lang w:val="en-US"/>
        </w:rPr>
        <w:t xml:space="preserve">Ghellal Seguí, Elisa. "The Dying-World of J. Alfred Prufrock: Eliot's Mixure of Myth and Modernity in 'The Love Song of J. Alfred Prufrock'." </w:t>
      </w:r>
      <w:r>
        <w:t>Dir. Francisco Collado. TFG. Universidad de Zaragoza, Facultad de Filosofía y Letras, 2017.*</w:t>
      </w:r>
    </w:p>
    <w:p w14:paraId="2541355B" w14:textId="77777777" w:rsidR="00522524" w:rsidRPr="00B37072" w:rsidRDefault="00522524" w:rsidP="00522524">
      <w:pPr>
        <w:rPr>
          <w:lang w:val="es-ES"/>
        </w:rPr>
      </w:pPr>
      <w:r>
        <w:t xml:space="preserve">Gómez Seoane, Almudena. (U de Santiago de Compostela, </w:t>
      </w:r>
      <w:hyperlink r:id="rId9" w:history="1">
        <w:r w:rsidRPr="00803020">
          <w:rPr>
            <w:rStyle w:val="Hipervnculo"/>
          </w:rPr>
          <w:t>almudenagomez@hotmail.com</w:t>
        </w:r>
      </w:hyperlink>
      <w:r>
        <w:t xml:space="preserve">) "La traición edénica en la literatura artúrica: Consideraciones sobre la identidad de la pareja en </w:t>
      </w:r>
      <w:r>
        <w:rPr>
          <w:i/>
        </w:rPr>
        <w:t>Le Morte Darthur</w:t>
      </w:r>
      <w:r>
        <w:t xml:space="preserve"> de Thomas Malory." </w:t>
      </w:r>
      <w:r w:rsidRPr="00B37072">
        <w:rPr>
          <w:i/>
          <w:lang w:val="es-ES"/>
        </w:rPr>
        <w:t>Miscelánea</w:t>
      </w:r>
      <w:r w:rsidRPr="00B37072">
        <w:rPr>
          <w:lang w:val="es-ES"/>
        </w:rPr>
        <w:t xml:space="preserve"> 46 (2012): 134-28.*</w:t>
      </w:r>
    </w:p>
    <w:p w14:paraId="1ED03980" w14:textId="7045D4C3" w:rsidR="00B56349" w:rsidRDefault="00B56349" w:rsidP="00B56349">
      <w:pPr>
        <w:rPr>
          <w:szCs w:val="28"/>
          <w:lang w:val="en-US"/>
        </w:rPr>
      </w:pPr>
      <w:r w:rsidRPr="00B37072">
        <w:rPr>
          <w:szCs w:val="28"/>
          <w:lang w:val="es-ES"/>
        </w:rPr>
        <w:t xml:space="preserve">Gualberto Valverde, Rebeca. </w:t>
      </w:r>
      <w:r w:rsidR="00DE64B9" w:rsidRPr="00AE23D1">
        <w:rPr>
          <w:lang w:val="es-ES"/>
        </w:rPr>
        <w:t xml:space="preserve">(U Complutense de Madrid, </w:t>
      </w:r>
      <w:hyperlink r:id="rId10" w:history="1">
        <w:r w:rsidR="00DE64B9" w:rsidRPr="00AE23D1">
          <w:rPr>
            <w:rStyle w:val="Hipervnculo"/>
            <w:lang w:val="es-ES"/>
          </w:rPr>
          <w:t>rgualberto@ucm.es</w:t>
        </w:r>
      </w:hyperlink>
      <w:r w:rsidR="00DE64B9" w:rsidRPr="00AE23D1">
        <w:rPr>
          <w:lang w:val="es-ES"/>
        </w:rPr>
        <w:t xml:space="preserve">). </w:t>
      </w:r>
      <w:r>
        <w:rPr>
          <w:i/>
          <w:szCs w:val="28"/>
          <w:lang w:val="en-US"/>
        </w:rPr>
        <w:t xml:space="preserve">The Sick City: Space, Metaphor and Myth in John Dos Passos' </w:t>
      </w:r>
      <w:r>
        <w:rPr>
          <w:i/>
          <w:smallCaps/>
          <w:szCs w:val="28"/>
          <w:lang w:val="en-US"/>
        </w:rPr>
        <w:t>Manhattan Transfer.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Madrid: U Complutense de Madrid, 2010.</w:t>
      </w:r>
    </w:p>
    <w:p w14:paraId="7888A929" w14:textId="46B39A9D" w:rsidR="00DE64B9" w:rsidRPr="00553291" w:rsidRDefault="00DE64B9" w:rsidP="00DE64B9">
      <w:pPr>
        <w:rPr>
          <w:lang w:val="en-US"/>
        </w:rPr>
      </w:pPr>
      <w:r>
        <w:rPr>
          <w:lang w:val="en-US"/>
        </w:rPr>
        <w:t>_____.</w:t>
      </w:r>
      <w:r w:rsidRPr="00DE64B9">
        <w:rPr>
          <w:lang w:val="en-US"/>
        </w:rPr>
        <w:t xml:space="preserve"> </w:t>
      </w:r>
      <w:r w:rsidRPr="00553291">
        <w:rPr>
          <w:lang w:val="en-US"/>
        </w:rPr>
        <w:t xml:space="preserve">"Reassessing John Steinbeck's Modernism: Myth, Ritual, and a Land Full of Ghosts in </w:t>
      </w:r>
      <w:r w:rsidRPr="00553291">
        <w:rPr>
          <w:i/>
          <w:lang w:val="en-US"/>
        </w:rPr>
        <w:t>To a God Unknown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113-32.* (Novel, 1933).</w:t>
      </w:r>
    </w:p>
    <w:p w14:paraId="51A8A8EB" w14:textId="77777777" w:rsidR="002310F2" w:rsidRPr="00DE64B9" w:rsidRDefault="002310F2">
      <w:pPr>
        <w:rPr>
          <w:lang w:val="en-US"/>
        </w:rPr>
      </w:pPr>
      <w:r w:rsidRPr="00DE64B9">
        <w:rPr>
          <w:lang w:val="en-US"/>
        </w:rPr>
        <w:t xml:space="preserve">Guitart i Olivé, Jordi. (U Rovira i Virgili). "Festive Laughter and the Presence of the Carnivalesque in A. N. Wilson's </w:t>
      </w:r>
      <w:r w:rsidRPr="00DE64B9">
        <w:rPr>
          <w:i/>
          <w:lang w:val="en-US"/>
        </w:rPr>
        <w:t xml:space="preserve">Unguarded </w:t>
      </w:r>
      <w:r w:rsidRPr="00DE64B9">
        <w:rPr>
          <w:i/>
          <w:lang w:val="en-US"/>
        </w:rPr>
        <w:lastRenderedPageBreak/>
        <w:t>Hours</w:t>
      </w:r>
      <w:r w:rsidRPr="00DE64B9">
        <w:rPr>
          <w:lang w:val="en-US"/>
        </w:rPr>
        <w:t xml:space="preserve"> and </w:t>
      </w:r>
      <w:r w:rsidRPr="00DE64B9">
        <w:rPr>
          <w:i/>
          <w:lang w:val="en-US"/>
        </w:rPr>
        <w:t xml:space="preserve">Kindly Light." </w:t>
      </w:r>
      <w:r w:rsidRPr="00DE64B9">
        <w:rPr>
          <w:lang w:val="en-US"/>
        </w:rPr>
        <w:t xml:space="preserve">In </w:t>
      </w:r>
      <w:r w:rsidRPr="00DE64B9">
        <w:rPr>
          <w:i/>
          <w:lang w:val="en-US"/>
        </w:rPr>
        <w:t>AEDEAN Select Papers in Language, Literature and Culture: Proceedings of the 17th International Conference.</w:t>
      </w:r>
      <w:r w:rsidRPr="00DE64B9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DE64B9">
        <w:rPr>
          <w:lang w:val="en-US"/>
        </w:rPr>
        <w:t>Vigo: AEDEAN, 2000. 379-82.*</w:t>
      </w:r>
    </w:p>
    <w:p w14:paraId="4E651670" w14:textId="77777777" w:rsidR="002310F2" w:rsidRDefault="002310F2">
      <w:r w:rsidRPr="00DE64B9">
        <w:rPr>
          <w:lang w:val="en-US"/>
        </w:rPr>
        <w:t xml:space="preserve">_____. "Bilingual Education: Basic Principles for the Education of Language Minority Bilingual Students." </w:t>
      </w:r>
      <w:r>
        <w:rPr>
          <w:i/>
        </w:rPr>
        <w:t>BELLS</w:t>
      </w:r>
      <w:r>
        <w:t xml:space="preserve"> 5 (1994): 97-104.</w:t>
      </w:r>
    </w:p>
    <w:p w14:paraId="171AA314" w14:textId="77777777" w:rsidR="002310F2" w:rsidRDefault="002310F2">
      <w:pPr>
        <w:tabs>
          <w:tab w:val="left" w:pos="1720"/>
        </w:tabs>
      </w:pPr>
      <w:r>
        <w:t xml:space="preserve">Jaime-Ramírez, Helios. (Centre d'Etudes et des Recherches Comparatistes, U Sorbonne Nouvelle, Paris). "El viaje iniciático: Brendan y Dante." (Beneit, Anglo-Norman monk). </w:t>
      </w:r>
      <w:r>
        <w:rPr>
          <w:i/>
        </w:rPr>
        <w:t xml:space="preserve">Tropelías </w:t>
      </w:r>
      <w:r>
        <w:t>7/8 (1996/97 [Issued 1999]): 157-64.*</w:t>
      </w:r>
    </w:p>
    <w:p w14:paraId="73EEE851" w14:textId="77777777" w:rsidR="001D2BA2" w:rsidRPr="00DE64B9" w:rsidRDefault="001D2BA2" w:rsidP="001D2BA2">
      <w:pPr>
        <w:rPr>
          <w:lang w:val="en-US"/>
        </w:rPr>
      </w:pPr>
      <w:r>
        <w:t xml:space="preserve">López Ramírez, Manuela </w:t>
      </w:r>
      <w:r w:rsidR="004F1530">
        <w:t xml:space="preserve">(independent scholar; </w:t>
      </w:r>
      <w:hyperlink r:id="rId11" w:history="1">
        <w:r w:rsidR="004F1530" w:rsidRPr="00344E2C">
          <w:rPr>
            <w:rStyle w:val="Hipervnculo"/>
          </w:rPr>
          <w:t>lopez.ramirez.manuela@gmail.com</w:t>
        </w:r>
      </w:hyperlink>
      <w:r w:rsidR="004F1530">
        <w:t xml:space="preserve">; formerly </w:t>
      </w:r>
      <w:r>
        <w:t xml:space="preserve">U de Valencia). </w:t>
      </w:r>
      <w:r w:rsidRPr="00DE64B9">
        <w:rPr>
          <w:lang w:val="en-US"/>
        </w:rPr>
        <w:t xml:space="preserve">"Icarus and Daedalus in Toni Morrison's </w:t>
      </w:r>
      <w:r w:rsidRPr="00DE64B9">
        <w:rPr>
          <w:i/>
          <w:lang w:val="en-US"/>
        </w:rPr>
        <w:t>Song of Solomon."</w:t>
      </w:r>
      <w:r w:rsidRPr="00DE64B9">
        <w:rPr>
          <w:lang w:val="en-US"/>
        </w:rPr>
        <w:t xml:space="preserve"> </w:t>
      </w:r>
      <w:r w:rsidRPr="00DE64B9">
        <w:rPr>
          <w:i/>
          <w:lang w:val="en-US"/>
        </w:rPr>
        <w:t>Journal of English Studies</w:t>
      </w:r>
      <w:r w:rsidRPr="00DE64B9">
        <w:rPr>
          <w:lang w:val="en-US"/>
        </w:rPr>
        <w:t xml:space="preserve"> 10 (2012): 105-29.*</w:t>
      </w:r>
    </w:p>
    <w:p w14:paraId="2F535227" w14:textId="77777777" w:rsidR="004F1530" w:rsidRDefault="004F1530" w:rsidP="004F1530">
      <w:r w:rsidRPr="00DE64B9">
        <w:rPr>
          <w:lang w:val="en-US"/>
        </w:rPr>
        <w:t xml:space="preserve">_____. "The Shell-Shocked Veteran in Toni Morrison's </w:t>
      </w:r>
      <w:r w:rsidRPr="00DE64B9">
        <w:rPr>
          <w:i/>
          <w:lang w:val="en-US"/>
        </w:rPr>
        <w:t>Sula</w:t>
      </w:r>
      <w:r w:rsidRPr="00DE64B9">
        <w:rPr>
          <w:lang w:val="en-US"/>
        </w:rPr>
        <w:t xml:space="preserve"> and </w:t>
      </w:r>
      <w:r w:rsidRPr="00DE64B9">
        <w:rPr>
          <w:i/>
          <w:lang w:val="en-US"/>
        </w:rPr>
        <w:t xml:space="preserve">Home." </w:t>
      </w:r>
      <w:r>
        <w:rPr>
          <w:i/>
        </w:rPr>
        <w:t>Atlantis</w:t>
      </w:r>
      <w:r>
        <w:t xml:space="preserve"> 38.1 (June 2016): 129-47.*</w:t>
      </w:r>
    </w:p>
    <w:p w14:paraId="2A837D35" w14:textId="77777777" w:rsidR="002310F2" w:rsidRPr="00E537E3" w:rsidRDefault="002310F2" w:rsidP="002310F2">
      <w:r w:rsidRPr="00E537E3">
        <w:t xml:space="preserve">Martínez, Francisco José (UNED). "El mito da mucho trabajo." Rev. of </w:t>
      </w:r>
      <w:r w:rsidRPr="00E537E3">
        <w:rPr>
          <w:i/>
        </w:rPr>
        <w:t>Trabajo sobre el mito,</w:t>
      </w:r>
      <w:r w:rsidRPr="00E537E3">
        <w:t xml:space="preserve"> by Hans Blumenberg.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937-42.*</w:t>
      </w:r>
    </w:p>
    <w:p w14:paraId="11672855" w14:textId="77777777" w:rsidR="00EE33AA" w:rsidRDefault="00EE33AA" w:rsidP="00EE33AA">
      <w:pPr>
        <w:ind w:right="-1"/>
      </w:pPr>
      <w:r>
        <w:t xml:space="preserve">_____. "El relato del otro: Alteridad y justicia en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367-84.</w:t>
      </w:r>
    </w:p>
    <w:p w14:paraId="48CDF0F0" w14:textId="7318F107" w:rsidR="001B1763" w:rsidRPr="00DE64B9" w:rsidRDefault="001B1763" w:rsidP="001B1763">
      <w:pPr>
        <w:pStyle w:val="Normal1"/>
        <w:ind w:left="709" w:right="0" w:hanging="709"/>
        <w:rPr>
          <w:lang w:val="en-US"/>
        </w:rPr>
      </w:pPr>
      <w:r>
        <w:t xml:space="preserve">Montero Gilete, Raúl, and Martin Simonson. </w:t>
      </w:r>
      <w:r>
        <w:rPr>
          <w:i/>
        </w:rPr>
        <w:t xml:space="preserve">El Héroe del Oeste en </w:t>
      </w:r>
      <w:r>
        <w:rPr>
          <w:i/>
          <w:smallCaps/>
        </w:rPr>
        <w:t>Las Crónicas de Narnia.</w:t>
      </w:r>
      <w:r>
        <w:rPr>
          <w:smallCaps/>
        </w:rPr>
        <w:t xml:space="preserve"> </w:t>
      </w:r>
      <w:r w:rsidRPr="00DE64B9">
        <w:rPr>
          <w:lang w:val="en-US"/>
        </w:rPr>
        <w:t>(Spanish Perspectives on English and American Literature, Communication and Culture, 13). Bern, Berlin, Bruxelles, Frankfurt am Main, New York, Oxford, Wien: Peter Lang, 2014.*</w:t>
      </w:r>
    </w:p>
    <w:p w14:paraId="1FA0F3B1" w14:textId="242590A1" w:rsidR="001B1763" w:rsidRPr="00DE64B9" w:rsidRDefault="001B1763" w:rsidP="001B1763">
      <w:pPr>
        <w:rPr>
          <w:lang w:val="en-US"/>
        </w:rPr>
      </w:pPr>
      <w:r>
        <w:t xml:space="preserve">_____. </w:t>
      </w:r>
      <w:r>
        <w:rPr>
          <w:i/>
        </w:rPr>
        <w:t xml:space="preserve">El Western fantástico de Stephen King: Hibridación y desencantamiento de la tradición literaria europea en </w:t>
      </w:r>
      <w:r>
        <w:rPr>
          <w:i/>
          <w:smallCaps/>
        </w:rPr>
        <w:t>El Pistolero.</w:t>
      </w:r>
      <w:r>
        <w:rPr>
          <w:i/>
        </w:rPr>
        <w:t xml:space="preserve"> </w:t>
      </w:r>
      <w:r w:rsidRPr="00DE64B9">
        <w:rPr>
          <w:lang w:val="en-US"/>
        </w:rPr>
        <w:t>(Critical Perspectives on English and American Literature, Communication and Culture, 19). Bern, Brussels, Frankfurt a/M, New York, Oxford, Warsaw, Vienna: Peter Lang, 2017.*</w:t>
      </w:r>
    </w:p>
    <w:p w14:paraId="3D8302B2" w14:textId="77777777" w:rsidR="00FD0197" w:rsidRPr="00B37072" w:rsidRDefault="00FD0197" w:rsidP="00FD0197">
      <w:pPr>
        <w:tabs>
          <w:tab w:val="left" w:pos="6307"/>
        </w:tabs>
        <w:rPr>
          <w:lang w:val="es-ES"/>
        </w:rPr>
      </w:pPr>
      <w:r>
        <w:t xml:space="preserve">Navarro Crego, Miguel Ángel. "Cine y mitología." Video lecture at the Escuela de Filosofía de Oviedo. </w:t>
      </w:r>
      <w:r w:rsidRPr="00B37072">
        <w:rPr>
          <w:i/>
          <w:lang w:val="es-ES"/>
        </w:rPr>
        <w:t>YouTube (fgnbuenotv)</w:t>
      </w:r>
      <w:r w:rsidRPr="00B37072">
        <w:rPr>
          <w:lang w:val="es-ES"/>
        </w:rPr>
        <w:t xml:space="preserve"> 2 March 2016.*</w:t>
      </w:r>
    </w:p>
    <w:p w14:paraId="660B3AE2" w14:textId="77777777" w:rsidR="00FD0197" w:rsidRPr="00B37072" w:rsidRDefault="00FD0197" w:rsidP="00FD0197">
      <w:pPr>
        <w:tabs>
          <w:tab w:val="left" w:pos="6307"/>
        </w:tabs>
        <w:rPr>
          <w:lang w:val="es-ES"/>
        </w:rPr>
      </w:pPr>
      <w:r w:rsidRPr="00B37072">
        <w:rPr>
          <w:lang w:val="es-ES"/>
        </w:rPr>
        <w:tab/>
      </w:r>
      <w:hyperlink r:id="rId12" w:history="1">
        <w:r w:rsidRPr="00B37072">
          <w:rPr>
            <w:rStyle w:val="Hipervnculo"/>
            <w:lang w:val="es-ES"/>
          </w:rPr>
          <w:t>https://youtu.be/cvkkHytyjcY</w:t>
        </w:r>
      </w:hyperlink>
    </w:p>
    <w:p w14:paraId="57DED03C" w14:textId="77777777" w:rsidR="00FD0197" w:rsidRPr="00B37072" w:rsidRDefault="00FD0197" w:rsidP="00FD0197">
      <w:pPr>
        <w:tabs>
          <w:tab w:val="left" w:pos="6307"/>
        </w:tabs>
        <w:rPr>
          <w:lang w:val="es-ES"/>
        </w:rPr>
      </w:pPr>
      <w:r w:rsidRPr="00B37072">
        <w:rPr>
          <w:lang w:val="es-ES"/>
        </w:rPr>
        <w:lastRenderedPageBreak/>
        <w:tab/>
        <w:t>2016</w:t>
      </w:r>
    </w:p>
    <w:p w14:paraId="31C82F27" w14:textId="7FDCA4BB" w:rsidR="000229BF" w:rsidRPr="000229BF" w:rsidRDefault="000229BF" w:rsidP="000229BF">
      <w:pPr>
        <w:rPr>
          <w:lang w:val="es-ES"/>
        </w:rPr>
      </w:pPr>
      <w:r>
        <w:rPr>
          <w:lang w:val="es-ES"/>
        </w:rPr>
        <w:t>_____. "</w:t>
      </w:r>
      <w:r w:rsidRPr="007C43E6">
        <w:rPr>
          <w:lang w:val="es-ES"/>
        </w:rPr>
        <w:t>Estados Unidos en el siglo XIX: historia negra, leyenda rosa</w:t>
      </w:r>
      <w:r>
        <w:rPr>
          <w:lang w:val="es-ES"/>
        </w:rPr>
        <w:t xml:space="preserve">." </w:t>
      </w:r>
      <w:r w:rsidRPr="000229BF">
        <w:rPr>
          <w:lang w:val="es-ES"/>
        </w:rPr>
        <w:t xml:space="preserve">Video lecture. </w:t>
      </w:r>
      <w:r w:rsidRPr="000229BF">
        <w:rPr>
          <w:i/>
          <w:lang w:val="es-ES"/>
        </w:rPr>
        <w:t>YouTube (fgbuenotv)</w:t>
      </w:r>
      <w:r w:rsidRPr="000229BF">
        <w:rPr>
          <w:lang w:val="es-ES"/>
        </w:rPr>
        <w:t xml:space="preserve"> 19 Jan. 2021.*</w:t>
      </w:r>
    </w:p>
    <w:p w14:paraId="67C5B56B" w14:textId="77777777" w:rsidR="000229BF" w:rsidRPr="000229BF" w:rsidRDefault="00134ECD" w:rsidP="000229BF">
      <w:pPr>
        <w:ind w:hanging="12"/>
        <w:rPr>
          <w:lang w:val="es-ES"/>
        </w:rPr>
      </w:pPr>
      <w:hyperlink r:id="rId13" w:history="1">
        <w:r w:rsidR="000229BF" w:rsidRPr="000229BF">
          <w:rPr>
            <w:rStyle w:val="Hipervnculo"/>
            <w:lang w:val="es-ES"/>
          </w:rPr>
          <w:t>https://youtu.be/x6J6S63P3c4</w:t>
        </w:r>
      </w:hyperlink>
      <w:r w:rsidR="000229BF" w:rsidRPr="000229BF">
        <w:rPr>
          <w:lang w:val="es-ES"/>
        </w:rPr>
        <w:t xml:space="preserve"> </w:t>
      </w:r>
    </w:p>
    <w:p w14:paraId="26CDCA4D" w14:textId="77777777" w:rsidR="000229BF" w:rsidRPr="000229BF" w:rsidRDefault="000229BF" w:rsidP="000229BF">
      <w:pPr>
        <w:rPr>
          <w:lang w:val="es-ES"/>
        </w:rPr>
      </w:pPr>
      <w:r w:rsidRPr="000229BF">
        <w:rPr>
          <w:lang w:val="es-ES"/>
        </w:rPr>
        <w:t xml:space="preserve"> </w:t>
      </w:r>
      <w:r w:rsidRPr="000229BF">
        <w:rPr>
          <w:lang w:val="es-ES"/>
        </w:rPr>
        <w:tab/>
        <w:t>2021</w:t>
      </w:r>
    </w:p>
    <w:p w14:paraId="1AC07F73" w14:textId="77777777" w:rsidR="00B37072" w:rsidRPr="00B77804" w:rsidRDefault="00B37072" w:rsidP="00B37072">
      <w:pPr>
        <w:tabs>
          <w:tab w:val="left" w:pos="5760"/>
        </w:tabs>
        <w:rPr>
          <w:szCs w:val="28"/>
        </w:rPr>
      </w:pPr>
      <w:r w:rsidRPr="00B77804">
        <w:rPr>
          <w:szCs w:val="28"/>
          <w:lang w:val="es-ES"/>
        </w:rPr>
        <w:t>Navarro Crego, Miguel Angel, et al. "Engels y el mito del comunismo</w:t>
      </w:r>
      <w:r>
        <w:rPr>
          <w:szCs w:val="28"/>
        </w:rPr>
        <w:t xml:space="preserve">." Video. </w:t>
      </w:r>
      <w:r>
        <w:rPr>
          <w:i/>
          <w:szCs w:val="28"/>
        </w:rPr>
        <w:t>YouTube (nodulo tv)</w:t>
      </w:r>
      <w:r>
        <w:rPr>
          <w:szCs w:val="28"/>
        </w:rPr>
        <w:t xml:space="preserve"> 15 Nov. 2019.*</w:t>
      </w:r>
    </w:p>
    <w:p w14:paraId="65E60CDB" w14:textId="77777777" w:rsidR="00B37072" w:rsidRPr="00B77804" w:rsidRDefault="00B37072" w:rsidP="00B37072">
      <w:pPr>
        <w:tabs>
          <w:tab w:val="left" w:pos="5760"/>
        </w:tabs>
        <w:rPr>
          <w:szCs w:val="28"/>
          <w:lang w:val="es-ES"/>
        </w:rPr>
      </w:pPr>
      <w:r w:rsidRPr="00B37072">
        <w:rPr>
          <w:szCs w:val="28"/>
          <w:lang w:val="es-ES"/>
        </w:rPr>
        <w:tab/>
      </w:r>
      <w:hyperlink r:id="rId14" w:history="1">
        <w:r w:rsidRPr="00B77804">
          <w:rPr>
            <w:rStyle w:val="Hipervnculo"/>
            <w:szCs w:val="28"/>
            <w:lang w:val="es-ES"/>
          </w:rPr>
          <w:t>https://youtu.be/sD1Yu0n-Bo4</w:t>
        </w:r>
      </w:hyperlink>
    </w:p>
    <w:p w14:paraId="45882299" w14:textId="77777777" w:rsidR="00B37072" w:rsidRPr="00B37072" w:rsidRDefault="00B37072" w:rsidP="00B37072">
      <w:pPr>
        <w:tabs>
          <w:tab w:val="left" w:pos="5760"/>
        </w:tabs>
        <w:rPr>
          <w:szCs w:val="28"/>
          <w:lang w:val="es-ES"/>
        </w:rPr>
      </w:pPr>
      <w:r w:rsidRPr="00B77804">
        <w:rPr>
          <w:szCs w:val="28"/>
          <w:lang w:val="es-ES"/>
        </w:rPr>
        <w:tab/>
      </w:r>
      <w:r w:rsidRPr="00B37072">
        <w:rPr>
          <w:szCs w:val="28"/>
          <w:lang w:val="es-ES"/>
        </w:rPr>
        <w:t>2019</w:t>
      </w:r>
    </w:p>
    <w:p w14:paraId="69922F87" w14:textId="308A5F75" w:rsidR="0000700F" w:rsidRPr="007437E3" w:rsidRDefault="0000700F" w:rsidP="0000700F">
      <w:pPr>
        <w:rPr>
          <w:szCs w:val="28"/>
          <w:lang w:val="en-US"/>
        </w:rPr>
      </w:pPr>
      <w:r>
        <w:rPr>
          <w:szCs w:val="28"/>
        </w:rPr>
        <w:t xml:space="preserve">Navarro, Miguel Ángel, Pedro Insua, and Íñigo Ongay. </w:t>
      </w:r>
      <w:r w:rsidRPr="004C5D96">
        <w:rPr>
          <w:szCs w:val="28"/>
          <w:lang w:val="en-US"/>
        </w:rPr>
        <w:t>"Black Lives Matter</w:t>
      </w:r>
      <w:r>
        <w:rPr>
          <w:szCs w:val="28"/>
          <w:lang w:val="en-US"/>
        </w:rPr>
        <w:t xml:space="preserve"> – TC035." </w:t>
      </w:r>
      <w:r>
        <w:rPr>
          <w:i/>
          <w:szCs w:val="28"/>
          <w:lang w:val="en-US"/>
        </w:rPr>
        <w:t>YouTube (fgbuenotv)</w:t>
      </w:r>
      <w:r>
        <w:rPr>
          <w:szCs w:val="28"/>
          <w:lang w:val="en-US"/>
        </w:rPr>
        <w:t xml:space="preserve"> 29 June 2020.*</w:t>
      </w:r>
    </w:p>
    <w:p w14:paraId="2836500C" w14:textId="77777777" w:rsidR="0000700F" w:rsidRPr="0000700F" w:rsidRDefault="00134ECD" w:rsidP="0000700F">
      <w:pPr>
        <w:ind w:hanging="1"/>
        <w:rPr>
          <w:szCs w:val="28"/>
          <w:lang w:val="es-ES"/>
        </w:rPr>
      </w:pPr>
      <w:hyperlink r:id="rId15" w:history="1">
        <w:r w:rsidR="0000700F" w:rsidRPr="0000700F">
          <w:rPr>
            <w:rStyle w:val="Hipervnculo"/>
            <w:szCs w:val="28"/>
            <w:lang w:val="es-ES"/>
          </w:rPr>
          <w:t>https://youtu.be/ChYpAcA1Pvg</w:t>
        </w:r>
      </w:hyperlink>
    </w:p>
    <w:p w14:paraId="46A99574" w14:textId="77777777" w:rsidR="0000700F" w:rsidRPr="0000700F" w:rsidRDefault="0000700F" w:rsidP="0000700F">
      <w:pPr>
        <w:ind w:left="709" w:hanging="1"/>
        <w:rPr>
          <w:szCs w:val="28"/>
          <w:lang w:val="es-ES"/>
        </w:rPr>
      </w:pPr>
      <w:r w:rsidRPr="0000700F">
        <w:rPr>
          <w:szCs w:val="28"/>
          <w:lang w:val="es-ES"/>
        </w:rPr>
        <w:tab/>
        <w:t>2020</w:t>
      </w:r>
    </w:p>
    <w:p w14:paraId="19E7695D" w14:textId="77777777" w:rsidR="00126650" w:rsidRPr="002C48E6" w:rsidRDefault="00126650" w:rsidP="00126650">
      <w:r w:rsidRPr="00B37072">
        <w:rPr>
          <w:lang w:val="es-ES"/>
        </w:rPr>
        <w:t xml:space="preserve">Palomo Sancho, Mª Esmeralda. </w:t>
      </w:r>
      <w:r w:rsidRPr="00DE64B9">
        <w:rPr>
          <w:lang w:val="en-US"/>
        </w:rPr>
        <w:t xml:space="preserve">"Ambivalent Meanings of Images and Symbols in Angela Carter's </w:t>
      </w:r>
      <w:r w:rsidRPr="00DE64B9">
        <w:rPr>
          <w:i/>
          <w:lang w:val="en-US"/>
        </w:rPr>
        <w:t xml:space="preserve">The Company of Wolves." </w:t>
      </w:r>
      <w:r w:rsidRPr="002C48E6">
        <w:t>TFG dir. Mª Dolores Herrero Granado. Universidad de Zaragoza, Facultad de Filosofía y Letras, 2015.*</w:t>
      </w:r>
    </w:p>
    <w:p w14:paraId="5DC1C6E9" w14:textId="77777777" w:rsidR="002310F2" w:rsidRDefault="002310F2">
      <w:r>
        <w:t xml:space="preserve">Paulino Ayuso, José. "Devorar para ser devorado: Comentario sobre un arquetipo en </w:t>
      </w:r>
      <w:r>
        <w:rPr>
          <w:i/>
        </w:rPr>
        <w:t>La Regenta." Cuadernos de Investigación Filológica</w:t>
      </w:r>
      <w:r>
        <w:t xml:space="preserve"> 15 (1989): 25-38.*</w:t>
      </w:r>
    </w:p>
    <w:p w14:paraId="6DF8C656" w14:textId="77777777" w:rsidR="002310F2" w:rsidRDefault="002310F2">
      <w:r>
        <w:t xml:space="preserve">Pérez-Rioja, J. A. </w:t>
      </w:r>
      <w:r>
        <w:rPr>
          <w:i/>
        </w:rPr>
        <w:t>Diccionario de símbolos y mitos.</w:t>
      </w:r>
      <w:r>
        <w:t xml:space="preserve"> Madrid: Tecnos, 1962. 1988. 1997.</w:t>
      </w:r>
    </w:p>
    <w:p w14:paraId="7BDDCE72" w14:textId="77777777" w:rsidR="002310F2" w:rsidRDefault="002310F2">
      <w:r>
        <w:rPr>
          <w:color w:val="333333"/>
        </w:rPr>
        <w:t xml:space="preserve">Romero Tabares, Isabel. </w:t>
      </w:r>
      <w:r>
        <w:rPr>
          <w:i/>
        </w:rPr>
        <w:t xml:space="preserve">En el corazón del mito: La dimensión espiritual de </w:t>
      </w:r>
      <w:r>
        <w:rPr>
          <w:i/>
          <w:smallCaps/>
        </w:rPr>
        <w:t xml:space="preserve">El Señor de los anillos. </w:t>
      </w:r>
      <w:r>
        <w:rPr>
          <w:color w:val="333333"/>
        </w:rPr>
        <w:t>Madrid: PPC, 2004.</w:t>
      </w:r>
    </w:p>
    <w:p w14:paraId="0745D956" w14:textId="77777777" w:rsidR="002310F2" w:rsidRDefault="002310F2">
      <w:pPr>
        <w:tabs>
          <w:tab w:val="left" w:pos="8220"/>
        </w:tabs>
        <w:rPr>
          <w:i/>
        </w:rPr>
      </w:pPr>
      <w:r>
        <w:t xml:space="preserve">Rubio Hernández, Rogelio. (UNED). </w:t>
      </w:r>
      <w:r>
        <w:rPr>
          <w:i/>
        </w:rPr>
        <w:t>Los inicios de la interpretación antropológica del mito.</w:t>
      </w:r>
    </w:p>
    <w:p w14:paraId="1DAF7DB4" w14:textId="77777777" w:rsidR="002310F2" w:rsidRDefault="002310F2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Arqueología y antropología.</w:t>
      </w:r>
    </w:p>
    <w:p w14:paraId="7076247A" w14:textId="77777777" w:rsidR="002310F2" w:rsidRDefault="002310F2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Sobre el método de antropología.</w:t>
      </w:r>
    </w:p>
    <w:p w14:paraId="7F623E19" w14:textId="77777777" w:rsidR="002310F2" w:rsidRDefault="002310F2">
      <w:pPr>
        <w:tabs>
          <w:tab w:val="left" w:pos="8220"/>
        </w:tabs>
      </w:pPr>
      <w:r>
        <w:t xml:space="preserve">_____. </w:t>
      </w:r>
      <w:r>
        <w:rPr>
          <w:i/>
        </w:rPr>
        <w:t>La interpretación funcionalista del mito: Los argonautas del Pacífico Occidental.</w:t>
      </w:r>
    </w:p>
    <w:p w14:paraId="76F546EE" w14:textId="77777777" w:rsidR="002310F2" w:rsidRDefault="002310F2">
      <w:pPr>
        <w:tabs>
          <w:tab w:val="left" w:pos="8220"/>
        </w:tabs>
      </w:pPr>
      <w:r>
        <w:t xml:space="preserve">_____, ed. </w:t>
      </w:r>
      <w:r>
        <w:rPr>
          <w:i/>
        </w:rPr>
        <w:t xml:space="preserve">Homenaje a Julio Caro Baroja. Revista de Occidente </w:t>
      </w:r>
      <w:r>
        <w:t>184 (September 1996).*</w:t>
      </w:r>
    </w:p>
    <w:p w14:paraId="3A8F62AB" w14:textId="77777777" w:rsidR="00F8247A" w:rsidRPr="009C2BA5" w:rsidRDefault="00F8247A" w:rsidP="00F8247A">
      <w:pPr>
        <w:rPr>
          <w:lang w:val="en-US"/>
        </w:rPr>
      </w:pPr>
      <w:r w:rsidRPr="00F8247A">
        <w:rPr>
          <w:lang w:val="es-ES"/>
        </w:rPr>
        <w:t xml:space="preserve">San Román García, Julio. </w:t>
      </w:r>
      <w:r>
        <w:t xml:space="preserve">(U Complutense de Madrid).  "Sir Gawain: El poder del sol para un caballero artúrico deshonrado." </w:t>
      </w:r>
      <w:r w:rsidRPr="009C2BA5">
        <w:rPr>
          <w:i/>
          <w:iCs/>
          <w:lang w:val="en-US"/>
        </w:rPr>
        <w:t>The Conversation</w:t>
      </w:r>
      <w:r w:rsidRPr="009C2BA5">
        <w:rPr>
          <w:lang w:val="en-US"/>
        </w:rPr>
        <w:t xml:space="preserve"> 31 July 2023.*</w:t>
      </w:r>
    </w:p>
    <w:p w14:paraId="29C918C2" w14:textId="77777777" w:rsidR="00F8247A" w:rsidRPr="009C2BA5" w:rsidRDefault="00F8247A" w:rsidP="00F8247A">
      <w:pPr>
        <w:rPr>
          <w:lang w:val="en-US"/>
        </w:rPr>
      </w:pPr>
      <w:r w:rsidRPr="009C2BA5">
        <w:rPr>
          <w:lang w:val="en-US"/>
        </w:rPr>
        <w:tab/>
      </w:r>
      <w:hyperlink r:id="rId16" w:history="1">
        <w:r w:rsidRPr="009C2BA5">
          <w:rPr>
            <w:rStyle w:val="Hipervnculo"/>
            <w:lang w:val="en-US"/>
          </w:rPr>
          <w:t>https://theconversation.com/sir-gawain-el-poder-del-sol-para-un-caballero-arturico-deshonrado-206139</w:t>
        </w:r>
      </w:hyperlink>
    </w:p>
    <w:p w14:paraId="22C78DC4" w14:textId="77777777" w:rsidR="00F8247A" w:rsidRPr="00F8247A" w:rsidRDefault="00F8247A" w:rsidP="00F8247A">
      <w:pPr>
        <w:rPr>
          <w:lang w:val="es-ES"/>
        </w:rPr>
      </w:pPr>
      <w:r w:rsidRPr="009C2BA5">
        <w:rPr>
          <w:lang w:val="en-US"/>
        </w:rPr>
        <w:tab/>
      </w:r>
      <w:r w:rsidRPr="00F8247A">
        <w:rPr>
          <w:lang w:val="es-ES"/>
        </w:rPr>
        <w:t>2023</w:t>
      </w:r>
    </w:p>
    <w:p w14:paraId="3AAF106C" w14:textId="77777777" w:rsidR="0023164A" w:rsidRPr="00C055C9" w:rsidRDefault="0023164A" w:rsidP="0023164A">
      <w:r>
        <w:t xml:space="preserve">Segura, Eduardo. (U de Granada). </w:t>
      </w:r>
      <w:r>
        <w:rPr>
          <w:i/>
        </w:rPr>
        <w:t>El viaje del anillo.</w:t>
      </w:r>
      <w:r>
        <w:t xml:space="preserve"> </w:t>
      </w:r>
    </w:p>
    <w:p w14:paraId="6915D1BA" w14:textId="77777777" w:rsidR="0023164A" w:rsidRPr="000E64B3" w:rsidRDefault="0023164A" w:rsidP="0023164A">
      <w:r>
        <w:t xml:space="preserve">_____. "Tolkien y la filología: la palabra subcreadora como patria y fuente de potestad." </w:t>
      </w:r>
      <w:r w:rsidRPr="00DE64B9">
        <w:rPr>
          <w:lang w:val="en-US"/>
        </w:rPr>
        <w:t xml:space="preserve">Video. Lecture at the I National Conference on the Inklings, "Fantasy and National Discourse"; Universidad del País Vasco. </w:t>
      </w:r>
      <w:r>
        <w:rPr>
          <w:i/>
        </w:rPr>
        <w:t>YouTube (Veterano de Cannas)</w:t>
      </w:r>
      <w:r>
        <w:t xml:space="preserve"> 22 June 2015.*</w:t>
      </w:r>
    </w:p>
    <w:p w14:paraId="051BCC41" w14:textId="77777777" w:rsidR="0023164A" w:rsidRDefault="0023164A" w:rsidP="0023164A">
      <w:r>
        <w:lastRenderedPageBreak/>
        <w:tab/>
      </w:r>
      <w:hyperlink r:id="rId17" w:history="1">
        <w:r w:rsidRPr="003B4550">
          <w:rPr>
            <w:rStyle w:val="Hipervnculo"/>
          </w:rPr>
          <w:t>https://youtu.be/sjcg_QJtHxw</w:t>
        </w:r>
      </w:hyperlink>
    </w:p>
    <w:p w14:paraId="16777A82" w14:textId="77777777" w:rsidR="0023164A" w:rsidRDefault="0023164A" w:rsidP="0023164A">
      <w:r>
        <w:tab/>
        <w:t>2016</w:t>
      </w:r>
    </w:p>
    <w:p w14:paraId="1FCEBA0D" w14:textId="77777777" w:rsidR="002310F2" w:rsidRDefault="002310F2">
      <w:pPr>
        <w:rPr>
          <w:color w:val="000000"/>
        </w:rPr>
      </w:pPr>
      <w:r>
        <w:rPr>
          <w:color w:val="000000"/>
        </w:rPr>
        <w:t xml:space="preserve">Villegas, Juan. "La sustancia metafísica de la tragedia y su función social: </w:t>
      </w:r>
      <w:r>
        <w:rPr>
          <w:i/>
          <w:color w:val="000000"/>
        </w:rPr>
        <w:t>Escuadra hacia la muerte</w:t>
      </w:r>
      <w:r>
        <w:rPr>
          <w:color w:val="000000"/>
        </w:rPr>
        <w:t xml:space="preserve"> de Alfonso Sastre." </w:t>
      </w:r>
      <w:r>
        <w:rPr>
          <w:i/>
          <w:color w:val="000000"/>
        </w:rPr>
        <w:t>Symposium</w:t>
      </w:r>
      <w:r>
        <w:rPr>
          <w:color w:val="000000"/>
        </w:rPr>
        <w:t xml:space="preserve"> 21 (1967): 255-63. </w:t>
      </w:r>
    </w:p>
    <w:p w14:paraId="58C442C3" w14:textId="77777777" w:rsidR="002310F2" w:rsidRDefault="002310F2">
      <w:pPr>
        <w:rPr>
          <w:color w:val="000000"/>
        </w:rPr>
      </w:pPr>
      <w:r>
        <w:rPr>
          <w:color w:val="000000"/>
        </w:rPr>
        <w:t xml:space="preserve">_____. "Metafísica y sociedad en </w:t>
      </w:r>
      <w:r>
        <w:rPr>
          <w:i/>
          <w:color w:val="000000"/>
        </w:rPr>
        <w:t xml:space="preserve">Escuadra hacia la muerte." </w:t>
      </w:r>
      <w:r>
        <w:rPr>
          <w:color w:val="000000"/>
        </w:rPr>
        <w:t xml:space="preserve">From Villegas, "La sustancia metafísica de la tragedia y su función social: </w:t>
      </w:r>
      <w:r>
        <w:rPr>
          <w:i/>
          <w:color w:val="000000"/>
        </w:rPr>
        <w:t>Escuadra hacia la muerte</w:t>
      </w:r>
      <w:r>
        <w:rPr>
          <w:color w:val="000000"/>
        </w:rPr>
        <w:t xml:space="preserve"> de Alfonso Sastre," </w:t>
      </w:r>
      <w:r>
        <w:rPr>
          <w:i/>
          <w:color w:val="000000"/>
        </w:rPr>
        <w:t>Symposium</w:t>
      </w:r>
      <w:r>
        <w:rPr>
          <w:color w:val="000000"/>
        </w:rPr>
        <w:t xml:space="preserve"> 21 (1967): 255-63.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593-99.*</w:t>
      </w:r>
    </w:p>
    <w:p w14:paraId="7C422776" w14:textId="77777777" w:rsidR="002310F2" w:rsidRDefault="002310F2">
      <w:r>
        <w:t xml:space="preserve">_____.  </w:t>
      </w:r>
      <w:r>
        <w:rPr>
          <w:i/>
        </w:rPr>
        <w:t xml:space="preserve">Estructuras míticas y arquetipos en el </w:t>
      </w:r>
      <w:r w:rsidRPr="00B55E3B">
        <w:rPr>
          <w:i/>
          <w:smallCaps/>
        </w:rPr>
        <w:t>Canto General</w:t>
      </w:r>
      <w:r>
        <w:rPr>
          <w:i/>
        </w:rPr>
        <w:t xml:space="preserve"> de Neruda.</w:t>
      </w:r>
      <w:r>
        <w:t xml:space="preserve"> Barcelona: Planeta, 1976.</w:t>
      </w:r>
    </w:p>
    <w:p w14:paraId="10F0E2B1" w14:textId="77777777" w:rsidR="002310F2" w:rsidRDefault="002310F2">
      <w:r>
        <w:t xml:space="preserve"> _____.</w:t>
      </w:r>
      <w:r>
        <w:rPr>
          <w:i/>
        </w:rPr>
        <w:t xml:space="preserve"> La estructura mítica del héroe en la novela del siglo XX.</w:t>
      </w:r>
      <w:r>
        <w:t xml:space="preserve"> Barcelona: Planeta, 1978.*</w:t>
      </w:r>
    </w:p>
    <w:p w14:paraId="0435477E" w14:textId="77777777" w:rsidR="002310F2" w:rsidRDefault="002310F2">
      <w:pPr>
        <w:tabs>
          <w:tab w:val="left" w:pos="8220"/>
        </w:tabs>
      </w:pPr>
    </w:p>
    <w:p w14:paraId="0B04602E" w14:textId="77777777" w:rsidR="002310F2" w:rsidRDefault="002310F2"/>
    <w:p w14:paraId="41EA690D" w14:textId="77777777" w:rsidR="002310F2" w:rsidRDefault="002310F2"/>
    <w:sectPr w:rsidR="002310F2" w:rsidSect="00FD019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226"/>
    <w:rsid w:val="0000700F"/>
    <w:rsid w:val="000229BF"/>
    <w:rsid w:val="000D0563"/>
    <w:rsid w:val="000F0A85"/>
    <w:rsid w:val="00126650"/>
    <w:rsid w:val="00134ECD"/>
    <w:rsid w:val="001B1763"/>
    <w:rsid w:val="001D2BA2"/>
    <w:rsid w:val="001E5D03"/>
    <w:rsid w:val="002310F2"/>
    <w:rsid w:val="0023164A"/>
    <w:rsid w:val="00285D95"/>
    <w:rsid w:val="002B0226"/>
    <w:rsid w:val="003E5034"/>
    <w:rsid w:val="00484E1C"/>
    <w:rsid w:val="004F1530"/>
    <w:rsid w:val="00522524"/>
    <w:rsid w:val="00834EAB"/>
    <w:rsid w:val="00B24188"/>
    <w:rsid w:val="00B37072"/>
    <w:rsid w:val="00B56349"/>
    <w:rsid w:val="00C00DF1"/>
    <w:rsid w:val="00C60A70"/>
    <w:rsid w:val="00CF5B98"/>
    <w:rsid w:val="00D673C5"/>
    <w:rsid w:val="00DE64B9"/>
    <w:rsid w:val="00E67A82"/>
    <w:rsid w:val="00E97FEC"/>
    <w:rsid w:val="00EE33AA"/>
    <w:rsid w:val="00F8247A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E8CCA6"/>
  <w14:defaultImageDpi w14:val="300"/>
  <w15:docId w15:val="{D2D8437C-0438-C04B-8137-FB3EE6F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Normal1">
    <w:name w:val="Normal1"/>
    <w:basedOn w:val="Normal"/>
    <w:rsid w:val="003E5034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dean.org/pdf_atatimecrisis/AtaTimeofCrisis_AEDEAN35_portada.pdf" TargetMode="External"/><Relationship Id="rId13" Type="http://schemas.openxmlformats.org/officeDocument/2006/relationships/hyperlink" Target="https://youtu.be/x6J6S63P3c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atriz.dominguez@dfing.uhu.es" TargetMode="External"/><Relationship Id="rId12" Type="http://schemas.openxmlformats.org/officeDocument/2006/relationships/hyperlink" Target="https://youtu.be/cvkkHytyjcY" TargetMode="External"/><Relationship Id="rId17" Type="http://schemas.openxmlformats.org/officeDocument/2006/relationships/hyperlink" Target="https://youtu.be/sjcg_QJtHx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sir-gawain-el-poder-del-sol-para-un-caballero-arturico-deshonrado-206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UblwEjVFOI" TargetMode="External"/><Relationship Id="rId11" Type="http://schemas.openxmlformats.org/officeDocument/2006/relationships/hyperlink" Target="mailto:lopez.ramirez.manuela@gmail.com" TargetMode="External"/><Relationship Id="rId5" Type="http://schemas.openxmlformats.org/officeDocument/2006/relationships/hyperlink" Target="https://www.tdx.cat/bitstream/handle/10803/458365/JAF_TESI.pdf" TargetMode="External"/><Relationship Id="rId15" Type="http://schemas.openxmlformats.org/officeDocument/2006/relationships/hyperlink" Target="https://youtu.be/ChYpAcA1Pvg" TargetMode="External"/><Relationship Id="rId10" Type="http://schemas.openxmlformats.org/officeDocument/2006/relationships/hyperlink" Target="mailto:rgualberto@ucm.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almudenagomez@hotmail.com" TargetMode="External"/><Relationship Id="rId14" Type="http://schemas.openxmlformats.org/officeDocument/2006/relationships/hyperlink" Target="https://youtu.be/sD1Yu0n-B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1590</Words>
  <Characters>10350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11917</CharactersWithSpaces>
  <SharedDoc>false</SharedDoc>
  <HLinks>
    <vt:vector size="42" baseType="variant">
      <vt:variant>
        <vt:i4>8060932</vt:i4>
      </vt:variant>
      <vt:variant>
        <vt:i4>18</vt:i4>
      </vt:variant>
      <vt:variant>
        <vt:i4>0</vt:i4>
      </vt:variant>
      <vt:variant>
        <vt:i4>5</vt:i4>
      </vt:variant>
      <vt:variant>
        <vt:lpwstr>https://youtu.be/sjcg_QJtHxw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https://youtu.be/cvkkHytyjcY</vt:lpwstr>
      </vt:variant>
      <vt:variant>
        <vt:lpwstr/>
      </vt:variant>
      <vt:variant>
        <vt:i4>7340112</vt:i4>
      </vt:variant>
      <vt:variant>
        <vt:i4>12</vt:i4>
      </vt:variant>
      <vt:variant>
        <vt:i4>0</vt:i4>
      </vt:variant>
      <vt:variant>
        <vt:i4>5</vt:i4>
      </vt:variant>
      <vt:variant>
        <vt:lpwstr>mailto:lopez.ramirez.manuela@gmail.com</vt:lpwstr>
      </vt:variant>
      <vt:variant>
        <vt:lpwstr/>
      </vt:variant>
      <vt:variant>
        <vt:i4>720951</vt:i4>
      </vt:variant>
      <vt:variant>
        <vt:i4>9</vt:i4>
      </vt:variant>
      <vt:variant>
        <vt:i4>0</vt:i4>
      </vt:variant>
      <vt:variant>
        <vt:i4>5</vt:i4>
      </vt:variant>
      <vt:variant>
        <vt:lpwstr>mailto:almudenagomez@hotmail.com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mailto:beatriz.dominguez@dfing.uhu.es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2017-07-31T07:03:00Z</dcterms:created>
  <dcterms:modified xsi:type="dcterms:W3CDTF">2024-04-23T21:29:00Z</dcterms:modified>
</cp:coreProperties>
</file>