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75" w:rsidRPr="00641953" w:rsidRDefault="00F26C15">
      <w:pPr>
        <w:jc w:val="center"/>
        <w:rPr>
          <w:sz w:val="24"/>
        </w:rPr>
      </w:pPr>
      <w:r>
        <w:rPr>
          <w:sz w:val="20"/>
        </w:rPr>
        <w:t xml:space="preserve">    </w:t>
      </w:r>
      <w:r w:rsidR="00DF1C75" w:rsidRPr="00641953">
        <w:rPr>
          <w:sz w:val="20"/>
        </w:rPr>
        <w:t>from</w:t>
      </w:r>
    </w:p>
    <w:p w:rsidR="00DF1C75" w:rsidRPr="00641953" w:rsidRDefault="00DF1C75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DF1C75" w:rsidRPr="00641953" w:rsidRDefault="00DF1C75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DF1C75" w:rsidRPr="00641953" w:rsidRDefault="00DF1C75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DF1C75" w:rsidRDefault="00DF1C75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DF1C75" w:rsidRDefault="00DF1C75">
      <w:pPr>
        <w:ind w:left="0" w:firstLine="0"/>
        <w:jc w:val="center"/>
        <w:rPr>
          <w:color w:val="000000"/>
        </w:rPr>
      </w:pPr>
    </w:p>
    <w:p w:rsidR="00DF1C75" w:rsidRDefault="00DF1C75">
      <w:pPr>
        <w:pStyle w:val="Heading1"/>
      </w:pPr>
      <w:r>
        <w:t>Steven Cohan</w:t>
      </w:r>
    </w:p>
    <w:p w:rsidR="00DF1C75" w:rsidRDefault="00DF1C75">
      <w:pPr>
        <w:rPr>
          <w:b/>
          <w:sz w:val="36"/>
        </w:rPr>
      </w:pPr>
    </w:p>
    <w:p w:rsidR="00DF1C75" w:rsidRDefault="00DF1C75"/>
    <w:p w:rsidR="00DF1C75" w:rsidRDefault="00DF1C75">
      <w:pPr>
        <w:rPr>
          <w:b/>
        </w:rPr>
      </w:pPr>
      <w:r>
        <w:rPr>
          <w:b/>
        </w:rPr>
        <w:t>Works</w:t>
      </w:r>
    </w:p>
    <w:p w:rsidR="00DF1C75" w:rsidRDefault="00DF1C75">
      <w:pPr>
        <w:rPr>
          <w:b/>
        </w:rPr>
      </w:pPr>
    </w:p>
    <w:p w:rsidR="00DB29C6" w:rsidRDefault="00DB29C6" w:rsidP="00DB29C6">
      <w:r>
        <w:t xml:space="preserve">Cohan, Steven. "Other Bodies: Roxana's Confession of Guilt." </w:t>
      </w:r>
      <w:r>
        <w:rPr>
          <w:i/>
        </w:rPr>
        <w:t>Studies in the Novel</w:t>
      </w:r>
      <w:r>
        <w:t xml:space="preserve"> 8 (1976).</w:t>
      </w:r>
    </w:p>
    <w:p w:rsidR="00DF1C75" w:rsidRDefault="00DB29C6">
      <w:r>
        <w:t>_____.</w:t>
      </w:r>
      <w:r w:rsidR="00DF1C75">
        <w:t xml:space="preserve"> "Figures Beyond the Text: A Theory of Readable Character in the Novel.</w:t>
      </w:r>
      <w:bookmarkStart w:id="0" w:name="_GoBack"/>
      <w:bookmarkEnd w:id="0"/>
      <w:r w:rsidR="00DF1C75">
        <w:t xml:space="preserve">" </w:t>
      </w:r>
      <w:r w:rsidR="00DF1C75">
        <w:rPr>
          <w:i/>
        </w:rPr>
        <w:t>Novel</w:t>
      </w:r>
      <w:r w:rsidR="00DF1C75">
        <w:t xml:space="preserve"> 17 (1983): 5-27.</w:t>
      </w:r>
    </w:p>
    <w:p w:rsidR="00F26C15" w:rsidRDefault="00F26C15" w:rsidP="00F26C15">
      <w:pPr>
        <w:tabs>
          <w:tab w:val="left" w:pos="7067"/>
        </w:tabs>
      </w:pPr>
      <w:r>
        <w:t>_____.</w:t>
      </w:r>
      <w:r>
        <w:t xml:space="preserve"> </w:t>
      </w:r>
      <w:r>
        <w:rPr>
          <w:i/>
        </w:rPr>
        <w:t>Hollywood Musicals: The Film Reader.</w:t>
      </w:r>
      <w:r>
        <w:t xml:space="preserve"> London: Routledge, 2002.</w:t>
      </w:r>
    </w:p>
    <w:p w:rsidR="00DF1C75" w:rsidRDefault="00DF1C75">
      <w:r>
        <w:t xml:space="preserve">Cohan, Steven, and Linda M. Shires. </w:t>
      </w:r>
      <w:r>
        <w:rPr>
          <w:i/>
        </w:rPr>
        <w:t>Telling Stories: A Theoretical Analysis of Narrative Fiction.</w:t>
      </w:r>
      <w:r>
        <w:t xml:space="preserve"> London: Routledge, 1988.*</w:t>
      </w:r>
    </w:p>
    <w:p w:rsidR="00DF1C75" w:rsidRDefault="00DF1C75">
      <w:r>
        <w:t xml:space="preserve">Cohan, Steven, and Ina Rae Hark, eds. </w:t>
      </w:r>
      <w:r>
        <w:rPr>
          <w:i/>
        </w:rPr>
        <w:t>Screening the Male: Exploring Masculinities in Hollywood Cinema</w:t>
      </w:r>
      <w:r>
        <w:t>. New York: Routledge, 1993.</w:t>
      </w:r>
    </w:p>
    <w:p w:rsidR="00DF1C75" w:rsidRDefault="00DF1C75">
      <w:pPr>
        <w:tabs>
          <w:tab w:val="left" w:pos="1720"/>
        </w:tabs>
      </w:pPr>
      <w:r>
        <w:t xml:space="preserve">Cohan, Steven, and Ina Rae Hark, eds. </w:t>
      </w:r>
      <w:r>
        <w:rPr>
          <w:i/>
        </w:rPr>
        <w:t>The Road Movie Book.</w:t>
      </w:r>
      <w:r>
        <w:t xml:space="preserve"> London: Routledge, 1997.</w:t>
      </w:r>
    </w:p>
    <w:p w:rsidR="00DF1C75" w:rsidRDefault="00DF1C75"/>
    <w:p w:rsidR="00DF1C75" w:rsidRDefault="00DF1C75"/>
    <w:p w:rsidR="00DF1C75" w:rsidRDefault="00DF1C75"/>
    <w:p w:rsidR="00DF1C75" w:rsidRPr="007F5C61" w:rsidRDefault="00DF1C75">
      <w:pPr>
        <w:rPr>
          <w:b/>
        </w:rPr>
      </w:pPr>
      <w:r>
        <w:rPr>
          <w:b/>
        </w:rPr>
        <w:t>Edited works</w:t>
      </w:r>
    </w:p>
    <w:p w:rsidR="00DF1C75" w:rsidRDefault="00DF1C75"/>
    <w:p w:rsidR="00DF1C75" w:rsidRDefault="00DF1C75">
      <w:r>
        <w:rPr>
          <w:i/>
        </w:rPr>
        <w:t>Screening the Male: Exploring Masculinities in Hollywood Cinema</w:t>
      </w:r>
      <w:r>
        <w:t>:</w:t>
      </w:r>
    </w:p>
    <w:p w:rsidR="00DF1C75" w:rsidRDefault="00DF1C75"/>
    <w:p w:rsidR="00DF1C75" w:rsidRDefault="00DF1C75">
      <w:r>
        <w:t xml:space="preserve">Fuchs, Cynthia J. "The Buddy Politic." In </w:t>
      </w:r>
      <w:r>
        <w:rPr>
          <w:i/>
        </w:rPr>
        <w:t>Screening the Male: Exploring Masculinities in Hollywood Cinema</w:t>
      </w:r>
      <w:r>
        <w:t>. Ed. Steven Cohan and Ina Rae Hark. New York: Routledge, 1993. 194-210.</w:t>
      </w:r>
    </w:p>
    <w:p w:rsidR="00DF1C75" w:rsidRDefault="00DF1C75"/>
    <w:p w:rsidR="00DF1C75" w:rsidRDefault="00DF1C75"/>
    <w:p w:rsidR="00DF1C75" w:rsidRDefault="00DF1C75"/>
    <w:p w:rsidR="00DF1C75" w:rsidRDefault="00DF1C75"/>
    <w:p w:rsidR="00DF1C75" w:rsidRDefault="00DF1C75">
      <w:pPr>
        <w:rPr>
          <w:i/>
        </w:rPr>
      </w:pPr>
      <w:r>
        <w:rPr>
          <w:i/>
        </w:rPr>
        <w:t>The Road Movie Book:</w:t>
      </w:r>
    </w:p>
    <w:p w:rsidR="00DF1C75" w:rsidRPr="00520A5B" w:rsidRDefault="00DF1C75">
      <w:pPr>
        <w:rPr>
          <w:i/>
        </w:rPr>
      </w:pPr>
    </w:p>
    <w:p w:rsidR="00DF1C75" w:rsidRDefault="00DF1C75">
      <w:pPr>
        <w:tabs>
          <w:tab w:val="left" w:pos="1720"/>
        </w:tabs>
      </w:pPr>
      <w:r>
        <w:t xml:space="preserve">Roberts, Shari. "Western Meets Eastwood: Gender and Genre on the Road." In </w:t>
      </w:r>
      <w:r>
        <w:rPr>
          <w:i/>
        </w:rPr>
        <w:t>The Road Movie Book.</w:t>
      </w:r>
      <w:r>
        <w:t xml:space="preserve"> Ed. Steven Cohan and Ina Rae Hark. London: Routledge, 1997. 45-69.</w:t>
      </w:r>
    </w:p>
    <w:p w:rsidR="00DF1C75" w:rsidRDefault="00DF1C75"/>
    <w:p w:rsidR="00DF1C75" w:rsidRDefault="00DF1C75"/>
    <w:sectPr w:rsidR="00DF1C75" w:rsidSect="00F26C15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61"/>
    <w:rsid w:val="00DB29C6"/>
    <w:rsid w:val="00DF1C75"/>
    <w:rsid w:val="00EE0522"/>
    <w:rsid w:val="00F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2018-07-22T19:02:00Z</dcterms:created>
  <dcterms:modified xsi:type="dcterms:W3CDTF">2018-07-22T19:02:00Z</dcterms:modified>
</cp:coreProperties>
</file>