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A7B0" w14:textId="77777777" w:rsidR="003A1F2A" w:rsidRPr="002A7766" w:rsidRDefault="003A1F2A" w:rsidP="003A1F2A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CFDEBD2" w14:textId="77777777" w:rsidR="003A1F2A" w:rsidRPr="00A47C9A" w:rsidRDefault="003A1F2A" w:rsidP="003A1F2A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444CABCF" w14:textId="77777777" w:rsidR="003A1F2A" w:rsidRPr="00A47C9A" w:rsidRDefault="00000000" w:rsidP="003A1F2A">
      <w:pPr>
        <w:jc w:val="center"/>
        <w:rPr>
          <w:sz w:val="24"/>
        </w:rPr>
      </w:pPr>
      <w:hyperlink r:id="rId5" w:history="1">
        <w:r w:rsidR="003A1F2A" w:rsidRPr="00A47C9A">
          <w:rPr>
            <w:rStyle w:val="Hipervnculo"/>
            <w:sz w:val="24"/>
          </w:rPr>
          <w:t>http://bit.ly/abibliog</w:t>
        </w:r>
      </w:hyperlink>
    </w:p>
    <w:p w14:paraId="4C67F9D8" w14:textId="77777777" w:rsidR="003A1F2A" w:rsidRPr="00A47C9A" w:rsidRDefault="003A1F2A" w:rsidP="003A1F2A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BE89E8C" w14:textId="77777777" w:rsidR="003A1F2A" w:rsidRPr="00C44EA6" w:rsidRDefault="003A1F2A" w:rsidP="003A1F2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44EA6">
        <w:rPr>
          <w:sz w:val="24"/>
          <w:lang w:val="en-US"/>
        </w:rPr>
        <w:t>(University of Zaragoza, Spain)</w:t>
      </w:r>
    </w:p>
    <w:p w14:paraId="36173AD9" w14:textId="77777777" w:rsidR="003A1F2A" w:rsidRPr="00C44EA6" w:rsidRDefault="003A1F2A" w:rsidP="003A1F2A">
      <w:pPr>
        <w:jc w:val="center"/>
        <w:rPr>
          <w:lang w:val="en-US"/>
        </w:rPr>
      </w:pPr>
    </w:p>
    <w:p w14:paraId="34397671" w14:textId="77777777" w:rsidR="003A1F2A" w:rsidRPr="00C44EA6" w:rsidRDefault="003A1F2A" w:rsidP="003A1F2A">
      <w:pPr>
        <w:jc w:val="center"/>
        <w:rPr>
          <w:lang w:val="en-US"/>
        </w:rPr>
      </w:pPr>
    </w:p>
    <w:bookmarkEnd w:id="0"/>
    <w:bookmarkEnd w:id="1"/>
    <w:p w14:paraId="5EC5347E" w14:textId="77777777" w:rsidR="00A23D5A" w:rsidRPr="003A1F2A" w:rsidRDefault="00A23D5A" w:rsidP="00A23D5A">
      <w:pPr>
        <w:pStyle w:val="Ttulo1"/>
        <w:rPr>
          <w:b/>
          <w:i w:val="0"/>
          <w:sz w:val="24"/>
          <w:lang w:val="en-US"/>
        </w:rPr>
      </w:pPr>
      <w:r w:rsidRPr="003A1F2A">
        <w:rPr>
          <w:b/>
          <w:i w:val="0"/>
          <w:smallCaps/>
          <w:sz w:val="36"/>
          <w:lang w:val="en-US"/>
        </w:rPr>
        <w:t>Jonathan Culler</w:t>
      </w:r>
      <w:r w:rsidRPr="003A1F2A">
        <w:rPr>
          <w:b/>
          <w:i w:val="0"/>
          <w:sz w:val="24"/>
          <w:lang w:val="en-US"/>
        </w:rPr>
        <w:tab/>
      </w:r>
      <w:r w:rsidRPr="003A1F2A">
        <w:rPr>
          <w:i w:val="0"/>
          <w:lang w:val="en-US"/>
        </w:rPr>
        <w:t xml:space="preserve"> (b. 1944)</w:t>
      </w:r>
    </w:p>
    <w:p w14:paraId="4E7BAB60" w14:textId="77777777" w:rsidR="00A23D5A" w:rsidRPr="003A1F2A" w:rsidRDefault="00A23D5A">
      <w:pPr>
        <w:rPr>
          <w:lang w:val="en-US"/>
        </w:rPr>
      </w:pPr>
    </w:p>
    <w:p w14:paraId="796A6766" w14:textId="77777777" w:rsidR="00A23D5A" w:rsidRPr="003A1F2A" w:rsidRDefault="00A23D5A">
      <w:pPr>
        <w:rPr>
          <w:sz w:val="24"/>
          <w:lang w:val="en-US"/>
        </w:rPr>
      </w:pPr>
      <w:r w:rsidRPr="003A1F2A">
        <w:rPr>
          <w:lang w:val="en-US"/>
        </w:rPr>
        <w:tab/>
      </w:r>
      <w:r w:rsidRPr="003A1F2A">
        <w:rPr>
          <w:sz w:val="24"/>
          <w:lang w:val="en-US"/>
        </w:rPr>
        <w:t>(US post-structuralist critic and literary theorist; Director of the Society for Humanities, Cornell U)</w:t>
      </w:r>
    </w:p>
    <w:p w14:paraId="020DB8FB" w14:textId="77777777" w:rsidR="00A23D5A" w:rsidRPr="003A1F2A" w:rsidRDefault="00A23D5A">
      <w:pPr>
        <w:rPr>
          <w:b/>
          <w:sz w:val="36"/>
          <w:lang w:val="en-US"/>
        </w:rPr>
      </w:pPr>
    </w:p>
    <w:p w14:paraId="637E31A6" w14:textId="77777777" w:rsidR="00A23D5A" w:rsidRPr="003A1F2A" w:rsidRDefault="00A23D5A">
      <w:pPr>
        <w:rPr>
          <w:b/>
          <w:sz w:val="36"/>
          <w:lang w:val="en-US"/>
        </w:rPr>
      </w:pPr>
    </w:p>
    <w:p w14:paraId="7B439D8C" w14:textId="77777777" w:rsidR="00A23D5A" w:rsidRPr="003A1F2A" w:rsidRDefault="00A23D5A">
      <w:pPr>
        <w:rPr>
          <w:b/>
          <w:lang w:val="en-US"/>
        </w:rPr>
      </w:pPr>
      <w:r w:rsidRPr="003A1F2A">
        <w:rPr>
          <w:b/>
          <w:lang w:val="en-US"/>
        </w:rPr>
        <w:t>Works</w:t>
      </w:r>
    </w:p>
    <w:p w14:paraId="6BFFF872" w14:textId="77777777" w:rsidR="00A23D5A" w:rsidRPr="003A1F2A" w:rsidRDefault="00A23D5A">
      <w:pPr>
        <w:rPr>
          <w:b/>
          <w:lang w:val="en-US"/>
        </w:rPr>
      </w:pPr>
    </w:p>
    <w:p w14:paraId="55EB1F87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Culler, Jonathan. "The Linguistic Basis of Structuralism." In </w:t>
      </w:r>
      <w:r w:rsidRPr="003A1F2A">
        <w:rPr>
          <w:i/>
          <w:lang w:val="en-US"/>
        </w:rPr>
        <w:t>Structuralism: An Introduction.</w:t>
      </w:r>
      <w:r w:rsidRPr="003A1F2A">
        <w:rPr>
          <w:lang w:val="en-US"/>
        </w:rPr>
        <w:t xml:space="preserve"> Ed. David Robey. Oxford: Clarendon Press, 1973. 20-36.*</w:t>
      </w:r>
    </w:p>
    <w:p w14:paraId="38257076" w14:textId="77777777" w:rsidR="00A23D5A" w:rsidRDefault="00A23D5A" w:rsidP="00A23D5A">
      <w:r w:rsidRPr="003A1F2A">
        <w:rPr>
          <w:lang w:val="en-US"/>
        </w:rPr>
        <w:t xml:space="preserve">_____. "The Linguistic Basis of Structuralism." From </w:t>
      </w:r>
      <w:r w:rsidRPr="003A1F2A">
        <w:rPr>
          <w:i/>
          <w:lang w:val="en-US"/>
        </w:rPr>
        <w:t>Structuralism: An Introduction.</w:t>
      </w:r>
      <w:r w:rsidRPr="003A1F2A">
        <w:rPr>
          <w:lang w:val="en-US"/>
        </w:rPr>
        <w:t xml:space="preserve"> Oxford: Clarendon, 1973. 20-36.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</w:t>
      </w:r>
      <w:r>
        <w:t>Ed. Jonathan Culler. London: Routledge, 2006. Vol. 1.</w:t>
      </w:r>
    </w:p>
    <w:p w14:paraId="0F58205C" w14:textId="77777777" w:rsidR="00A23D5A" w:rsidRDefault="00A23D5A">
      <w:r>
        <w:t xml:space="preserve">_____. "La base lingüística del estructuralismo." In Robey, </w:t>
      </w:r>
      <w:r>
        <w:rPr>
          <w:i/>
        </w:rPr>
        <w:t xml:space="preserve">Introducción al estructuralismo </w:t>
      </w:r>
      <w:r>
        <w:t>37-60.</w:t>
      </w:r>
    </w:p>
    <w:p w14:paraId="42DE1375" w14:textId="77777777" w:rsidR="00A23D5A" w:rsidRPr="003A1F2A" w:rsidRDefault="00A23D5A">
      <w:pPr>
        <w:pStyle w:val="BodyText21"/>
        <w:rPr>
          <w:rFonts w:eastAsia="Times"/>
          <w:i w:val="0"/>
          <w:lang w:val="en-US"/>
        </w:rPr>
      </w:pPr>
      <w:r w:rsidRPr="003A1F2A">
        <w:rPr>
          <w:rFonts w:eastAsia="Times"/>
          <w:i w:val="0"/>
          <w:lang w:val="en-US"/>
        </w:rPr>
        <w:t xml:space="preserve">_____."The Linguistic Foundation." In </w:t>
      </w:r>
      <w:r w:rsidRPr="003A1F2A">
        <w:rPr>
          <w:rFonts w:eastAsia="Times"/>
          <w:lang w:val="en-US"/>
        </w:rPr>
        <w:t>Literary Theory: An Anthology.</w:t>
      </w:r>
      <w:r w:rsidRPr="003A1F2A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5C9D4585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 "Phenomenology and Structuralism." </w:t>
      </w:r>
      <w:r w:rsidRPr="003A1F2A">
        <w:rPr>
          <w:i/>
          <w:lang w:val="en-US"/>
        </w:rPr>
        <w:t>The Human Context</w:t>
      </w:r>
      <w:r w:rsidRPr="003A1F2A">
        <w:rPr>
          <w:lang w:val="en-US"/>
        </w:rPr>
        <w:t xml:space="preserve"> 5 (1973): 35-42.</w:t>
      </w:r>
    </w:p>
    <w:p w14:paraId="1880ED3D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 </w:t>
      </w:r>
      <w:r w:rsidRPr="003A1F2A">
        <w:rPr>
          <w:i/>
          <w:lang w:val="en-US"/>
        </w:rPr>
        <w:t>Flaubert: The Uses of Uncertainty.</w:t>
      </w:r>
      <w:r w:rsidRPr="003A1F2A">
        <w:rPr>
          <w:lang w:val="en-US"/>
        </w:rPr>
        <w:t xml:space="preserve">  London: Paul Elek, 1974. </w:t>
      </w:r>
    </w:p>
    <w:p w14:paraId="251A028C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"The Perfect Crime: The Novel." From Culler, </w:t>
      </w:r>
      <w:r w:rsidRPr="003A1F2A">
        <w:rPr>
          <w:i/>
          <w:lang w:val="en-US"/>
        </w:rPr>
        <w:t>Flaubert: The Uses of Uncertainty.</w:t>
      </w:r>
      <w:r w:rsidRPr="003A1F2A">
        <w:rPr>
          <w:lang w:val="en-US"/>
        </w:rPr>
        <w:t xml:space="preserve"> Ithaca: Cornell UP, 1974. 75-109. 240-45.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71E06FFA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"Defining Narrative Units." In </w:t>
      </w:r>
      <w:r w:rsidRPr="003A1F2A">
        <w:rPr>
          <w:i/>
          <w:lang w:val="en-US"/>
        </w:rPr>
        <w:t>Style and Structure in Literature.</w:t>
      </w:r>
      <w:r w:rsidRPr="003A1F2A">
        <w:rPr>
          <w:lang w:val="en-US"/>
        </w:rPr>
        <w:t xml:space="preserve"> Ed. R. Fowler. Ithaca: Cornell UP, 1975. 123-42.</w:t>
      </w:r>
    </w:p>
    <w:p w14:paraId="4A34AFB9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"On Parody." 1975. Select. in </w:t>
      </w:r>
      <w:r w:rsidRPr="003A1F2A">
        <w:rPr>
          <w:i/>
          <w:lang w:val="en-US"/>
        </w:rPr>
        <w:t>The Language of Literature.</w:t>
      </w:r>
      <w:r w:rsidRPr="003A1F2A">
        <w:rPr>
          <w:lang w:val="en-US"/>
        </w:rPr>
        <w:t xml:space="preserve"> Ed. Norman Page. London: Macmillan, 1984. 75-77.*</w:t>
      </w:r>
    </w:p>
    <w:p w14:paraId="6246273E" w14:textId="77777777" w:rsidR="00A23D5A" w:rsidRDefault="00A23D5A"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Structuralist Poetics: Structuralism, Linguistics, and the Study of Literature.</w:t>
      </w:r>
      <w:r w:rsidRPr="003A1F2A">
        <w:rPr>
          <w:lang w:val="en-US"/>
        </w:rPr>
        <w:t xml:space="preserve"> </w:t>
      </w:r>
      <w:r>
        <w:t>London: Routledge, 1975.*</w:t>
      </w:r>
    </w:p>
    <w:p w14:paraId="385C69F6" w14:textId="77777777" w:rsidR="00A23D5A" w:rsidRPr="003A1F2A" w:rsidRDefault="00A23D5A">
      <w:pPr>
        <w:rPr>
          <w:lang w:val="en-US"/>
        </w:rPr>
      </w:pPr>
      <w:r>
        <w:t xml:space="preserve">_____. </w:t>
      </w:r>
      <w:r>
        <w:rPr>
          <w:i/>
        </w:rPr>
        <w:t xml:space="preserve">La poética estructuralista.  El estructuralismo, la lingüística y el estudio de la literatura. </w:t>
      </w:r>
      <w:r w:rsidRPr="003A1F2A">
        <w:rPr>
          <w:lang w:val="en-US"/>
        </w:rPr>
        <w:t xml:space="preserve">Barcelona: Anagrama, 1979. </w:t>
      </w:r>
    </w:p>
    <w:p w14:paraId="4C59E68C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lastRenderedPageBreak/>
        <w:t xml:space="preserve">_____. "Literary Competence." From </w:t>
      </w:r>
      <w:r w:rsidRPr="003A1F2A">
        <w:rPr>
          <w:i/>
          <w:lang w:val="en-US"/>
        </w:rPr>
        <w:t xml:space="preserve">Structuralist Poetics. </w:t>
      </w:r>
      <w:r w:rsidRPr="003A1F2A">
        <w:rPr>
          <w:lang w:val="en-US"/>
        </w:rPr>
        <w:t xml:space="preserve">In </w:t>
      </w:r>
      <w:r w:rsidRPr="003A1F2A">
        <w:rPr>
          <w:i/>
          <w:lang w:val="en-US"/>
        </w:rPr>
        <w:t xml:space="preserve">Reader-Response Criticism. </w:t>
      </w:r>
      <w:r w:rsidRPr="003A1F2A">
        <w:rPr>
          <w:lang w:val="en-US"/>
        </w:rPr>
        <w:t>Ed. Jane P. Tompkins. Baltimore: Johns Hopkins UP, 1980. 101-17.*</w:t>
      </w:r>
    </w:p>
    <w:p w14:paraId="2FEE5D15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"Literary Competence." In </w:t>
      </w:r>
      <w:r w:rsidRPr="003A1F2A">
        <w:rPr>
          <w:i/>
          <w:lang w:val="en-US"/>
        </w:rPr>
        <w:t>Semiotics.</w:t>
      </w:r>
      <w:r w:rsidRPr="003A1F2A">
        <w:rPr>
          <w:lang w:val="en-US"/>
        </w:rPr>
        <w:t xml:space="preserve"> Ed. Karin Boklund-Lagopoulou, Alexandros Lagopoulos and Mark Gottdiener. London: SAGE, 2002. Vol. 3.</w:t>
      </w:r>
    </w:p>
    <w:p w14:paraId="6675A866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"Literary Competence." From Culler, </w:t>
      </w:r>
      <w:r w:rsidRPr="003A1F2A">
        <w:rPr>
          <w:i/>
          <w:lang w:val="en-US"/>
        </w:rPr>
        <w:t>Structuralist Poetics.</w:t>
      </w:r>
      <w:r w:rsidRPr="003A1F2A">
        <w:rPr>
          <w:lang w:val="en-US"/>
        </w:rPr>
        <w:t xml:space="preserve"> London: Routledge and Kegan Paul, 1975. 113-30.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4ACA2C9E" w14:textId="77777777" w:rsidR="00E32A4C" w:rsidRPr="003A1F2A" w:rsidRDefault="00E32A4C" w:rsidP="00E32A4C">
      <w:pPr>
        <w:rPr>
          <w:lang w:val="en-US"/>
        </w:rPr>
      </w:pPr>
      <w:r w:rsidRPr="003A1F2A">
        <w:rPr>
          <w:lang w:val="en-US"/>
        </w:rPr>
        <w:t xml:space="preserve">_____. "Towards a Theory of Non-Genre Literature." In </w:t>
      </w:r>
      <w:r w:rsidRPr="003A1F2A">
        <w:rPr>
          <w:i/>
          <w:lang w:val="en-US"/>
        </w:rPr>
        <w:t xml:space="preserve">Surfiction: Fictiona Now and Tomorrow. </w:t>
      </w:r>
      <w:r w:rsidRPr="003A1F2A">
        <w:rPr>
          <w:lang w:val="en-US"/>
        </w:rPr>
        <w:t>Ed. Raymond Federman. 2nd ed. Chicago: Swallow, 1981. 255-62.*</w:t>
      </w:r>
    </w:p>
    <w:p w14:paraId="491E81E3" w14:textId="77777777" w:rsidR="00E32A4C" w:rsidRPr="003A1F2A" w:rsidRDefault="00E32A4C" w:rsidP="00E32A4C">
      <w:pPr>
        <w:rPr>
          <w:color w:val="000000"/>
          <w:lang w:val="en-US"/>
        </w:rPr>
      </w:pPr>
      <w:r w:rsidRPr="003A1F2A">
        <w:rPr>
          <w:color w:val="000000"/>
          <w:lang w:val="en-US"/>
        </w:rPr>
        <w:t xml:space="preserve">_____. "Toward a Theory of Non-Genre Literature." In </w:t>
      </w:r>
      <w:r w:rsidRPr="003A1F2A">
        <w:rPr>
          <w:i/>
          <w:color w:val="000000"/>
          <w:lang w:val="en-US"/>
        </w:rPr>
        <w:t>Theory of the Novel: A Historical Approach.</w:t>
      </w:r>
      <w:r w:rsidRPr="003A1F2A">
        <w:rPr>
          <w:color w:val="000000"/>
          <w:lang w:val="en-US"/>
        </w:rPr>
        <w:t xml:space="preserve"> Ed. Michael McKeon. Baltimore: Johns Hopkins UP, 2000. 51-56.*</w:t>
      </w:r>
    </w:p>
    <w:p w14:paraId="3269CF29" w14:textId="77777777" w:rsidR="00A23D5A" w:rsidRPr="003A1F2A" w:rsidRDefault="00A23D5A">
      <w:pPr>
        <w:rPr>
          <w:i/>
          <w:lang w:val="en-US"/>
        </w:rPr>
      </w:pPr>
      <w:r w:rsidRPr="003A1F2A">
        <w:rPr>
          <w:lang w:val="en-US"/>
        </w:rPr>
        <w:t xml:space="preserve">_____."Beyond Interpretation: The Prospects of Contemporary Criticism." </w:t>
      </w:r>
      <w:r w:rsidRPr="003A1F2A">
        <w:rPr>
          <w:i/>
          <w:lang w:val="en-US"/>
        </w:rPr>
        <w:t>Comparative Literature</w:t>
      </w:r>
      <w:r w:rsidRPr="003A1F2A">
        <w:rPr>
          <w:lang w:val="en-US"/>
        </w:rPr>
        <w:t xml:space="preserve"> 28.3 (Summer 1976): 244-56.</w:t>
      </w:r>
    </w:p>
    <w:p w14:paraId="203D2EBD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"Beyond Interpretation."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3-17.* (2nd ed. 2001: 3-19).*</w:t>
      </w:r>
    </w:p>
    <w:p w14:paraId="6636D024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"Beyond Interpretation." In </w:t>
      </w:r>
      <w:r w:rsidRPr="003A1F2A">
        <w:rPr>
          <w:i/>
          <w:lang w:val="en-US"/>
        </w:rPr>
        <w:t>Critical Theory since 1965.</w:t>
      </w:r>
      <w:r w:rsidRPr="003A1F2A">
        <w:rPr>
          <w:lang w:val="en-US"/>
        </w:rPr>
        <w:t xml:space="preserve"> Ed.. Hazard Adams and Leroy Searle. Tallahasse: UPs of Florida / Florida State UP, 1986. 1990. 322-30.*</w:t>
      </w:r>
    </w:p>
    <w:p w14:paraId="5FDBD9DB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"Literary History, Allegory, and Semiology." </w:t>
      </w:r>
      <w:r w:rsidRPr="003A1F2A">
        <w:rPr>
          <w:i/>
          <w:lang w:val="en-US"/>
        </w:rPr>
        <w:t>New Literary History</w:t>
      </w:r>
      <w:r w:rsidRPr="003A1F2A">
        <w:rPr>
          <w:lang w:val="en-US"/>
        </w:rPr>
        <w:t xml:space="preserve"> 7.2 (Winter 1976).</w:t>
      </w:r>
    </w:p>
    <w:p w14:paraId="10418C2A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"Presupposition and Intertextuality." </w:t>
      </w:r>
      <w:r w:rsidRPr="003A1F2A">
        <w:rPr>
          <w:i/>
          <w:lang w:val="en-US"/>
        </w:rPr>
        <w:t>Modern Language Notes</w:t>
      </w:r>
      <w:r w:rsidRPr="003A1F2A">
        <w:rPr>
          <w:lang w:val="en-US"/>
        </w:rPr>
        <w:t xml:space="preserve"> 91.6 (1976): 1381-96.</w:t>
      </w:r>
    </w:p>
    <w:p w14:paraId="7297956A" w14:textId="77777777" w:rsidR="0092326B" w:rsidRPr="003A1F2A" w:rsidRDefault="0092326B" w:rsidP="0092326B">
      <w:pPr>
        <w:rPr>
          <w:lang w:val="en-US"/>
        </w:rPr>
      </w:pPr>
      <w:r w:rsidRPr="003A1F2A">
        <w:rPr>
          <w:lang w:val="en-US"/>
        </w:rPr>
        <w:t xml:space="preserve">_____.  </w:t>
      </w:r>
      <w:r w:rsidRPr="003A1F2A">
        <w:rPr>
          <w:i/>
          <w:lang w:val="en-US"/>
        </w:rPr>
        <w:t>Ferdinand de Saussure.</w:t>
      </w:r>
      <w:r w:rsidRPr="003A1F2A">
        <w:rPr>
          <w:lang w:val="en-US"/>
        </w:rPr>
        <w:t xml:space="preserve">  1976. Harmondsworth: Penguin, 1977.*</w:t>
      </w:r>
    </w:p>
    <w:p w14:paraId="60569BCB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"The Uses of Uncertainty Re-Viewed." </w:t>
      </w:r>
      <w:r w:rsidRPr="003A1F2A">
        <w:rPr>
          <w:i/>
          <w:lang w:val="en-US"/>
        </w:rPr>
        <w:t>Bulletin of the Midwest Modern Language Association</w:t>
      </w:r>
      <w:r w:rsidRPr="003A1F2A">
        <w:rPr>
          <w:lang w:val="en-US"/>
        </w:rPr>
        <w:t xml:space="preserve"> 11.1 (Spring 1978).</w:t>
      </w:r>
    </w:p>
    <w:p w14:paraId="72A6DABC" w14:textId="3B2DD1F0" w:rsidR="0092326B" w:rsidRPr="00CC1F61" w:rsidRDefault="0092326B" w:rsidP="0092326B">
      <w:pPr>
        <w:rPr>
          <w:lang w:val="en-US"/>
        </w:rPr>
      </w:pPr>
      <w:r>
        <w:rPr>
          <w:lang w:val="en-US"/>
        </w:rPr>
        <w:t>_____.</w:t>
      </w:r>
      <w:r w:rsidRPr="00CC1F61">
        <w:rPr>
          <w:lang w:val="en-US"/>
        </w:rPr>
        <w:t xml:space="preserve"> "Jacques Derrida." In </w:t>
      </w:r>
      <w:r w:rsidRPr="00CC1F61">
        <w:rPr>
          <w:i/>
          <w:lang w:val="en-US"/>
        </w:rPr>
        <w:t>Structuralism and Since.</w:t>
      </w:r>
      <w:r w:rsidRPr="00CC1F61">
        <w:rPr>
          <w:lang w:val="en-US"/>
        </w:rPr>
        <w:t xml:space="preserve"> Ed. John Sturrock. Oxford: Oxford UP, 1979. 154-80.</w:t>
      </w:r>
    </w:p>
    <w:p w14:paraId="06224C4C" w14:textId="77777777" w:rsidR="0092326B" w:rsidRPr="00CC1F61" w:rsidRDefault="0092326B" w:rsidP="0092326B">
      <w:pPr>
        <w:rPr>
          <w:lang w:val="en-US"/>
        </w:rPr>
      </w:pPr>
      <w:r w:rsidRPr="00CC1F61">
        <w:rPr>
          <w:lang w:val="en-US"/>
        </w:rPr>
        <w:t xml:space="preserve">_____. "Jacques Derrida" 1979. In </w:t>
      </w:r>
      <w:r w:rsidRPr="00CC1F61">
        <w:rPr>
          <w:i/>
          <w:lang w:val="en-US"/>
        </w:rPr>
        <w:t>Issues in Contemporary Literary Theory.</w:t>
      </w:r>
      <w:r w:rsidRPr="00CC1F61">
        <w:rPr>
          <w:lang w:val="en-US"/>
        </w:rPr>
        <w:t xml:space="preserve"> Ed. Peter Barry. Houndmills: Macmillan, 1987. 82-90.*</w:t>
      </w:r>
    </w:p>
    <w:p w14:paraId="1655C3C0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Foreword to </w:t>
      </w:r>
      <w:r w:rsidRPr="003A1F2A">
        <w:rPr>
          <w:i/>
          <w:lang w:val="en-US"/>
        </w:rPr>
        <w:t>Narrative Discourse.</w:t>
      </w:r>
      <w:r w:rsidRPr="003A1F2A">
        <w:rPr>
          <w:lang w:val="en-US"/>
        </w:rPr>
        <w:t xml:space="preserve"> By Gérard Genette. Trans. Jane E. Lewin. Ithaca: Cornell UP, 1980. Rpt. 1983. (Cornell Paperbacks). Ithaca (NY): Cornell UP, 1983. 6th pr. 1995.*</w:t>
      </w:r>
    </w:p>
    <w:p w14:paraId="73434A74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"Apostrophe."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135-54.* (2nd ed. 2001: 149-71).*</w:t>
      </w:r>
    </w:p>
    <w:p w14:paraId="778C3CB2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lastRenderedPageBreak/>
        <w:t xml:space="preserve">_____. "In Pursuit of Signs."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18-44.* (2nd ed. 2001: 20-48).*</w:t>
      </w:r>
    </w:p>
    <w:p w14:paraId="5A0182E8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"Literary Theory in the Graduate Program."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210-26.* (2nd ed. 2001: 234-52).*</w:t>
      </w:r>
    </w:p>
    <w:p w14:paraId="0707DD12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"Presupposition and Intertextuality." </w:t>
      </w:r>
      <w:r w:rsidRPr="003A1F2A">
        <w:rPr>
          <w:i/>
          <w:lang w:val="en-US"/>
        </w:rPr>
        <w:t>Modern Language Notes</w:t>
      </w:r>
      <w:r w:rsidRPr="003A1F2A">
        <w:rPr>
          <w:lang w:val="en-US"/>
        </w:rPr>
        <w:t xml:space="preserve"> 91 (1976): 1380-96.</w:t>
      </w:r>
    </w:p>
    <w:p w14:paraId="53B8A666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"Presupposition and Intertextuality."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100-18.* (2nd ed. 2001: 110-31).*</w:t>
      </w:r>
    </w:p>
    <w:p w14:paraId="09665998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"Riffaterre and the Semiotics of Poetry."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80-99.* (2nd ed. 2001: 88-109).*</w:t>
      </w:r>
    </w:p>
    <w:p w14:paraId="3687BF83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"Fabula and Sjuzhet in the Analysis of Narrative: Some American Discussions." </w:t>
      </w:r>
      <w:r w:rsidRPr="003A1F2A">
        <w:rPr>
          <w:i/>
          <w:lang w:val="en-US"/>
        </w:rPr>
        <w:t>Poetics Today</w:t>
      </w:r>
      <w:r w:rsidRPr="003A1F2A">
        <w:rPr>
          <w:lang w:val="en-US"/>
        </w:rPr>
        <w:t xml:space="preserve"> 1.3 (1980): 27-37.</w:t>
      </w:r>
    </w:p>
    <w:p w14:paraId="10CACD46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"Fabula and Sjuzhet in the Analysis of Narrative: Some American Discussions." Selection. In </w:t>
      </w:r>
      <w:r w:rsidRPr="003A1F2A">
        <w:rPr>
          <w:i/>
          <w:lang w:val="en-US"/>
        </w:rPr>
        <w:t>Narratology: An Introduction.</w:t>
      </w:r>
      <w:r w:rsidRPr="003A1F2A">
        <w:rPr>
          <w:lang w:val="en-US"/>
        </w:rPr>
        <w:t xml:space="preserve"> Ed. Susana Onega and José Angel García Landa. London: Longman, 1996. 93-102.*</w:t>
      </w:r>
    </w:p>
    <w:p w14:paraId="4F31B13F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"Story and Discourse in the Analysis of Narrative."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169-87.* (2nd ed. 2001: 188-208).*</w:t>
      </w:r>
    </w:p>
    <w:p w14:paraId="4069AE48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"Story and Discourse in the Analysis of Narrative." From Culler, </w:t>
      </w:r>
      <w:r w:rsidRPr="003A1F2A">
        <w:rPr>
          <w:i/>
          <w:lang w:val="en-US"/>
        </w:rPr>
        <w:t>The Pursuit of Signs.</w:t>
      </w:r>
      <w:r w:rsidRPr="003A1F2A">
        <w:rPr>
          <w:lang w:val="en-US"/>
        </w:rPr>
        <w:t xml:space="preserve"> Ithaca: Cornell UP, 1981. 70-94.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314FC551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"Prolegomena to a Theory of Reading." In </w:t>
      </w:r>
      <w:r w:rsidRPr="003A1F2A">
        <w:rPr>
          <w:i/>
          <w:lang w:val="en-US"/>
        </w:rPr>
        <w:t>The Reader in the Text.</w:t>
      </w:r>
      <w:r w:rsidRPr="003A1F2A">
        <w:rPr>
          <w:lang w:val="en-US"/>
        </w:rPr>
        <w:t xml:space="preserve"> Ed. S. R. Suleiman and I. Crosman. Princeton (NJ): Princeton UP, 1980. 36-66.</w:t>
      </w:r>
    </w:p>
    <w:p w14:paraId="5C518100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"Semiotics as a Theory of Reading."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47-79.* (2nd ed. 2001: 51-87).</w:t>
      </w:r>
    </w:p>
    <w:p w14:paraId="3DCECF44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"Stanley Fish and the Righting of the Reader."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119-32.* (2nd ed. 2001: 132-46).*</w:t>
      </w:r>
    </w:p>
    <w:p w14:paraId="41F23D9E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"Convention and Meaning: Derrida and Austin." </w:t>
      </w:r>
      <w:r w:rsidRPr="003A1F2A">
        <w:rPr>
          <w:i/>
          <w:lang w:val="en-US"/>
        </w:rPr>
        <w:t>New Literary History</w:t>
      </w:r>
      <w:r w:rsidRPr="003A1F2A">
        <w:rPr>
          <w:lang w:val="en-US"/>
        </w:rPr>
        <w:t xml:space="preserve"> 13 (1981): 15-30.</w:t>
      </w:r>
    </w:p>
    <w:p w14:paraId="0532AF0B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lastRenderedPageBreak/>
        <w:t xml:space="preserve">_____. "Convention and Meaning: Derrida and Austin." In </w:t>
      </w:r>
      <w:r w:rsidRPr="003A1F2A">
        <w:rPr>
          <w:i/>
          <w:lang w:val="en-US"/>
        </w:rPr>
        <w:t>Contemporary Literary Criticism: Literary and Cultural Studies.</w:t>
      </w:r>
      <w:r w:rsidRPr="003A1F2A">
        <w:rPr>
          <w:lang w:val="en-US"/>
        </w:rPr>
        <w:t xml:space="preserve"> Ed. Robert Con Davis and Ronald Schleifer. 3rd ed. White Plains (NY): Longman, 1994. 307-19.*</w:t>
      </w:r>
    </w:p>
    <w:p w14:paraId="0471E7E8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"Issues in Contemporary American Critical Debate." In </w:t>
      </w:r>
      <w:r w:rsidRPr="003A1F2A">
        <w:rPr>
          <w:i/>
          <w:lang w:val="en-US"/>
        </w:rPr>
        <w:t>American Criticism in the Post-Structuralist Age</w:t>
      </w:r>
      <w:r w:rsidRPr="003A1F2A">
        <w:rPr>
          <w:lang w:val="en-US"/>
        </w:rPr>
        <w:t xml:space="preserve">. Ed. Ira Konigsberg. Ann Arbor: U of Michigan P, 1981. </w:t>
      </w:r>
    </w:p>
    <w:p w14:paraId="20DA5785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"Bachelard's Images."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96-106.*</w:t>
      </w:r>
    </w:p>
    <w:p w14:paraId="735C518B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"The Mirror Stage."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155-68.* (2nd ed. 2001: 172-87).*</w:t>
      </w:r>
    </w:p>
    <w:p w14:paraId="37B14598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"The Turns of Metaphor." In Culler,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London: Routledge and Kegan Paul, 1981. 188-209.* (2nd ed. 2001: 209-33).*</w:t>
      </w:r>
    </w:p>
    <w:p w14:paraId="26C7BB0D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The Pursuit of Signs</w:t>
      </w:r>
      <w:r w:rsidRPr="003A1F2A">
        <w:rPr>
          <w:lang w:val="en-US"/>
        </w:rPr>
        <w:t>. Ithaca: Cornell UP, 1981.</w:t>
      </w:r>
    </w:p>
    <w:p w14:paraId="575FAB9A" w14:textId="77777777" w:rsidR="00A23D5A" w:rsidRPr="003A1F2A" w:rsidRDefault="00A23D5A">
      <w:pPr>
        <w:rPr>
          <w:i/>
          <w:lang w:val="en-U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 xml:space="preserve">The Pursuit of Signs: Semiotics, Literature, Deconstruction. </w:t>
      </w:r>
      <w:r w:rsidRPr="003A1F2A">
        <w:rPr>
          <w:lang w:val="en-US"/>
        </w:rPr>
        <w:t xml:space="preserve">London: Routledge and Kegan Paul, 1981. </w:t>
      </w:r>
    </w:p>
    <w:p w14:paraId="0C471089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The Pursuit of Signs: Semiotics, Literature, Deconstruction.</w:t>
      </w:r>
      <w:r w:rsidRPr="003A1F2A">
        <w:rPr>
          <w:lang w:val="en-US"/>
        </w:rPr>
        <w:t xml:space="preserve"> 2nd ed. With a new preface by the author. (Routledge Classics). London: Routledge, 2001.*</w:t>
      </w:r>
    </w:p>
    <w:p w14:paraId="1D52063A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"Reading as a Woman." In Culler, </w:t>
      </w:r>
      <w:r w:rsidRPr="003A1F2A">
        <w:rPr>
          <w:i/>
          <w:lang w:val="en-US"/>
        </w:rPr>
        <w:t>On Deconstruction.</w:t>
      </w:r>
      <w:r w:rsidRPr="003A1F2A">
        <w:rPr>
          <w:lang w:val="en-US"/>
        </w:rPr>
        <w:t xml:space="preserve"> Ithaca (NY): Cornell UP, 1982. 43-63.*</w:t>
      </w:r>
    </w:p>
    <w:p w14:paraId="6EC5AA39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 </w:t>
      </w:r>
      <w:r w:rsidRPr="003A1F2A">
        <w:rPr>
          <w:i/>
          <w:lang w:val="en-US"/>
        </w:rPr>
        <w:t>On Deconstruction.</w:t>
      </w:r>
      <w:r w:rsidRPr="003A1F2A">
        <w:rPr>
          <w:lang w:val="en-US"/>
        </w:rPr>
        <w:t xml:space="preserve">  Ithaca (NY): Cornell UP, 1982.*</w:t>
      </w:r>
    </w:p>
    <w:p w14:paraId="30202DAA" w14:textId="77777777" w:rsidR="00A23D5A" w:rsidRPr="003A1F2A" w:rsidRDefault="00A23D5A">
      <w:pPr>
        <w:rPr>
          <w:i/>
          <w:lang w:val="en-U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Barthes.</w:t>
      </w:r>
      <w:r w:rsidRPr="003A1F2A">
        <w:rPr>
          <w:lang w:val="en-US"/>
        </w:rPr>
        <w:t xml:space="preserve"> London: Fontana, 1983. </w:t>
      </w:r>
    </w:p>
    <w:p w14:paraId="5D84AE65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"Problems in the Theory of Fiction." </w:t>
      </w:r>
      <w:r w:rsidRPr="003A1F2A">
        <w:rPr>
          <w:i/>
          <w:lang w:val="en-US"/>
        </w:rPr>
        <w:t>Diacritics</w:t>
      </w:r>
      <w:r w:rsidRPr="003A1F2A">
        <w:rPr>
          <w:lang w:val="en-US"/>
        </w:rPr>
        <w:t xml:space="preserve"> 14 (1984): 2-11.</w:t>
      </w:r>
    </w:p>
    <w:p w14:paraId="5B11DB5E" w14:textId="26ABC472" w:rsidR="00CE2C15" w:rsidRPr="004D2684" w:rsidRDefault="00CE2C15" w:rsidP="00CE2C15">
      <w:pPr>
        <w:rPr>
          <w:lang w:val="en-US"/>
        </w:rPr>
      </w:pPr>
      <w:r>
        <w:rPr>
          <w:lang w:val="en-US"/>
        </w:rPr>
        <w:t>_____.</w:t>
      </w:r>
      <w:r w:rsidRPr="00CE2C15">
        <w:rPr>
          <w:lang w:val="en-US"/>
        </w:rPr>
        <w:t xml:space="preserve"> </w:t>
      </w:r>
      <w:r w:rsidRPr="004D2684">
        <w:rPr>
          <w:lang w:val="en-US"/>
        </w:rPr>
        <w:t xml:space="preserve">"Problems in the Theory of Fiction." In Culler, </w:t>
      </w:r>
      <w:r w:rsidRPr="004D2684">
        <w:rPr>
          <w:i/>
          <w:lang w:val="en-US"/>
        </w:rPr>
        <w:t>Framing the Sign: Criticism and Its Institutions.</w:t>
      </w:r>
      <w:r w:rsidRPr="004D2684">
        <w:rPr>
          <w:lang w:val="en-US"/>
        </w:rPr>
        <w:t xml:space="preserve"> Oxford: Blackwell, 1988. 201-16.*</w:t>
      </w:r>
    </w:p>
    <w:p w14:paraId="46233826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"Textual Self-Consciousness and the Textual Unconscious." </w:t>
      </w:r>
      <w:r w:rsidRPr="003A1F2A">
        <w:rPr>
          <w:i/>
          <w:lang w:val="en-US"/>
        </w:rPr>
        <w:t>Style</w:t>
      </w:r>
      <w:r w:rsidRPr="003A1F2A">
        <w:rPr>
          <w:lang w:val="en-US"/>
        </w:rPr>
        <w:t xml:space="preserve"> 18.3 (Summer 1984).</w:t>
      </w:r>
    </w:p>
    <w:p w14:paraId="502DF361" w14:textId="77777777" w:rsidR="00A23D5A" w:rsidRPr="003A1F2A" w:rsidRDefault="00A23D5A">
      <w:pPr>
        <w:rPr>
          <w:lang w:val="en-US"/>
        </w:rPr>
      </w:pPr>
      <w:r w:rsidRPr="0092326B">
        <w:rPr>
          <w:lang w:val="es-ES"/>
        </w:rPr>
        <w:t xml:space="preserve">_____. "La Critique littéraire et l'Université: Modèles conflictuels. </w:t>
      </w:r>
      <w:r w:rsidRPr="003A1F2A">
        <w:rPr>
          <w:lang w:val="en-US"/>
        </w:rPr>
        <w:t xml:space="preserve">(États-Unis)." </w:t>
      </w:r>
      <w:r w:rsidRPr="003A1F2A">
        <w:rPr>
          <w:i/>
          <w:lang w:val="en-US"/>
        </w:rPr>
        <w:t>Études Françaises</w:t>
      </w:r>
      <w:r w:rsidRPr="003A1F2A">
        <w:rPr>
          <w:lang w:val="en-US"/>
        </w:rPr>
        <w:t xml:space="preserve"> 23.1-2 (Fall-Winter 1987-88).</w:t>
      </w:r>
    </w:p>
    <w:p w14:paraId="0DDEA775" w14:textId="77777777" w:rsidR="00A23D5A" w:rsidRPr="003A1F2A" w:rsidRDefault="00A23D5A">
      <w:pPr>
        <w:ind w:left="760" w:hanging="760"/>
        <w:rPr>
          <w:lang w:val="en-US"/>
        </w:rPr>
      </w:pPr>
      <w:r w:rsidRPr="003A1F2A">
        <w:rPr>
          <w:lang w:val="en-US"/>
        </w:rPr>
        <w:t xml:space="preserve">_____. "The Future of Criticism." In </w:t>
      </w:r>
      <w:r w:rsidRPr="003A1F2A">
        <w:rPr>
          <w:i/>
          <w:lang w:val="en-US"/>
        </w:rPr>
        <w:t xml:space="preserve">Framing the Sign: Criticism and Its Institutions.  </w:t>
      </w:r>
      <w:r w:rsidRPr="003A1F2A">
        <w:rPr>
          <w:lang w:val="en-US"/>
        </w:rPr>
        <w:t>Norman: U of Oklahoma P, 1988.</w:t>
      </w:r>
    </w:p>
    <w:p w14:paraId="31CAF777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"Semiotics as a Theory of Reading." Select. in </w:t>
      </w:r>
      <w:r w:rsidRPr="003A1F2A">
        <w:rPr>
          <w:i/>
          <w:lang w:val="en-US"/>
        </w:rPr>
        <w:t>Twentieth-Century Literary Theory.</w:t>
      </w:r>
      <w:r w:rsidRPr="003A1F2A">
        <w:rPr>
          <w:lang w:val="en-US"/>
        </w:rPr>
        <w:t xml:space="preserve"> Ed. K. M. Newton. London: Macmillan, 1988. 172-5.</w:t>
      </w:r>
    </w:p>
    <w:p w14:paraId="52846067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"Paul de Man's Contribution to Literary Criticism and Theory." In </w:t>
      </w:r>
      <w:r w:rsidRPr="003A1F2A">
        <w:rPr>
          <w:i/>
          <w:lang w:val="en-US"/>
        </w:rPr>
        <w:t>The Future of Literary Theory.</w:t>
      </w:r>
      <w:r w:rsidRPr="003A1F2A">
        <w:rPr>
          <w:lang w:val="en-US"/>
        </w:rPr>
        <w:t xml:space="preserve"> Ed. Ralph Cohen. New York: Routledge, 1989. 268-79.*</w:t>
      </w:r>
    </w:p>
    <w:p w14:paraId="3B7336E5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"De Man's Rhetoric."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107-36.*</w:t>
      </w:r>
    </w:p>
    <w:p w14:paraId="4E0DC31C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lastRenderedPageBreak/>
        <w:t xml:space="preserve">_____. "Literary Criticism and the American University."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3-40.*</w:t>
      </w:r>
    </w:p>
    <w:p w14:paraId="0102F3CD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"The Humanities Tomorrow."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41-56.*</w:t>
      </w:r>
    </w:p>
    <w:p w14:paraId="694F9ECA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"The Call to History."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57-68.*</w:t>
      </w:r>
    </w:p>
    <w:p w14:paraId="2E8BA8BE" w14:textId="77777777" w:rsidR="00A23D5A" w:rsidRPr="003A1F2A" w:rsidRDefault="00A23D5A">
      <w:pPr>
        <w:rPr>
          <w:lang w:val="en-US"/>
        </w:rPr>
      </w:pPr>
      <w:bookmarkStart w:id="2" w:name="OLE_LINK1"/>
      <w:r w:rsidRPr="003A1F2A">
        <w:rPr>
          <w:lang w:val="en-US"/>
        </w:rPr>
        <w:t xml:space="preserve">_____. "Political Criticism: Confronting Religion."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69-82.*</w:t>
      </w:r>
    </w:p>
    <w:bookmarkEnd w:id="2"/>
    <w:p w14:paraId="3ED53B8B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"Deconstruction and the Law."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139-52.*</w:t>
      </w:r>
    </w:p>
    <w:p w14:paraId="155A1805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"Political Criticism." In </w:t>
      </w:r>
      <w:bookmarkStart w:id="3" w:name="OLE_LINK2"/>
      <w:bookmarkStart w:id="4" w:name="OLE_LINK5"/>
      <w:r w:rsidRPr="003A1F2A">
        <w:rPr>
          <w:i/>
          <w:lang w:val="en-US"/>
        </w:rPr>
        <w:t>Writing the Future.</w:t>
      </w:r>
      <w:r w:rsidRPr="003A1F2A">
        <w:rPr>
          <w:lang w:val="en-US"/>
        </w:rPr>
        <w:t xml:space="preserve"> Ed. David Wood. London: Routledge, 1990. </w:t>
      </w:r>
      <w:bookmarkEnd w:id="3"/>
      <w:bookmarkEnd w:id="4"/>
      <w:r w:rsidRPr="003A1F2A">
        <w:rPr>
          <w:lang w:val="en-US"/>
        </w:rPr>
        <w:t>192-204.*</w:t>
      </w:r>
    </w:p>
    <w:p w14:paraId="3C582719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"Empson's Complex Words."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85-95.*</w:t>
      </w:r>
    </w:p>
    <w:p w14:paraId="1CE0B52A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"Bachelard's Images."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96-106.*</w:t>
      </w:r>
    </w:p>
    <w:p w14:paraId="7392BFE1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"Deconstruction and the Law."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139-52.*</w:t>
      </w:r>
    </w:p>
    <w:p w14:paraId="5FD820B5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"The Semiotics of Tourism."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153-67.*</w:t>
      </w:r>
    </w:p>
    <w:p w14:paraId="016BB745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"Rubbish Theory."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168-82.*</w:t>
      </w:r>
    </w:p>
    <w:p w14:paraId="1C627AAE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"Habermas and Norms of Language."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185-200.*</w:t>
      </w:r>
    </w:p>
    <w:p w14:paraId="3F9A175E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"Towards a Linguistics of Writing." In Culler,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217-30.*</w:t>
      </w:r>
    </w:p>
    <w:p w14:paraId="157F3E11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Framing the Sign.</w:t>
      </w:r>
      <w:r w:rsidRPr="003A1F2A">
        <w:rPr>
          <w:lang w:val="en-US"/>
        </w:rPr>
        <w:t xml:space="preserve"> Norman: U of Oklahoma P, 1988.</w:t>
      </w:r>
    </w:p>
    <w:p w14:paraId="4D7CC3ED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Framing the Sign: Criticism and Its Institutions.</w:t>
      </w:r>
      <w:r w:rsidRPr="003A1F2A">
        <w:rPr>
          <w:lang w:val="en-US"/>
        </w:rPr>
        <w:t xml:space="preserve"> Oxford: Blackwell, 1988. </w:t>
      </w:r>
    </w:p>
    <w:p w14:paraId="46754C50" w14:textId="77777777" w:rsidR="00A23D5A" w:rsidRPr="0092326B" w:rsidRDefault="00A23D5A">
      <w:pPr>
        <w:ind w:right="58"/>
        <w:rPr>
          <w:lang w:val="es-E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On Puns: The Foundation of Letters.</w:t>
      </w:r>
      <w:r w:rsidRPr="003A1F2A">
        <w:rPr>
          <w:lang w:val="en-US"/>
        </w:rPr>
        <w:t xml:space="preserve"> </w:t>
      </w:r>
      <w:r w:rsidRPr="0092326B">
        <w:rPr>
          <w:lang w:val="es-ES"/>
        </w:rPr>
        <w:t>Ithaca (NY): Cornell UP, 1988.</w:t>
      </w:r>
    </w:p>
    <w:p w14:paraId="1CFD8483" w14:textId="77777777" w:rsidR="00A23D5A" w:rsidRPr="003A1F2A" w:rsidRDefault="00A23D5A">
      <w:pPr>
        <w:rPr>
          <w:lang w:val="en-US"/>
        </w:rPr>
      </w:pPr>
      <w:r>
        <w:t xml:space="preserve">_____. "En defensa de la sobreinterpretación."¨In Umberto Eco et al., </w:t>
      </w:r>
      <w:r>
        <w:rPr>
          <w:i/>
        </w:rPr>
        <w:t>Interpretación y sobreinterpretación.</w:t>
      </w:r>
      <w:r>
        <w:t xml:space="preserve"> </w:t>
      </w:r>
      <w:r w:rsidRPr="003A1F2A">
        <w:rPr>
          <w:lang w:val="en-US"/>
        </w:rPr>
        <w:t>Ed. Stefan Collini. Cambridge: Cambridge UP, 1995. 119-34.*</w:t>
      </w:r>
    </w:p>
    <w:p w14:paraId="44D15B33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Literary Theory: A Very Short Introduction.</w:t>
      </w:r>
      <w:r w:rsidRPr="003A1F2A">
        <w:rPr>
          <w:lang w:val="en-US"/>
        </w:rPr>
        <w:t xml:space="preserve"> New York: Oxford UP, 1997. 2000.*</w:t>
      </w:r>
    </w:p>
    <w:p w14:paraId="2EA4838D" w14:textId="77777777" w:rsidR="00A23D5A" w:rsidRPr="003A1F2A" w:rsidRDefault="00A23D5A">
      <w:pPr>
        <w:rPr>
          <w:bCs/>
          <w:lang w:val="es-ES"/>
        </w:rPr>
      </w:pPr>
      <w:r w:rsidRPr="00031BF6">
        <w:rPr>
          <w:bCs/>
          <w:lang w:val="en-US"/>
        </w:rPr>
        <w:t xml:space="preserve">_____. "The Authority of the Classics." In </w:t>
      </w:r>
      <w:r w:rsidRPr="00031BF6">
        <w:rPr>
          <w:bCs/>
          <w:i/>
          <w:lang w:val="en-US"/>
        </w:rPr>
        <w:t>Cànon literari: Ordre i subversió.</w:t>
      </w:r>
      <w:r w:rsidRPr="00031BF6">
        <w:rPr>
          <w:bCs/>
          <w:lang w:val="en-US"/>
        </w:rPr>
        <w:t xml:space="preserve"> Ed. Jaume Pont and Josep M. Sala-Valldaura. </w:t>
      </w:r>
      <w:r w:rsidRPr="003A1F2A">
        <w:rPr>
          <w:bCs/>
          <w:lang w:val="es-ES"/>
        </w:rPr>
        <w:t>Lleida: Diputacó de Lleida-Institut d'Estudis Ilerdencs, 1998. 11-28.*</w:t>
      </w:r>
    </w:p>
    <w:p w14:paraId="785791C2" w14:textId="77777777" w:rsidR="00A23D5A" w:rsidRPr="003A1F2A" w:rsidRDefault="00A23D5A">
      <w:pPr>
        <w:ind w:left="567" w:hanging="567"/>
        <w:rPr>
          <w:lang w:val="en-US"/>
        </w:rPr>
      </w:pPr>
      <w:r>
        <w:lastRenderedPageBreak/>
        <w:t xml:space="preserve">_____. "Baudelaire's </w:t>
      </w:r>
      <w:r>
        <w:rPr>
          <w:i/>
        </w:rPr>
        <w:t>Satanic Verses</w:t>
      </w:r>
      <w:r>
        <w:t xml:space="preserve">." </w:t>
      </w:r>
      <w:r w:rsidRPr="003A1F2A">
        <w:rPr>
          <w:i/>
          <w:lang w:val="en-US"/>
        </w:rPr>
        <w:t>Diacritics</w:t>
      </w:r>
      <w:r w:rsidRPr="003A1F2A">
        <w:rPr>
          <w:lang w:val="en-US"/>
        </w:rPr>
        <w:t xml:space="preserve"> 28.3 (Fall 1998).</w:t>
      </w:r>
    </w:p>
    <w:p w14:paraId="527FC200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In </w:t>
      </w:r>
      <w:r w:rsidRPr="003A1F2A">
        <w:rPr>
          <w:i/>
          <w:lang w:val="en-US"/>
        </w:rPr>
        <w:t>The Narrative Reader.</w:t>
      </w:r>
      <w:r w:rsidRPr="003A1F2A">
        <w:rPr>
          <w:lang w:val="en-US"/>
        </w:rPr>
        <w:t xml:space="preserve"> Ed. Martin McQuillan. London: Routledge, 2000.</w:t>
      </w:r>
    </w:p>
    <w:p w14:paraId="0A426407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"Omniscience." </w:t>
      </w:r>
      <w:r w:rsidRPr="003A1F2A">
        <w:rPr>
          <w:i/>
          <w:lang w:val="en-US"/>
        </w:rPr>
        <w:t xml:space="preserve">Narrative </w:t>
      </w:r>
      <w:r w:rsidRPr="003A1F2A">
        <w:rPr>
          <w:lang w:val="en-US"/>
        </w:rPr>
        <w:t xml:space="preserve">12.1 (January 2004): 22-34. </w:t>
      </w:r>
    </w:p>
    <w:p w14:paraId="004B3EE9" w14:textId="39B10A8B" w:rsidR="00347E98" w:rsidRPr="00527EB0" w:rsidRDefault="00347E98" w:rsidP="00347E9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27EB0">
        <w:rPr>
          <w:szCs w:val="28"/>
          <w:lang w:val="en-US"/>
        </w:rPr>
        <w:t xml:space="preserve"> "Logic of Narrative." In </w:t>
      </w:r>
      <w:r w:rsidRPr="00527EB0">
        <w:rPr>
          <w:i/>
          <w:szCs w:val="28"/>
          <w:lang w:val="en-US"/>
        </w:rPr>
        <w:t>The Routledge Encyclopedia of Narrative Theory.</w:t>
      </w:r>
      <w:r w:rsidRPr="00527EB0">
        <w:rPr>
          <w:szCs w:val="28"/>
          <w:lang w:val="en-US"/>
        </w:rPr>
        <w:t xml:space="preserve"> Ed. David Herman, Manfred Jahn and Marie-Laure Ryan. Abingdon and New York: Routledge, 2005. 279-80.*</w:t>
      </w:r>
    </w:p>
    <w:p w14:paraId="300414D8" w14:textId="77777777" w:rsidR="000C0E20" w:rsidRPr="003A1F2A" w:rsidRDefault="000C0E20" w:rsidP="000C0E20">
      <w:pPr>
        <w:rPr>
          <w:lang w:val="en-US"/>
        </w:rPr>
      </w:pPr>
      <w:r w:rsidRPr="003A1F2A">
        <w:rPr>
          <w:lang w:val="en-US"/>
        </w:rPr>
        <w:t xml:space="preserve">_____. </w:t>
      </w:r>
      <w:r w:rsidRPr="003A1F2A">
        <w:rPr>
          <w:i/>
          <w:lang w:val="en-US"/>
        </w:rPr>
        <w:t>Theory of the Lyric</w:t>
      </w:r>
      <w:r w:rsidRPr="003A1F2A">
        <w:rPr>
          <w:lang w:val="en-US"/>
        </w:rPr>
        <w:t>. Cambridge (MA) and London: Harvard UP, 2015.</w:t>
      </w:r>
    </w:p>
    <w:p w14:paraId="27A07411" w14:textId="77777777" w:rsidR="00C75463" w:rsidRPr="003A1F2A" w:rsidRDefault="00C75463" w:rsidP="00C75463">
      <w:pPr>
        <w:rPr>
          <w:lang w:val="en-US"/>
        </w:rPr>
      </w:pPr>
      <w:r w:rsidRPr="003A1F2A">
        <w:rPr>
          <w:lang w:val="en-US"/>
        </w:rPr>
        <w:t xml:space="preserve">_____. "Problems Concerning Narrators of Novels and Speakers of Poems." Video. Keynote lecture at the International Colloquium on "Possible Worlds: Theory and the Transformative Humanities", organized by the Department of English, Kannur University (January 31, 2019). </w:t>
      </w:r>
      <w:r w:rsidRPr="003A1F2A">
        <w:rPr>
          <w:i/>
          <w:lang w:val="en-US"/>
        </w:rPr>
        <w:t>YouTube (HOD, School of English and Foreign Language, Kannur University)</w:t>
      </w:r>
      <w:r w:rsidRPr="003A1F2A">
        <w:rPr>
          <w:lang w:val="en-US"/>
        </w:rPr>
        <w:t xml:space="preserve"> 25 Feb. 2019.*</w:t>
      </w:r>
    </w:p>
    <w:p w14:paraId="51918299" w14:textId="77777777" w:rsidR="00C75463" w:rsidRPr="003A1F2A" w:rsidRDefault="00C75463" w:rsidP="00C75463">
      <w:pPr>
        <w:rPr>
          <w:lang w:val="en-US"/>
        </w:rPr>
      </w:pPr>
      <w:r w:rsidRPr="003A1F2A">
        <w:rPr>
          <w:lang w:val="en-US"/>
        </w:rPr>
        <w:tab/>
      </w:r>
      <w:hyperlink r:id="rId6" w:history="1">
        <w:r w:rsidRPr="003A1F2A">
          <w:rPr>
            <w:rStyle w:val="Hipervnculo"/>
            <w:lang w:val="en-US"/>
          </w:rPr>
          <w:t>https://youtu.be/8pdbTZLJUl0</w:t>
        </w:r>
      </w:hyperlink>
    </w:p>
    <w:p w14:paraId="564BF9ED" w14:textId="77777777" w:rsidR="00C75463" w:rsidRPr="003A1F2A" w:rsidRDefault="00C75463" w:rsidP="00C75463">
      <w:pPr>
        <w:rPr>
          <w:lang w:val="en-US"/>
        </w:rPr>
      </w:pPr>
      <w:r w:rsidRPr="003A1F2A">
        <w:rPr>
          <w:lang w:val="en-US"/>
        </w:rPr>
        <w:tab/>
        <w:t>2019</w:t>
      </w:r>
    </w:p>
    <w:p w14:paraId="3BBFEAD7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_____, ed. </w:t>
      </w:r>
      <w:r w:rsidRPr="003A1F2A">
        <w:rPr>
          <w:i/>
          <w:lang w:val="en-US"/>
        </w:rPr>
        <w:t>The Flowers of Evil.</w:t>
      </w:r>
      <w:r w:rsidRPr="003A1F2A">
        <w:rPr>
          <w:lang w:val="en-US"/>
        </w:rPr>
        <w:t xml:space="preserve"> By Charles Baudelaire. Trans. James McGowan. Oxford: Oxford UP.</w:t>
      </w:r>
    </w:p>
    <w:p w14:paraId="4CA1099B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_____,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4 vols. (Critical Concepts in Literary and Cultural Studies). London: Routledge, 2006. (Vol. 1: "What Is Structuralism?"; "Linguistics"; Vol. 2: "Literary Studies"; Vol. 3: "Psychoanalysis, Film and Cultural Studies," "Politics, History, Philosophy"; Vol. IV: "Anthropology," ""Debates and Critiques").</w:t>
      </w:r>
    </w:p>
    <w:p w14:paraId="58FA4E6F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Green, L., J. Culler and R. Klein. Interview with Fredric Jameson. </w:t>
      </w:r>
      <w:r w:rsidRPr="003A1F2A">
        <w:rPr>
          <w:i/>
          <w:lang w:val="en-US"/>
        </w:rPr>
        <w:t>Diacritics</w:t>
      </w:r>
      <w:r w:rsidRPr="003A1F2A">
        <w:rPr>
          <w:lang w:val="en-US"/>
        </w:rPr>
        <w:t xml:space="preserve"> 12 (Fall 1982).</w:t>
      </w:r>
    </w:p>
    <w:p w14:paraId="159FCAF9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Lindsay, C., J. Culler and E. Cadava, trans. </w:t>
      </w:r>
      <w:r w:rsidRPr="003A1F2A">
        <w:rPr>
          <w:i/>
          <w:lang w:val="en-US"/>
        </w:rPr>
        <w:t>Memoires for Paul de Man.</w:t>
      </w:r>
      <w:r w:rsidRPr="003A1F2A">
        <w:rPr>
          <w:lang w:val="en-US"/>
        </w:rPr>
        <w:t xml:space="preserve"> By Jacques Derrida. New York, 1986.</w:t>
      </w:r>
    </w:p>
    <w:p w14:paraId="2E3A7359" w14:textId="77777777" w:rsidR="00A23D5A" w:rsidRDefault="00A23D5A">
      <w:r w:rsidRPr="003A1F2A">
        <w:rPr>
          <w:lang w:val="en-US"/>
        </w:rPr>
        <w:t xml:space="preserve">Culler, J., J. Derrida, S. Fish and F. Jameson. </w:t>
      </w:r>
      <w:r>
        <w:rPr>
          <w:i/>
        </w:rPr>
        <w:t>La lingüística de la escritura.</w:t>
      </w:r>
      <w:r>
        <w:t xml:space="preserve"> (Visor, Lingüística y Conocimiento, 4). Madrid: Visor.</w:t>
      </w:r>
    </w:p>
    <w:p w14:paraId="1367DC5A" w14:textId="77777777" w:rsidR="00A23D5A" w:rsidRDefault="00A23D5A"/>
    <w:p w14:paraId="127D12F5" w14:textId="77777777" w:rsidR="00A23D5A" w:rsidRDefault="00A23D5A"/>
    <w:p w14:paraId="634D0590" w14:textId="77777777" w:rsidR="00A23D5A" w:rsidRDefault="00A23D5A"/>
    <w:p w14:paraId="1CDB46DF" w14:textId="77777777" w:rsidR="00A23D5A" w:rsidRDefault="00A23D5A"/>
    <w:p w14:paraId="233A9F85" w14:textId="77777777" w:rsidR="00A23D5A" w:rsidRDefault="00A23D5A">
      <w:pPr>
        <w:rPr>
          <w:b/>
        </w:rPr>
      </w:pPr>
      <w:r>
        <w:rPr>
          <w:b/>
        </w:rPr>
        <w:t>Criticism</w:t>
      </w:r>
    </w:p>
    <w:p w14:paraId="1B06883C" w14:textId="77777777" w:rsidR="00A23D5A" w:rsidRDefault="00A23D5A">
      <w:pPr>
        <w:rPr>
          <w:b/>
        </w:rPr>
      </w:pPr>
    </w:p>
    <w:p w14:paraId="64A5343F" w14:textId="77777777" w:rsidR="00A23D5A" w:rsidRDefault="00A23D5A">
      <w:r>
        <w:t xml:space="preserve">Alborg, Juan Luis. </w:t>
      </w:r>
      <w:r>
        <w:rPr>
          <w:i/>
        </w:rPr>
        <w:t>Sobre crítica y críticos.</w:t>
      </w:r>
      <w:r>
        <w:t xml:space="preserve"> Madrid: Gredos, 1991.*</w:t>
      </w:r>
    </w:p>
    <w:p w14:paraId="07C6A2B5" w14:textId="77777777" w:rsidR="003A1F2A" w:rsidRPr="00305C4A" w:rsidRDefault="003A1F2A" w:rsidP="003A1F2A">
      <w:pPr>
        <w:rPr>
          <w:lang w:val="en-US"/>
        </w:rPr>
      </w:pPr>
      <w:r w:rsidRPr="00305C4A">
        <w:rPr>
          <w:lang w:val="en-US"/>
        </w:rPr>
        <w:t xml:space="preserve">Brooks, Peter. "Competent Readers." Review of </w:t>
      </w:r>
      <w:r w:rsidRPr="00305C4A">
        <w:rPr>
          <w:i/>
          <w:lang w:val="en-US"/>
        </w:rPr>
        <w:t>Structuralist Poetics.</w:t>
      </w:r>
      <w:r w:rsidRPr="00305C4A">
        <w:rPr>
          <w:lang w:val="en-US"/>
        </w:rPr>
        <w:t xml:space="preserve"> By Jonathan Culler. </w:t>
      </w:r>
      <w:r w:rsidRPr="00305C4A">
        <w:rPr>
          <w:i/>
          <w:lang w:val="en-US"/>
        </w:rPr>
        <w:t>Diacritics</w:t>
      </w:r>
      <w:r w:rsidRPr="00305C4A">
        <w:rPr>
          <w:lang w:val="en-US"/>
        </w:rPr>
        <w:t xml:space="preserve"> 6.1 (Spring 197</w:t>
      </w:r>
      <w:r>
        <w:rPr>
          <w:lang w:val="en-US"/>
        </w:rPr>
        <w:t>6</w:t>
      </w:r>
      <w:r w:rsidRPr="00305C4A">
        <w:rPr>
          <w:lang w:val="en-US"/>
        </w:rPr>
        <w:t>).</w:t>
      </w:r>
    </w:p>
    <w:p w14:paraId="0B5CFB7A" w14:textId="7FCD8958" w:rsidR="00A23D5A" w:rsidRPr="003A1F2A" w:rsidRDefault="00A23D5A">
      <w:pPr>
        <w:rPr>
          <w:lang w:val="en-US"/>
        </w:rPr>
      </w:pPr>
      <w:r w:rsidRPr="003A1F2A">
        <w:rPr>
          <w:lang w:val="en-US"/>
        </w:rPr>
        <w:lastRenderedPageBreak/>
        <w:t xml:space="preserve">Searle, John R. "The World Turned Upside Down." </w:t>
      </w:r>
      <w:r w:rsidRPr="003A1F2A">
        <w:rPr>
          <w:i/>
          <w:lang w:val="en-US"/>
        </w:rPr>
        <w:t>New York Review of Books</w:t>
      </w:r>
      <w:r w:rsidRPr="003A1F2A">
        <w:rPr>
          <w:lang w:val="en-US"/>
        </w:rPr>
        <w:t xml:space="preserve"> (</w:t>
      </w:r>
      <w:r w:rsidR="003A1F2A" w:rsidRPr="003A1F2A">
        <w:rPr>
          <w:lang w:val="en-US"/>
        </w:rPr>
        <w:t>O</w:t>
      </w:r>
      <w:r w:rsidRPr="003A1F2A">
        <w:rPr>
          <w:lang w:val="en-US"/>
        </w:rPr>
        <w:t>ctober 27, 1983): 74-79.*</w:t>
      </w:r>
    </w:p>
    <w:p w14:paraId="092832F8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Sturgess, Philip J. M. "Narrativity and Double Logics." </w:t>
      </w:r>
      <w:r w:rsidRPr="003A1F2A">
        <w:rPr>
          <w:i/>
          <w:lang w:val="en-US"/>
        </w:rPr>
        <w:t>Neophilologus</w:t>
      </w:r>
      <w:r w:rsidRPr="003A1F2A">
        <w:rPr>
          <w:lang w:val="en-US"/>
        </w:rPr>
        <w:t xml:space="preserve"> 74 (1990): 161-77.</w:t>
      </w:r>
    </w:p>
    <w:p w14:paraId="6637F7AF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_____. "Narrativity and Double Logics." In Sturgess, </w:t>
      </w:r>
      <w:r w:rsidRPr="003A1F2A">
        <w:rPr>
          <w:i/>
          <w:lang w:val="en-US"/>
        </w:rPr>
        <w:t>Narrativity: Theory and Practice.</w:t>
      </w:r>
      <w:r w:rsidRPr="003A1F2A">
        <w:rPr>
          <w:lang w:val="en-US"/>
        </w:rPr>
        <w:t xml:space="preserve"> Oxford: Clarendon Press, 1992. 68-92.* (Culler, Hillis Miller). </w:t>
      </w:r>
    </w:p>
    <w:p w14:paraId="0C25D922" w14:textId="77777777" w:rsidR="00A23D5A" w:rsidRPr="003A1F2A" w:rsidRDefault="00A23D5A">
      <w:pPr>
        <w:rPr>
          <w:lang w:val="en-US"/>
        </w:rPr>
      </w:pPr>
    </w:p>
    <w:p w14:paraId="230797B0" w14:textId="77777777" w:rsidR="00A23D5A" w:rsidRPr="003A1F2A" w:rsidRDefault="00A23D5A">
      <w:pPr>
        <w:rPr>
          <w:lang w:val="en-US"/>
        </w:rPr>
      </w:pPr>
    </w:p>
    <w:p w14:paraId="75530676" w14:textId="77777777" w:rsidR="00A23D5A" w:rsidRPr="003A1F2A" w:rsidRDefault="00A23D5A">
      <w:pPr>
        <w:rPr>
          <w:lang w:val="en-US"/>
        </w:rPr>
      </w:pPr>
    </w:p>
    <w:p w14:paraId="0D2BE0AB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>Bibliography</w:t>
      </w:r>
    </w:p>
    <w:p w14:paraId="6756C713" w14:textId="77777777" w:rsidR="00A23D5A" w:rsidRPr="003A1F2A" w:rsidRDefault="00A23D5A">
      <w:pPr>
        <w:rPr>
          <w:lang w:val="en-US"/>
        </w:rPr>
      </w:pPr>
    </w:p>
    <w:p w14:paraId="072024A2" w14:textId="77777777" w:rsidR="00A23D5A" w:rsidRPr="003A1F2A" w:rsidRDefault="00A23D5A">
      <w:pPr>
        <w:rPr>
          <w:lang w:val="en-US"/>
        </w:rPr>
      </w:pPr>
    </w:p>
    <w:p w14:paraId="772A1092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"Jonathan Culler." Bibliographical wiki at </w:t>
      </w:r>
      <w:r w:rsidRPr="003A1F2A">
        <w:rPr>
          <w:i/>
          <w:lang w:val="en-US"/>
        </w:rPr>
        <w:t>ISSN.</w:t>
      </w:r>
      <w:r w:rsidRPr="003A1F2A">
        <w:rPr>
          <w:lang w:val="en-US"/>
        </w:rPr>
        <w:t>*</w:t>
      </w:r>
    </w:p>
    <w:p w14:paraId="23CABA4F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ab/>
      </w:r>
      <w:hyperlink r:id="rId7" w:history="1">
        <w:r w:rsidRPr="003A1F2A">
          <w:rPr>
            <w:rStyle w:val="Hipervnculo"/>
            <w:lang w:val="en-US"/>
          </w:rPr>
          <w:t>https://commons.georgetown.edu/narrative-wiki/index.php/Culler%2C_Jonathan</w:t>
        </w:r>
      </w:hyperlink>
    </w:p>
    <w:p w14:paraId="335A398C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ab/>
        <w:t>2012</w:t>
      </w:r>
    </w:p>
    <w:p w14:paraId="275E8953" w14:textId="77777777" w:rsidR="00A23D5A" w:rsidRPr="003A1F2A" w:rsidRDefault="00A23D5A">
      <w:pPr>
        <w:rPr>
          <w:lang w:val="en-US"/>
        </w:rPr>
      </w:pPr>
    </w:p>
    <w:p w14:paraId="70C70A58" w14:textId="77777777" w:rsidR="00A23D5A" w:rsidRPr="003A1F2A" w:rsidRDefault="00A23D5A">
      <w:pPr>
        <w:rPr>
          <w:lang w:val="en-US"/>
        </w:rPr>
      </w:pPr>
    </w:p>
    <w:p w14:paraId="1EE4BFF7" w14:textId="77777777" w:rsidR="00A23D5A" w:rsidRPr="003A1F2A" w:rsidRDefault="00A23D5A">
      <w:pPr>
        <w:rPr>
          <w:lang w:val="en-US"/>
        </w:rPr>
      </w:pPr>
    </w:p>
    <w:p w14:paraId="48A53315" w14:textId="77777777" w:rsidR="00A23D5A" w:rsidRPr="003A1F2A" w:rsidRDefault="00A23D5A">
      <w:pPr>
        <w:rPr>
          <w:lang w:val="en-US"/>
        </w:rPr>
      </w:pPr>
    </w:p>
    <w:p w14:paraId="04A589FE" w14:textId="77777777" w:rsidR="00A23D5A" w:rsidRPr="003A1F2A" w:rsidRDefault="00A23D5A">
      <w:pPr>
        <w:rPr>
          <w:b/>
          <w:lang w:val="en-US"/>
        </w:rPr>
      </w:pPr>
      <w:r w:rsidRPr="003A1F2A">
        <w:rPr>
          <w:b/>
          <w:lang w:val="en-US"/>
        </w:rPr>
        <w:t>Edited works</w:t>
      </w:r>
    </w:p>
    <w:p w14:paraId="5DAB9530" w14:textId="77777777" w:rsidR="00A23D5A" w:rsidRPr="003A1F2A" w:rsidRDefault="00A23D5A">
      <w:pPr>
        <w:rPr>
          <w:b/>
          <w:lang w:val="en-US"/>
        </w:rPr>
      </w:pPr>
    </w:p>
    <w:p w14:paraId="1A8729F5" w14:textId="77777777" w:rsidR="00A23D5A" w:rsidRPr="003A1F2A" w:rsidRDefault="00A23D5A">
      <w:pPr>
        <w:rPr>
          <w:b/>
          <w:lang w:val="en-US"/>
        </w:rPr>
      </w:pPr>
      <w:r w:rsidRPr="003A1F2A">
        <w:rPr>
          <w:i/>
          <w:lang w:val="en-US"/>
        </w:rPr>
        <w:t>Structuralism: Critical Concepts in Literary and Cultural Studies:</w:t>
      </w:r>
    </w:p>
    <w:p w14:paraId="4E615579" w14:textId="77777777" w:rsidR="00A23D5A" w:rsidRPr="003A1F2A" w:rsidRDefault="00A23D5A">
      <w:pPr>
        <w:rPr>
          <w:b/>
          <w:lang w:val="en-US"/>
        </w:rPr>
      </w:pPr>
    </w:p>
    <w:p w14:paraId="0718E903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Barthes, Roland. "The Structuralist Activity." 1963. From Barthes, </w:t>
      </w:r>
      <w:r w:rsidRPr="003A1F2A">
        <w:rPr>
          <w:i/>
          <w:lang w:val="en-US"/>
        </w:rPr>
        <w:t>Critical Essays.</w:t>
      </w:r>
      <w:r w:rsidRPr="003A1F2A">
        <w:rPr>
          <w:lang w:val="en-US"/>
        </w:rPr>
        <w:t xml:space="preserve"> Evanston: Northwestern UP, 1972. 213-20.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61AFDAB3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Lévi-Strauss, Claude. "Structuralism in Linguistics and in Anthropology." </w:t>
      </w:r>
      <w:r w:rsidRPr="003A1F2A">
        <w:rPr>
          <w:i/>
          <w:lang w:val="en-US"/>
        </w:rPr>
        <w:t>Word: Journal of the Linguistic Circle of New York</w:t>
      </w:r>
      <w:r w:rsidRPr="003A1F2A">
        <w:rPr>
          <w:lang w:val="en-US"/>
        </w:rPr>
        <w:t xml:space="preserve"> 1.2 (1945): 1-21.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3265F13A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Piaget, Jean. "Introduction and Location of Problems." 1968. From </w:t>
      </w:r>
      <w:r w:rsidRPr="003A1F2A">
        <w:rPr>
          <w:i/>
          <w:lang w:val="en-US"/>
        </w:rPr>
        <w:t>Structuralism.</w:t>
      </w:r>
      <w:r w:rsidRPr="003A1F2A">
        <w:rPr>
          <w:lang w:val="en-US"/>
        </w:rPr>
        <w:t xml:space="preserve"> New York: Basic Books, 1970. 3-16.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0BE3FCA4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Culler, Jonathan. "The Linguistic Basis of Structuralism." From </w:t>
      </w:r>
      <w:r w:rsidRPr="003A1F2A">
        <w:rPr>
          <w:i/>
          <w:lang w:val="en-US"/>
        </w:rPr>
        <w:t>Structuralism: An Introduction.</w:t>
      </w:r>
      <w:r w:rsidRPr="003A1F2A">
        <w:rPr>
          <w:lang w:val="en-US"/>
        </w:rPr>
        <w:t xml:space="preserve"> Oxford: Clarendon, 1973. 20-36.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445FC664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lastRenderedPageBreak/>
        <w:t xml:space="preserve">Deleuze, Gilles. "How Do We Recognize Structuralism?" 1973. From </w:t>
      </w:r>
      <w:r w:rsidRPr="003A1F2A">
        <w:rPr>
          <w:i/>
          <w:lang w:val="en-US"/>
        </w:rPr>
        <w:t>The Two-Fold Thought of Deleuze and Guattari: Intersections and Animations.</w:t>
      </w:r>
      <w:r w:rsidRPr="003A1F2A">
        <w:rPr>
          <w:lang w:val="en-US"/>
        </w:rPr>
        <w:t xml:space="preserve"> New York: Guilford Press, 1998.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294AC79E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Jakobson, Roman. "A Few Remarks on Structuralism." </w:t>
      </w:r>
      <w:r w:rsidRPr="003A1F2A">
        <w:rPr>
          <w:i/>
          <w:lang w:val="en-US"/>
        </w:rPr>
        <w:t xml:space="preserve">MLN </w:t>
      </w:r>
      <w:r w:rsidRPr="003A1F2A">
        <w:rPr>
          <w:lang w:val="en-US"/>
        </w:rPr>
        <w:t xml:space="preserve">91.1 (1976): 1534-39.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34D8B158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"Linguistics and Poetics." From </w:t>
      </w:r>
      <w:r w:rsidRPr="003A1F2A">
        <w:rPr>
          <w:i/>
          <w:lang w:val="en-US"/>
        </w:rPr>
        <w:t>Style in Language.</w:t>
      </w:r>
      <w:r w:rsidRPr="003A1F2A">
        <w:rPr>
          <w:lang w:val="en-US"/>
        </w:rPr>
        <w:t xml:space="preserve"> Cambridge (MA): MIT Press, 1960. 350-77.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7818589A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Descombes, Vincent. "Semiology." 1979. From </w:t>
      </w:r>
      <w:r w:rsidRPr="003A1F2A">
        <w:rPr>
          <w:i/>
          <w:lang w:val="en-US"/>
        </w:rPr>
        <w:t>Modern French Philosophy.</w:t>
      </w:r>
      <w:r w:rsidRPr="003A1F2A">
        <w:rPr>
          <w:lang w:val="en-US"/>
        </w:rPr>
        <w:t xml:space="preserve"> Cambridge: Cambridge UP, 1980. 75-109.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590C11C4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Balibar, Etienne. "Structuralism: A Destination of the Subject." </w:t>
      </w:r>
      <w:r w:rsidRPr="003A1F2A">
        <w:rPr>
          <w:i/>
          <w:lang w:val="en-US"/>
        </w:rPr>
        <w:t>Differences</w:t>
      </w:r>
      <w:r w:rsidRPr="003A1F2A">
        <w:rPr>
          <w:lang w:val="en-US"/>
        </w:rPr>
        <w:t xml:space="preserve"> 14.1 (2003): 1-21.</w:t>
      </w:r>
    </w:p>
    <w:p w14:paraId="3F1275ED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Lewis, Philip. "The Post-Structuralist Condition." </w:t>
      </w:r>
      <w:r w:rsidRPr="003A1F2A">
        <w:rPr>
          <w:i/>
          <w:lang w:val="en-US"/>
        </w:rPr>
        <w:t>Diacritics</w:t>
      </w:r>
      <w:r w:rsidRPr="003A1F2A">
        <w:rPr>
          <w:lang w:val="en-US"/>
        </w:rPr>
        <w:t xml:space="preserve"> 12.1 (1982): 1-24.</w:t>
      </w:r>
    </w:p>
    <w:p w14:paraId="4242EA40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Saussure. From </w:t>
      </w:r>
      <w:r w:rsidRPr="003A1F2A">
        <w:rPr>
          <w:i/>
          <w:lang w:val="en-US"/>
        </w:rPr>
        <w:t>Course in General Linguistics</w:t>
      </w:r>
      <w:r w:rsidRPr="003A1F2A">
        <w:rPr>
          <w:lang w:val="en-US"/>
        </w:rPr>
        <w:t xml:space="preserve"> (New York: Philosophical Library, 1959).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1C217B5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Trubetzkoy, Nikolai. "Phonemes and How to Determine Them." 1939. From </w:t>
      </w:r>
      <w:r w:rsidRPr="003A1F2A">
        <w:rPr>
          <w:i/>
          <w:lang w:val="en-US"/>
        </w:rPr>
        <w:t>Principles of Phonology.</w:t>
      </w:r>
      <w:r w:rsidRPr="003A1F2A">
        <w:rPr>
          <w:lang w:val="en-US"/>
        </w:rPr>
        <w:t xml:space="preserve"> Berkeley: U of California P, 1969. 31-51.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4B853CCD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Jakobson. "Two Aspects of Language and Two Types of Aphasic Disturbances." From </w:t>
      </w:r>
      <w:r w:rsidRPr="003A1F2A">
        <w:rPr>
          <w:i/>
          <w:lang w:val="en-US"/>
        </w:rPr>
        <w:t>Fundamentals of Language.</w:t>
      </w:r>
      <w:r w:rsidRPr="003A1F2A">
        <w:rPr>
          <w:lang w:val="en-US"/>
        </w:rPr>
        <w:t xml:space="preserve"> The Hague: Mouton, 1956. 55-82.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 </w:t>
      </w:r>
    </w:p>
    <w:p w14:paraId="517A64E8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Hjelmslev. From </w:t>
      </w:r>
      <w:r w:rsidRPr="003A1F2A">
        <w:rPr>
          <w:i/>
          <w:lang w:val="en-US"/>
        </w:rPr>
        <w:t>Prolegomena to the Theory of language.</w:t>
      </w:r>
      <w:r w:rsidRPr="003A1F2A">
        <w:rPr>
          <w:lang w:val="en-US"/>
        </w:rPr>
        <w:t xml:space="preserve"> 1943. Baltimore: Waverly Press Inc, 1953. 1-23.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5F7DE95A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Benveniste, Émile. "Subjectivity in Language." 1966. From Benveniste, </w:t>
      </w:r>
      <w:r w:rsidRPr="003A1F2A">
        <w:rPr>
          <w:i/>
          <w:lang w:val="en-US"/>
        </w:rPr>
        <w:t>Problems in General Linguistics.</w:t>
      </w:r>
      <w:r w:rsidRPr="003A1F2A">
        <w:rPr>
          <w:lang w:val="en-US"/>
        </w:rPr>
        <w:t xml:space="preserve"> Florida: U of Miami P, 1971. 223-30. In </w:t>
      </w:r>
      <w:r w:rsidRPr="003A1F2A">
        <w:rPr>
          <w:i/>
          <w:lang w:val="en-US"/>
        </w:rPr>
        <w:t xml:space="preserve">Structuralism: Critical Concepts in Literary and </w:t>
      </w:r>
      <w:r w:rsidRPr="003A1F2A">
        <w:rPr>
          <w:i/>
          <w:lang w:val="en-US"/>
        </w:rPr>
        <w:lastRenderedPageBreak/>
        <w:t>Cultural Studies.</w:t>
      </w:r>
      <w:r w:rsidRPr="003A1F2A">
        <w:rPr>
          <w:lang w:val="en-US"/>
        </w:rPr>
        <w:t xml:space="preserve"> Ed. Jonathan Culler. London: Routledge, 2006. Vol. 1.</w:t>
      </w:r>
    </w:p>
    <w:p w14:paraId="7C6E1010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"Levels of Linguistic Analysis." 1966. From Benveniste, </w:t>
      </w:r>
      <w:r w:rsidRPr="003A1F2A">
        <w:rPr>
          <w:i/>
          <w:lang w:val="en-US"/>
        </w:rPr>
        <w:t>Problems in General Linguistics</w:t>
      </w:r>
      <w:r w:rsidRPr="003A1F2A">
        <w:rPr>
          <w:lang w:val="en-US"/>
        </w:rPr>
        <w:t xml:space="preserve">. Florida: U of Miami P, 1971. 101-11.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256B2502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Kristeva, Julia. "The Speaking Subject." From </w:t>
      </w:r>
      <w:r w:rsidRPr="003A1F2A">
        <w:rPr>
          <w:i/>
          <w:lang w:val="en-US"/>
        </w:rPr>
        <w:t>On Signs.</w:t>
      </w:r>
      <w:r w:rsidRPr="003A1F2A">
        <w:rPr>
          <w:lang w:val="en-US"/>
        </w:rPr>
        <w:t xml:space="preserve"> Baltimore: Johns Hopkins UP, 1985. 210-20.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1A77867C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Greimas, A. J. "The Relationship between Structural Linguistics and Poetics." </w:t>
      </w:r>
      <w:r w:rsidRPr="003A1F2A">
        <w:rPr>
          <w:i/>
          <w:lang w:val="en-US"/>
        </w:rPr>
        <w:t>International Social Science Journal</w:t>
      </w:r>
      <w:r w:rsidRPr="003A1F2A">
        <w:rPr>
          <w:lang w:val="en-US"/>
        </w:rPr>
        <w:t xml:space="preserve"> 19.1 (1967): 8-16.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766F04D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Jakobson. "Linguistics and Poetics." From </w:t>
      </w:r>
      <w:r w:rsidRPr="003A1F2A">
        <w:rPr>
          <w:i/>
          <w:lang w:val="en-US"/>
        </w:rPr>
        <w:t>Style in Language.</w:t>
      </w:r>
      <w:r w:rsidRPr="003A1F2A">
        <w:rPr>
          <w:lang w:val="en-US"/>
        </w:rPr>
        <w:t xml:space="preserve"> Cambridge (MA): MIT Press, 1960. 350-77.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1C194BA7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Lewis, Philip. The Post-Structuralist Condition."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1.</w:t>
      </w:r>
    </w:p>
    <w:p w14:paraId="11780B48" w14:textId="77777777" w:rsidR="00A23D5A" w:rsidRPr="003A1F2A" w:rsidRDefault="00A23D5A" w:rsidP="00A23D5A">
      <w:pPr>
        <w:rPr>
          <w:lang w:val="en-US"/>
        </w:rPr>
      </w:pPr>
    </w:p>
    <w:p w14:paraId="455572D1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Barthes, Roland. "What Is Criticism?" 1964. From Barthes, </w:t>
      </w:r>
      <w:r w:rsidRPr="003A1F2A">
        <w:rPr>
          <w:i/>
          <w:lang w:val="en-US"/>
        </w:rPr>
        <w:t>Critical Essays.</w:t>
      </w:r>
      <w:r w:rsidRPr="003A1F2A">
        <w:rPr>
          <w:lang w:val="en-US"/>
        </w:rPr>
        <w:t xml:space="preserve"> Evanston: Northwestern UP, 1972. 255-60.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7A229576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Genette. "Structuralism and Literary Criticism." 1964. From </w:t>
      </w:r>
      <w:r w:rsidRPr="003A1F2A">
        <w:rPr>
          <w:i/>
          <w:lang w:val="en-US"/>
        </w:rPr>
        <w:t>Figures of Literary Discourse.</w:t>
      </w:r>
      <w:r w:rsidRPr="003A1F2A">
        <w:rPr>
          <w:lang w:val="en-US"/>
        </w:rPr>
        <w:t xml:space="preserve"> New York: Columbia UP, 1982. 3-25.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1BCCD26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Culler. "Literary Competence." From Culler, </w:t>
      </w:r>
      <w:r w:rsidRPr="003A1F2A">
        <w:rPr>
          <w:i/>
          <w:lang w:val="en-US"/>
        </w:rPr>
        <w:t>Structuralist Poetics.</w:t>
      </w:r>
      <w:r w:rsidRPr="003A1F2A">
        <w:rPr>
          <w:lang w:val="en-US"/>
        </w:rPr>
        <w:t xml:space="preserve"> London: Routledge and Kegan Paul, 1975. 113-30.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1BB0305B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Chatman. "Introduction" to </w:t>
      </w:r>
      <w:r w:rsidRPr="003A1F2A">
        <w:rPr>
          <w:i/>
          <w:lang w:val="en-US"/>
        </w:rPr>
        <w:t>Story and Discourse.</w:t>
      </w:r>
      <w:r w:rsidRPr="003A1F2A">
        <w:rPr>
          <w:lang w:val="en-US"/>
        </w:rPr>
        <w:t xml:space="preserve"> Ithaca: Cornell UP, 1978. 15-42.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513BC75C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Bremond, Claude. "The Logic of Narrative Possibilities." </w:t>
      </w:r>
      <w:r w:rsidRPr="003A1F2A">
        <w:rPr>
          <w:i/>
          <w:lang w:val="en-US"/>
        </w:rPr>
        <w:t>New Literary History</w:t>
      </w:r>
      <w:r w:rsidRPr="003A1F2A">
        <w:rPr>
          <w:lang w:val="en-US"/>
        </w:rPr>
        <w:t xml:space="preserve"> 11-3 (1980): 387-411.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7D5BE604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lastRenderedPageBreak/>
        <w:t xml:space="preserve">Greimas. "Elements of a Narrative Grammar." </w:t>
      </w:r>
      <w:r w:rsidRPr="003A1F2A">
        <w:rPr>
          <w:i/>
          <w:lang w:val="en-US"/>
        </w:rPr>
        <w:t>Diacritics</w:t>
      </w:r>
      <w:r w:rsidRPr="003A1F2A">
        <w:rPr>
          <w:lang w:val="en-US"/>
        </w:rPr>
        <w:t xml:space="preserve"> 7.1 (1977): 23-40.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4994203D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Genette. "Time and Narrative in </w:t>
      </w:r>
      <w:r w:rsidRPr="003A1F2A">
        <w:rPr>
          <w:i/>
          <w:lang w:val="en-US"/>
        </w:rPr>
        <w:t>A la Recherche du temps perdu."</w:t>
      </w:r>
      <w:r w:rsidRPr="003A1F2A">
        <w:rPr>
          <w:lang w:val="en-US"/>
        </w:rPr>
        <w:t xml:space="preserve"> From </w:t>
      </w:r>
      <w:r w:rsidRPr="003A1F2A">
        <w:rPr>
          <w:i/>
          <w:lang w:val="en-US"/>
        </w:rPr>
        <w:t>Aspects of Narrative: Selected Papers from the English Institute.</w:t>
      </w:r>
      <w:r w:rsidRPr="003A1F2A">
        <w:rPr>
          <w:lang w:val="en-US"/>
        </w:rPr>
        <w:t xml:space="preserve"> New York: Columbia UP, 1971. 93-118.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52A59681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Bal, Mieke. "Narration and Focalization." </w:t>
      </w:r>
      <w:r w:rsidRPr="003A1F2A">
        <w:rPr>
          <w:i/>
          <w:lang w:val="en-US"/>
        </w:rPr>
        <w:t>Style</w:t>
      </w:r>
      <w:r w:rsidRPr="003A1F2A">
        <w:rPr>
          <w:lang w:val="en-US"/>
        </w:rPr>
        <w:t xml:space="preserve"> 17.2 (1983): 234-69.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358BC49B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Prince, Gerald. "Introduction to the Stude of the Narratee." </w:t>
      </w:r>
      <w:r w:rsidRPr="003A1F2A">
        <w:rPr>
          <w:i/>
          <w:lang w:val="en-US"/>
        </w:rPr>
        <w:t xml:space="preserve">Poétique </w:t>
      </w:r>
      <w:r w:rsidRPr="003A1F2A">
        <w:rPr>
          <w:lang w:val="en-US"/>
        </w:rPr>
        <w:t xml:space="preserve">14 (1973): 177-96.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4E023DCF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Todorov, Tzvetan. "The Fantastic in Fiction." </w:t>
      </w:r>
      <w:r w:rsidRPr="003A1F2A">
        <w:rPr>
          <w:i/>
          <w:lang w:val="en-US"/>
        </w:rPr>
        <w:t>Twentieth Century Studies</w:t>
      </w:r>
      <w:r w:rsidRPr="003A1F2A">
        <w:rPr>
          <w:lang w:val="en-US"/>
        </w:rPr>
        <w:t xml:space="preserve"> 3 (1970): 76-92.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4709FD53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Barthes, Roland. "Textual Analysis of Poe's 'Valdemar'." 1973. From </w:t>
      </w:r>
      <w:r w:rsidRPr="003A1F2A">
        <w:rPr>
          <w:i/>
          <w:lang w:val="en-US"/>
        </w:rPr>
        <w:t>Untying the Text: A Post-Structuralist Reader.</w:t>
      </w:r>
      <w:r w:rsidRPr="003A1F2A">
        <w:rPr>
          <w:lang w:val="en-US"/>
        </w:rPr>
        <w:t xml:space="preserve"> Boston: Routledge, 1981. 133-61.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65482BCC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"The Reality Effect." 1968. From </w:t>
      </w:r>
      <w:r w:rsidRPr="003A1F2A">
        <w:rPr>
          <w:i/>
          <w:lang w:val="en-US"/>
        </w:rPr>
        <w:t>French Literary Theory Today.</w:t>
      </w:r>
      <w:r w:rsidRPr="003A1F2A">
        <w:rPr>
          <w:lang w:val="en-US"/>
        </w:rPr>
        <w:t xml:space="preserve"> Cambridge: Cambridge UP, 1982. 11-17.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1CC5185D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Culler, Jonathan. "The Perfect Crime: The Novel." From Culler, </w:t>
      </w:r>
      <w:r w:rsidRPr="003A1F2A">
        <w:rPr>
          <w:i/>
          <w:lang w:val="en-US"/>
        </w:rPr>
        <w:t>Flaubert: The Uses of Uncertainty.</w:t>
      </w:r>
      <w:r w:rsidRPr="003A1F2A">
        <w:rPr>
          <w:lang w:val="en-US"/>
        </w:rPr>
        <w:t xml:space="preserve"> Ithaca: Cornell UP, 1974. 75-109. 240-45.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504466CD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Jakobson, Roman, and Claude Lévi-Strauss. </w:t>
      </w:r>
      <w:r>
        <w:t xml:space="preserve">"Les Chats de Charles Baudelaire." </w:t>
      </w:r>
      <w:r w:rsidRPr="003A1F2A">
        <w:rPr>
          <w:lang w:val="en-US"/>
        </w:rPr>
        <w:t xml:space="preserve">1962. From </w:t>
      </w:r>
      <w:r w:rsidRPr="003A1F2A">
        <w:rPr>
          <w:i/>
          <w:lang w:val="en-US"/>
        </w:rPr>
        <w:t>Introduction to Structuralism.</w:t>
      </w:r>
      <w:r w:rsidRPr="003A1F2A">
        <w:rPr>
          <w:lang w:val="en-US"/>
        </w:rPr>
        <w:t xml:space="preserve"> New York: Basic Books, 1970. 180-97, 520-21.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6B289718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Riffaterre, Michael. "Describing Poetic Structures." </w:t>
      </w:r>
      <w:r w:rsidRPr="003A1F2A">
        <w:rPr>
          <w:i/>
          <w:lang w:val="en-US"/>
        </w:rPr>
        <w:t>Yale French Studies</w:t>
      </w:r>
      <w:r w:rsidRPr="003A1F2A">
        <w:rPr>
          <w:lang w:val="en-US"/>
        </w:rPr>
        <w:t xml:space="preserve"> 36/37 (1966): 200-42.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0F395EA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lastRenderedPageBreak/>
        <w:t xml:space="preserve">Rabaté, Jean-Michel. "Michael Riffaterre and the Unfinished Project of Structuralism." </w:t>
      </w:r>
      <w:r w:rsidRPr="003A1F2A">
        <w:rPr>
          <w:i/>
          <w:lang w:val="en-US"/>
        </w:rPr>
        <w:t>The Romantic Review</w:t>
      </w:r>
      <w:r w:rsidRPr="003A1F2A">
        <w:rPr>
          <w:lang w:val="en-US"/>
        </w:rPr>
        <w:t xml:space="preserve"> 93.1-2 (2002): 31-44.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26F09B36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Deleuze, Gilles. "The Schizophrenic and Language: Surface and Depth in Lewis Carroll and Antonin Artaud." 1969. From </w:t>
      </w:r>
      <w:r w:rsidRPr="003A1F2A">
        <w:rPr>
          <w:i/>
          <w:lang w:val="en-US"/>
        </w:rPr>
        <w:t>Textual Strategies.</w:t>
      </w:r>
      <w:r w:rsidRPr="003A1F2A">
        <w:rPr>
          <w:lang w:val="en-US"/>
        </w:rPr>
        <w:t xml:space="preserve"> </w:t>
      </w:r>
      <w:r w:rsidR="000F34DD" w:rsidRPr="003A1F2A">
        <w:rPr>
          <w:lang w:val="en-US"/>
        </w:rPr>
        <w:t xml:space="preserve">Ed. Josué Harari. </w:t>
      </w:r>
      <w:r w:rsidRPr="003A1F2A">
        <w:rPr>
          <w:lang w:val="en-US"/>
        </w:rPr>
        <w:t xml:space="preserve">Ithaca: Cornell UP, 1979. 277-95.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777F3417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Serres, Michel. "The Algebra of Literature. The Wolf's Game." From </w:t>
      </w:r>
      <w:r w:rsidRPr="003A1F2A">
        <w:rPr>
          <w:i/>
          <w:lang w:val="en-US"/>
        </w:rPr>
        <w:t>Textual Strategies.</w:t>
      </w:r>
      <w:r w:rsidRPr="003A1F2A">
        <w:rPr>
          <w:lang w:val="en-US"/>
        </w:rPr>
        <w:t xml:space="preserve"> Ithaca: Cornell UP, 1979. 260-76.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65FE4F83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Barthes. "Sade I." 1971. From Barthes, </w:t>
      </w:r>
      <w:r w:rsidRPr="003A1F2A">
        <w:rPr>
          <w:i/>
          <w:lang w:val="en-US"/>
        </w:rPr>
        <w:t>Sade Fourier Loyola.</w:t>
      </w:r>
      <w:r w:rsidRPr="003A1F2A">
        <w:rPr>
          <w:lang w:val="en-US"/>
        </w:rPr>
        <w:t xml:space="preserve"> New York: Hill and Wang, 1976. 15-37.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683D49DA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"The Death of the Author." 1968. From Barthes, </w:t>
      </w:r>
      <w:r w:rsidRPr="003A1F2A">
        <w:rPr>
          <w:i/>
          <w:lang w:val="en-US"/>
        </w:rPr>
        <w:t>The Rustle of Language.</w:t>
      </w:r>
      <w:r w:rsidRPr="003A1F2A">
        <w:rPr>
          <w:lang w:val="en-US"/>
        </w:rPr>
        <w:t xml:space="preserve"> Berkeley: U of California P, 1986. 49-55.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2.</w:t>
      </w:r>
    </w:p>
    <w:p w14:paraId="1247144D" w14:textId="77777777" w:rsidR="00A23D5A" w:rsidRPr="003A1F2A" w:rsidRDefault="00A23D5A" w:rsidP="00A23D5A">
      <w:pPr>
        <w:rPr>
          <w:lang w:val="en-US"/>
        </w:rPr>
      </w:pPr>
    </w:p>
    <w:p w14:paraId="4BE29B39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Dosse, François. "Get a Load of That Structure." 1991. From </w:t>
      </w:r>
      <w:r w:rsidRPr="003A1F2A">
        <w:rPr>
          <w:i/>
          <w:lang w:val="en-US"/>
        </w:rPr>
        <w:t>History of Structuralism: The Rising Sign, 1945-1966.</w:t>
      </w:r>
      <w:r w:rsidRPr="003A1F2A">
        <w:rPr>
          <w:lang w:val="en-US"/>
        </w:rPr>
        <w:t xml:space="preserve"> Minneapolis: U of Minnesota P, 1997. 173-87.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4F69BDF6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Goldman, Lucien. "Structure: Human Reality and Methodological Concept." From </w:t>
      </w:r>
      <w:r w:rsidRPr="003A1F2A">
        <w:rPr>
          <w:i/>
          <w:lang w:val="en-US"/>
        </w:rPr>
        <w:t>The Language of Criticism and the Sciences of Man.</w:t>
      </w:r>
      <w:r w:rsidRPr="003A1F2A">
        <w:rPr>
          <w:lang w:val="en-US"/>
        </w:rPr>
        <w:t xml:space="preserve"> Baltimore: Johns Hopkins UP, 1970. 98-110.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26A9618F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Barthes, Roland. "The World of Wrestling." 1952. From Barthes, </w:t>
      </w:r>
      <w:r w:rsidRPr="003A1F2A">
        <w:rPr>
          <w:i/>
          <w:lang w:val="en-US"/>
        </w:rPr>
        <w:t>Mythologies.</w:t>
      </w:r>
      <w:r w:rsidRPr="003A1F2A">
        <w:rPr>
          <w:lang w:val="en-US"/>
        </w:rPr>
        <w:t xml:space="preserve"> New York: Hill and Wang, 1972. 18-30.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4B106099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Althusser, Louis. "Marx's Immense Theoretical Revolution." 1968. From </w:t>
      </w:r>
      <w:r w:rsidRPr="003A1F2A">
        <w:rPr>
          <w:i/>
          <w:lang w:val="en-US"/>
        </w:rPr>
        <w:t>Reading Capital.</w:t>
      </w:r>
      <w:r w:rsidRPr="003A1F2A">
        <w:rPr>
          <w:lang w:val="en-US"/>
        </w:rPr>
        <w:t xml:space="preserve"> London: NLB, 1970. 182-193.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4E56A98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"Contradiction and Overdetermination." 1962. From </w:t>
      </w:r>
      <w:r w:rsidRPr="003A1F2A">
        <w:rPr>
          <w:i/>
          <w:lang w:val="en-US"/>
        </w:rPr>
        <w:t>For Marx.</w:t>
      </w:r>
      <w:r w:rsidRPr="003A1F2A">
        <w:rPr>
          <w:lang w:val="en-US"/>
        </w:rPr>
        <w:t xml:space="preserve"> London: allen Lante / The Penguin Press, 1969. 87-116. In </w:t>
      </w:r>
      <w:r w:rsidRPr="003A1F2A">
        <w:rPr>
          <w:i/>
          <w:lang w:val="en-US"/>
        </w:rPr>
        <w:lastRenderedPageBreak/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6DB22848" w14:textId="77777777" w:rsidR="006373E1" w:rsidRPr="003A1F2A" w:rsidRDefault="006373E1" w:rsidP="006373E1">
      <w:pPr>
        <w:rPr>
          <w:lang w:val="en-US"/>
        </w:rPr>
      </w:pPr>
      <w:r w:rsidRPr="003A1F2A">
        <w:rPr>
          <w:lang w:val="en-US"/>
        </w:rPr>
        <w:t xml:space="preserve">Deleuze, Gilles. "Paradoxes of Seme, Seriality, and Structure." 1969. From Deleuze, </w:t>
      </w:r>
      <w:r w:rsidRPr="003A1F2A">
        <w:rPr>
          <w:i/>
          <w:lang w:val="en-US"/>
        </w:rPr>
        <w:t>The Logic of Sense.</w:t>
      </w:r>
      <w:r w:rsidRPr="003A1F2A">
        <w:rPr>
          <w:lang w:val="en-US"/>
        </w:rPr>
        <w:t xml:space="preserve"> New York: Columbia UP, 1990. 28-51.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66C0519B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Laclau, Ernesto. "Why Do Empty Signifiers Matter to Politics?" From </w:t>
      </w:r>
      <w:r w:rsidRPr="003A1F2A">
        <w:rPr>
          <w:i/>
          <w:lang w:val="en-US"/>
        </w:rPr>
        <w:t>The Lesser Evil and the Greater Good: The Theory and Politics of Social Diversity.</w:t>
      </w:r>
      <w:r w:rsidRPr="003A1F2A">
        <w:rPr>
          <w:lang w:val="en-US"/>
        </w:rPr>
        <w:t xml:space="preserve"> London: rivers Oram Press, 1994. 167-78.*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7B07A67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Vidal-Naquet, Pierre. "The Black Hunter Revisited." </w:t>
      </w:r>
      <w:r w:rsidRPr="003A1F2A">
        <w:rPr>
          <w:i/>
          <w:lang w:val="en-US"/>
        </w:rPr>
        <w:t>Proceedings of the Cambridge Philological Society</w:t>
      </w:r>
      <w:r w:rsidRPr="003A1F2A">
        <w:rPr>
          <w:lang w:val="en-US"/>
        </w:rPr>
        <w:t xml:space="preserve"> 22 (1986): 126-44.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6F89E012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Marin, Louis. "Writing History with the Sun King." 1978. From </w:t>
      </w:r>
      <w:r w:rsidRPr="003A1F2A">
        <w:rPr>
          <w:i/>
          <w:lang w:val="en-US"/>
        </w:rPr>
        <w:t>On Signs.</w:t>
      </w:r>
      <w:r w:rsidRPr="003A1F2A">
        <w:rPr>
          <w:lang w:val="en-US"/>
        </w:rPr>
        <w:t xml:space="preserve"> Baltimore: Johns Hopkins UP, 1985. 267-88.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1765FF43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Metz, Christian. "Some Points in the Semiotics of the Cinema." 1971. From </w:t>
      </w:r>
      <w:r w:rsidRPr="003A1F2A">
        <w:rPr>
          <w:i/>
          <w:lang w:val="en-US"/>
        </w:rPr>
        <w:t>Film Language: A Semiotics of the Cinema.</w:t>
      </w:r>
      <w:r w:rsidRPr="003A1F2A">
        <w:rPr>
          <w:lang w:val="en-US"/>
        </w:rPr>
        <w:t xml:space="preserve"> Oxford: Oxford UP, 1974. 92-107.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3EFE766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Foucault, Michel. "Prefact to </w:t>
      </w:r>
      <w:r w:rsidRPr="003A1F2A">
        <w:rPr>
          <w:i/>
          <w:lang w:val="en-US"/>
        </w:rPr>
        <w:t>The Order of Things."</w:t>
      </w:r>
      <w:r w:rsidRPr="003A1F2A">
        <w:rPr>
          <w:lang w:val="en-US"/>
        </w:rPr>
        <w:t xml:space="preserve"> 1966. From </w:t>
      </w:r>
      <w:r w:rsidRPr="003A1F2A">
        <w:rPr>
          <w:i/>
          <w:lang w:val="en-US"/>
        </w:rPr>
        <w:t>The Order of Things: An Archaeology of the Human Sciences.</w:t>
      </w:r>
      <w:r w:rsidRPr="003A1F2A">
        <w:rPr>
          <w:lang w:val="en-US"/>
        </w:rPr>
        <w:t xml:space="preserve"> New York: Random House, 1970. xv-xxiv.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4310DE5A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"General Table: The Order of Things." 1966. From </w:t>
      </w:r>
      <w:r w:rsidRPr="003A1F2A">
        <w:rPr>
          <w:i/>
          <w:lang w:val="en-US"/>
        </w:rPr>
        <w:t>The Order of Things: An Archaeology of the Human Sciences.</w:t>
      </w:r>
      <w:r w:rsidRPr="003A1F2A">
        <w:rPr>
          <w:lang w:val="en-US"/>
        </w:rPr>
        <w:t xml:space="preserve"> New York: Random House, 1970. 200-211.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792EFE7B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"Response to Epistemological Circle." 1968. </w:t>
      </w:r>
      <w:r w:rsidRPr="003A1F2A">
        <w:rPr>
          <w:i/>
          <w:lang w:val="en-US"/>
        </w:rPr>
        <w:t>Cahiers pour l'Analyse</w:t>
      </w:r>
      <w:r w:rsidRPr="003A1F2A">
        <w:rPr>
          <w:lang w:val="en-US"/>
        </w:rPr>
        <w:t xml:space="preserve"> 9 (1968): 9-40.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1AE5A21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Deleuze, Gilles. "Paradoxes of Seme, Seriality, and Structure." 1969. From Deleuze, </w:t>
      </w:r>
      <w:r w:rsidRPr="003A1F2A">
        <w:rPr>
          <w:i/>
          <w:lang w:val="en-US"/>
        </w:rPr>
        <w:t>The Logic of Sense.</w:t>
      </w:r>
      <w:r w:rsidRPr="003A1F2A">
        <w:rPr>
          <w:lang w:val="en-US"/>
        </w:rPr>
        <w:t xml:space="preserve"> New York: Columbia UP, 19990- 28-51. In </w:t>
      </w:r>
      <w:r w:rsidRPr="003A1F2A">
        <w:rPr>
          <w:i/>
          <w:lang w:val="en-US"/>
        </w:rPr>
        <w:t xml:space="preserve">Structuralism: Critical Concepts in Literary </w:t>
      </w:r>
      <w:r w:rsidRPr="003A1F2A">
        <w:rPr>
          <w:i/>
          <w:lang w:val="en-US"/>
        </w:rPr>
        <w:lastRenderedPageBreak/>
        <w:t>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7687BA98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Foucault, Michel. "Response to Epistemological Circle." 1968. </w:t>
      </w:r>
      <w:r w:rsidRPr="003A1F2A">
        <w:rPr>
          <w:i/>
          <w:lang w:val="en-US"/>
        </w:rPr>
        <w:t>Cahiers pour l'Analyse</w:t>
      </w:r>
      <w:r w:rsidRPr="003A1F2A">
        <w:rPr>
          <w:lang w:val="en-US"/>
        </w:rPr>
        <w:t xml:space="preserve"> 9 (1968): 9-40.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500E578C" w14:textId="77777777" w:rsidR="00A23D5A" w:rsidRPr="003A1F2A" w:rsidRDefault="00A23D5A">
      <w:pPr>
        <w:rPr>
          <w:lang w:val="en-US"/>
        </w:rPr>
      </w:pPr>
      <w:r w:rsidRPr="003A1F2A">
        <w:rPr>
          <w:lang w:val="en-US"/>
        </w:rPr>
        <w:t xml:space="preserve">Lacan, Jacques. "The Agency of the Letter." 1957. From </w:t>
      </w:r>
      <w:r w:rsidRPr="003A1F2A">
        <w:rPr>
          <w:i/>
          <w:lang w:val="en-US"/>
        </w:rPr>
        <w:t>Écrits: A Selection.</w:t>
      </w:r>
      <w:r w:rsidRPr="003A1F2A">
        <w:rPr>
          <w:lang w:val="en-US"/>
        </w:rPr>
        <w:t xml:space="preserve"> London: Tavistock, 1977. 146-78.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5141794A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White, Hayden. "Introduction: The Poetic of History." From White, </w:t>
      </w:r>
      <w:r w:rsidRPr="003A1F2A">
        <w:rPr>
          <w:i/>
          <w:lang w:val="en-US"/>
        </w:rPr>
        <w:t>Metahistory: The Historical Imagination in the Nineteenth Century.</w:t>
      </w:r>
      <w:r w:rsidRPr="003A1F2A">
        <w:rPr>
          <w:lang w:val="en-US"/>
        </w:rPr>
        <w:t xml:space="preserve"> Baltimore: Johns Hopkins UP, 1973. 1-42.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3.</w:t>
      </w:r>
    </w:p>
    <w:p w14:paraId="57D6E725" w14:textId="77777777" w:rsidR="00A23D5A" w:rsidRPr="003A1F2A" w:rsidRDefault="00A23D5A" w:rsidP="00A23D5A">
      <w:pPr>
        <w:rPr>
          <w:lang w:val="en-US"/>
        </w:rPr>
      </w:pPr>
    </w:p>
    <w:p w14:paraId="6A6E596B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Leach, Edmund. "Structuralism in Social Anthropology." From </w:t>
      </w:r>
      <w:r w:rsidRPr="003A1F2A">
        <w:rPr>
          <w:i/>
          <w:lang w:val="en-US"/>
        </w:rPr>
        <w:t>Structuralism: An Introduction.</w:t>
      </w:r>
      <w:r w:rsidRPr="003A1F2A">
        <w:rPr>
          <w:lang w:val="en-US"/>
        </w:rPr>
        <w:t xml:space="preserve"> Oxford: Clarendon, 1973. 37-56.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26695C0D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Lévi-Strauss, Claude. "The Structural Study of Myth." 1958. From Lévi-Strauss, </w:t>
      </w:r>
      <w:r w:rsidRPr="003A1F2A">
        <w:rPr>
          <w:i/>
          <w:lang w:val="en-US"/>
        </w:rPr>
        <w:t>Structural Anthropology.</w:t>
      </w:r>
      <w:r w:rsidRPr="003A1F2A">
        <w:rPr>
          <w:lang w:val="en-US"/>
        </w:rPr>
        <w:t xml:space="preserve"> New York: Basic Books, 1963. 206-31.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32FD3411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Douglas, Mary. "Abominations of Leviticus." From </w:t>
      </w:r>
      <w:r w:rsidRPr="003A1F2A">
        <w:rPr>
          <w:i/>
          <w:lang w:val="en-US"/>
        </w:rPr>
        <w:t>Purity and Danger: An Analysis of the Concept of Pollution and Tabbo.</w:t>
      </w:r>
      <w:r w:rsidRPr="003A1F2A">
        <w:rPr>
          <w:lang w:val="en-US"/>
        </w:rPr>
        <w:t xml:space="preserve"> New York: Preaeger, 1966. 41-67.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36C345BF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Lévi-Strauss, Claude. "Overture." 1964. From </w:t>
      </w:r>
      <w:r w:rsidRPr="003A1F2A">
        <w:rPr>
          <w:i/>
          <w:lang w:val="en-US"/>
        </w:rPr>
        <w:t>The Raw and the Cooked.</w:t>
      </w:r>
      <w:r w:rsidRPr="003A1F2A">
        <w:rPr>
          <w:lang w:val="en-US"/>
        </w:rPr>
        <w:t xml:space="preserve"> New York: Harper &amp; Row, 1969. 1-32.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7C57747E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Dosse, François. "Great Confrontations." 1991. From </w:t>
      </w:r>
      <w:r w:rsidRPr="003A1F2A">
        <w:rPr>
          <w:i/>
          <w:lang w:val="en-US"/>
        </w:rPr>
        <w:t>History of Structurallism: The Rising Sign, 1945-1966.</w:t>
      </w:r>
      <w:r w:rsidRPr="003A1F2A">
        <w:rPr>
          <w:lang w:val="en-US"/>
        </w:rPr>
        <w:t xml:space="preserve"> Minneapolis: U of Minnesota P, 1997. 223-38.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421D0A3F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Kuzmic, Marlon. From </w:t>
      </w:r>
      <w:r w:rsidRPr="003A1F2A">
        <w:rPr>
          <w:i/>
          <w:lang w:val="en-US"/>
        </w:rPr>
        <w:t>Debating Structuralism.</w:t>
      </w:r>
      <w:r w:rsidRPr="003A1F2A">
        <w:rPr>
          <w:lang w:val="en-US"/>
        </w:rPr>
        <w:t xml:space="preserve">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6F1EF21E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lastRenderedPageBreak/>
        <w:t xml:space="preserve">Ricoeur, Paul. "Structure, Word, Event." </w:t>
      </w:r>
      <w:r w:rsidRPr="003A1F2A">
        <w:rPr>
          <w:i/>
          <w:lang w:val="en-US"/>
        </w:rPr>
        <w:t>Philosophy Today</w:t>
      </w:r>
      <w:r w:rsidRPr="003A1F2A">
        <w:rPr>
          <w:lang w:val="en-US"/>
        </w:rPr>
        <w:t xml:space="preserve"> 12.2/4 (19687): 114-29.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113B63EF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Lévi-Strauss, Claude. "History and Dialectic." 1962. From Lévi-Strauss, </w:t>
      </w:r>
      <w:r w:rsidRPr="003A1F2A">
        <w:rPr>
          <w:i/>
          <w:lang w:val="en-US"/>
        </w:rPr>
        <w:t>The Savage Mind.</w:t>
      </w:r>
      <w:r w:rsidRPr="003A1F2A">
        <w:rPr>
          <w:lang w:val="en-US"/>
        </w:rPr>
        <w:t xml:space="preserve"> Chicago: U of Chicago P, 1966. 245-69.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2E758531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Barthes, Roland. From "Criticism and Truth." 1966. In Barthes, </w:t>
      </w:r>
      <w:r w:rsidRPr="003A1F2A">
        <w:rPr>
          <w:i/>
          <w:lang w:val="en-US"/>
        </w:rPr>
        <w:t>Criticism and Truth.</w:t>
      </w:r>
      <w:r w:rsidRPr="003A1F2A">
        <w:rPr>
          <w:lang w:val="en-US"/>
        </w:rPr>
        <w:t xml:space="preserve"> Minneapolis: U of Minnesota P, 1978. 70-94.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6D837992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Butler, Judith. From "Prohibition, Psychoanalysis and the Production of the Heterosexual Matrix." From Butler, </w:t>
      </w:r>
      <w:r w:rsidRPr="003A1F2A">
        <w:rPr>
          <w:i/>
          <w:lang w:val="en-US"/>
        </w:rPr>
        <w:t>Gender Trouble.</w:t>
      </w:r>
      <w:r w:rsidRPr="003A1F2A">
        <w:rPr>
          <w:lang w:val="en-US"/>
        </w:rPr>
        <w:t xml:space="preserve"> London: Routledge, 1990. 35-43, 72-78, 157-59, 163-64.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67DBCEE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>Culler, Jonathan. "Story and Discour</w:t>
      </w:r>
      <w:r w:rsidR="000F5EA3" w:rsidRPr="003A1F2A">
        <w:rPr>
          <w:lang w:val="en-US"/>
        </w:rPr>
        <w:t>se in the Analy</w:t>
      </w:r>
      <w:r w:rsidRPr="003A1F2A">
        <w:rPr>
          <w:lang w:val="en-US"/>
        </w:rPr>
        <w:t xml:space="preserve">sis of Narrative." From Culler, </w:t>
      </w:r>
      <w:r w:rsidRPr="003A1F2A">
        <w:rPr>
          <w:i/>
          <w:lang w:val="en-US"/>
        </w:rPr>
        <w:t>The Pursuit of Signs.</w:t>
      </w:r>
      <w:r w:rsidRPr="003A1F2A">
        <w:rPr>
          <w:lang w:val="en-US"/>
        </w:rPr>
        <w:t xml:space="preserve"> Ithaca: Cornell UP, 1981. 70-94.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769D26F1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Detienne, Marcel. "Afterword: Revisiting the Gardens of Adonis." From Detienne, </w:t>
      </w:r>
      <w:r w:rsidRPr="003A1F2A">
        <w:rPr>
          <w:i/>
          <w:lang w:val="en-US"/>
        </w:rPr>
        <w:t>The Gardens of Adonis.</w:t>
      </w:r>
      <w:r w:rsidRPr="003A1F2A">
        <w:rPr>
          <w:lang w:val="en-US"/>
        </w:rPr>
        <w:t xml:space="preserve"> New Jersey: Humanities Press, 1994. 133-45.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05EBE02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Derrida, Jacques. "Structure, Sign and Play in the Discourse of the Human Sciences." 1967. From </w:t>
      </w:r>
      <w:r w:rsidRPr="003A1F2A">
        <w:rPr>
          <w:i/>
          <w:lang w:val="en-US"/>
        </w:rPr>
        <w:t>The Language of Criticism and the Sciences of Man.</w:t>
      </w:r>
      <w:r w:rsidRPr="003A1F2A">
        <w:rPr>
          <w:lang w:val="en-US"/>
        </w:rPr>
        <w:t xml:space="preserve"> Baltimore: Johns Hopkins UP, 1970. 247-65.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450290D5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_____. "Linguistics and Grammatology." 1967. From Derrida, </w:t>
      </w:r>
      <w:r w:rsidRPr="003A1F2A">
        <w:rPr>
          <w:i/>
          <w:lang w:val="en-US"/>
        </w:rPr>
        <w:t>Of Grammatology.</w:t>
      </w:r>
      <w:r w:rsidRPr="003A1F2A">
        <w:rPr>
          <w:lang w:val="en-US"/>
        </w:rPr>
        <w:t xml:space="preserve"> Baltimore: Johns Hopkins UP, 1974. 27-73, 325-29.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0E7B075C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Douglas, Mary. "Abominations of Leviticus." From </w:t>
      </w:r>
      <w:r w:rsidRPr="003A1F2A">
        <w:rPr>
          <w:i/>
          <w:lang w:val="en-US"/>
        </w:rPr>
        <w:t>Purity and Danger: An Analysis of the Concept of Pollution and Tabbo.</w:t>
      </w:r>
      <w:r w:rsidRPr="003A1F2A">
        <w:rPr>
          <w:lang w:val="en-US"/>
        </w:rPr>
        <w:t xml:space="preserve"> New York: Preaeger, 1966. 41-67.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20D60EF1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Johnson, Barbara. "Is Female to mMale as Ground Is to Figure?" </w:t>
      </w:r>
      <w:r w:rsidRPr="003A1F2A">
        <w:rPr>
          <w:i/>
          <w:lang w:val="en-US"/>
        </w:rPr>
        <w:t>Feminism and Psychoanalysis.</w:t>
      </w:r>
      <w:r w:rsidRPr="003A1F2A">
        <w:rPr>
          <w:lang w:val="en-US"/>
        </w:rPr>
        <w:t xml:space="preserve"> Ithaca: Cornell UP, 1989. 255-68. </w:t>
      </w:r>
      <w:r w:rsidRPr="003A1F2A">
        <w:rPr>
          <w:lang w:val="en-US"/>
        </w:rPr>
        <w:lastRenderedPageBreak/>
        <w:t xml:space="preserve">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4F080812" w14:textId="77777777" w:rsidR="00A23D5A" w:rsidRPr="003A1F2A" w:rsidRDefault="00A23D5A" w:rsidP="00A23D5A">
      <w:pPr>
        <w:rPr>
          <w:lang w:val="en-US"/>
        </w:rPr>
      </w:pPr>
      <w:r w:rsidRPr="003A1F2A">
        <w:rPr>
          <w:lang w:val="en-US"/>
        </w:rPr>
        <w:t xml:space="preserve">Kirk, Geoffrey. "The Spicy Side of Structuralism." </w:t>
      </w:r>
      <w:r w:rsidRPr="003A1F2A">
        <w:rPr>
          <w:i/>
          <w:lang w:val="en-US"/>
        </w:rPr>
        <w:t>TLS</w:t>
      </w:r>
      <w:r w:rsidRPr="003A1F2A">
        <w:rPr>
          <w:lang w:val="en-US"/>
        </w:rPr>
        <w:t xml:space="preserve"> 18 Aug. 1978. 176-81.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Ed. Jonathan Culler. London: Routledge, 2006. Vol. 4.</w:t>
      </w:r>
    </w:p>
    <w:p w14:paraId="022A7030" w14:textId="77777777" w:rsidR="00A23D5A" w:rsidRDefault="00A23D5A" w:rsidP="00A23D5A">
      <w:r w:rsidRPr="003A1F2A">
        <w:rPr>
          <w:lang w:val="en-US"/>
        </w:rPr>
        <w:t xml:space="preserve">Picard, Raymond. From </w:t>
      </w:r>
      <w:r w:rsidRPr="003A1F2A">
        <w:rPr>
          <w:i/>
          <w:lang w:val="en-US"/>
        </w:rPr>
        <w:t>New Criticism or New Fraud?</w:t>
      </w:r>
      <w:r w:rsidRPr="003A1F2A">
        <w:rPr>
          <w:lang w:val="en-US"/>
        </w:rPr>
        <w:t xml:space="preserve"> 1965. Washington: Washington State UP, 1969. 1-23. In </w:t>
      </w:r>
      <w:r w:rsidRPr="003A1F2A">
        <w:rPr>
          <w:i/>
          <w:lang w:val="en-US"/>
        </w:rPr>
        <w:t>Structuralism: Critical Concepts in Literary and Cultural Studies.</w:t>
      </w:r>
      <w:r w:rsidRPr="003A1F2A">
        <w:rPr>
          <w:lang w:val="en-US"/>
        </w:rPr>
        <w:t xml:space="preserve"> </w:t>
      </w:r>
      <w:r>
        <w:t>Ed. Jonathan Culler. London: Routledge, 2006. Vol. 4.</w:t>
      </w:r>
    </w:p>
    <w:p w14:paraId="311E8627" w14:textId="77777777" w:rsidR="00A23D5A" w:rsidRPr="009177B4" w:rsidRDefault="00A23D5A">
      <w:pPr>
        <w:rPr>
          <w:b/>
        </w:rPr>
      </w:pPr>
    </w:p>
    <w:p w14:paraId="7B0D6028" w14:textId="77777777" w:rsidR="00A23D5A" w:rsidRPr="009177B4" w:rsidRDefault="00A23D5A">
      <w:pPr>
        <w:rPr>
          <w:b/>
        </w:rPr>
      </w:pPr>
    </w:p>
    <w:p w14:paraId="4B2ED524" w14:textId="77777777" w:rsidR="00A23D5A" w:rsidRPr="009177B4" w:rsidRDefault="00A23D5A">
      <w:pPr>
        <w:rPr>
          <w:b/>
        </w:rPr>
      </w:pPr>
    </w:p>
    <w:sectPr w:rsidR="00A23D5A" w:rsidRPr="009177B4" w:rsidSect="004965B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EAD88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977"/>
      <w:numFmt w:val="decimal"/>
      <w:lvlText w:val="%1"/>
      <w:lvlJc w:val="left"/>
      <w:pPr>
        <w:tabs>
          <w:tab w:val="num" w:pos="1004"/>
        </w:tabs>
        <w:ind w:left="1004" w:hanging="360"/>
      </w:p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pStyle w:val="Estilo14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613050511">
    <w:abstractNumId w:val="0"/>
  </w:num>
  <w:num w:numId="2" w16cid:durableId="674498224">
    <w:abstractNumId w:val="3"/>
  </w:num>
  <w:num w:numId="3" w16cid:durableId="121019001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F7A"/>
    <w:rsid w:val="000C0E20"/>
    <w:rsid w:val="000F34DD"/>
    <w:rsid w:val="000F5EA3"/>
    <w:rsid w:val="00347E98"/>
    <w:rsid w:val="003A1F2A"/>
    <w:rsid w:val="004965B7"/>
    <w:rsid w:val="00501122"/>
    <w:rsid w:val="00562FB2"/>
    <w:rsid w:val="006373E1"/>
    <w:rsid w:val="008C5F7A"/>
    <w:rsid w:val="0092326B"/>
    <w:rsid w:val="00A23D5A"/>
    <w:rsid w:val="00C75463"/>
    <w:rsid w:val="00CE2C15"/>
    <w:rsid w:val="00DE337E"/>
    <w:rsid w:val="00E3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24285A"/>
  <w14:defaultImageDpi w14:val="300"/>
  <w15:docId w15:val="{BCEC7AEE-78F0-DA40-9E13-679CFA8E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9177B4"/>
    <w:pPr>
      <w:keepNext/>
      <w:outlineLvl w:val="0"/>
    </w:pPr>
    <w:rPr>
      <w:rFonts w:eastAsia="Times"/>
      <w:i/>
    </w:rPr>
  </w:style>
  <w:style w:type="paragraph" w:styleId="Ttulo2">
    <w:name w:val="heading 2"/>
    <w:basedOn w:val="Normal"/>
    <w:next w:val="Normal"/>
    <w:qFormat/>
    <w:rsid w:val="009177B4"/>
    <w:pPr>
      <w:keepNext/>
      <w:outlineLvl w:val="1"/>
    </w:pPr>
    <w:rPr>
      <w:rFonts w:eastAsia="Times"/>
      <w:i/>
      <w:color w:val="000000"/>
    </w:rPr>
  </w:style>
  <w:style w:type="paragraph" w:styleId="Ttulo3">
    <w:name w:val="heading 3"/>
    <w:basedOn w:val="Normal"/>
    <w:next w:val="Normal"/>
    <w:qFormat/>
    <w:rsid w:val="009177B4"/>
    <w:pPr>
      <w:keepNext/>
      <w:outlineLvl w:val="2"/>
    </w:pPr>
    <w:rPr>
      <w:rFonts w:ascii="Verdana" w:eastAsia="Times" w:hAnsi="Verdana"/>
      <w:i/>
      <w:color w:val="000080"/>
      <w:sz w:val="26"/>
    </w:rPr>
  </w:style>
  <w:style w:type="paragraph" w:styleId="Ttulo4">
    <w:name w:val="heading 4"/>
    <w:basedOn w:val="Normal"/>
    <w:next w:val="Normal"/>
    <w:qFormat/>
    <w:rsid w:val="009177B4"/>
    <w:pPr>
      <w:keepNext/>
      <w:ind w:left="709" w:hanging="709"/>
      <w:outlineLvl w:val="3"/>
    </w:pPr>
    <w:rPr>
      <w:rFonts w:eastAsia="Times"/>
      <w:i/>
    </w:rPr>
  </w:style>
  <w:style w:type="paragraph" w:styleId="Ttulo5">
    <w:name w:val="heading 5"/>
    <w:basedOn w:val="Normal"/>
    <w:next w:val="Normal"/>
    <w:qFormat/>
    <w:rsid w:val="009177B4"/>
    <w:pPr>
      <w:keepNext/>
      <w:tabs>
        <w:tab w:val="left" w:pos="8220"/>
      </w:tabs>
      <w:ind w:right="10"/>
      <w:outlineLvl w:val="4"/>
    </w:pPr>
    <w:rPr>
      <w:rFonts w:eastAsia="Times"/>
      <w:i/>
    </w:rPr>
  </w:style>
  <w:style w:type="paragraph" w:styleId="Ttulo6">
    <w:name w:val="heading 6"/>
    <w:basedOn w:val="Normal"/>
    <w:next w:val="Normal"/>
    <w:qFormat/>
    <w:rsid w:val="009177B4"/>
    <w:pPr>
      <w:keepNext/>
      <w:outlineLvl w:val="5"/>
    </w:pPr>
    <w:rPr>
      <w:rFonts w:ascii="Arial" w:eastAsia="Times" w:hAnsi="Arial"/>
      <w:i/>
      <w:color w:val="000000"/>
      <w:sz w:val="24"/>
    </w:rPr>
  </w:style>
  <w:style w:type="paragraph" w:styleId="Ttulo7">
    <w:name w:val="heading 7"/>
    <w:basedOn w:val="Normal"/>
    <w:next w:val="Normal"/>
    <w:qFormat/>
    <w:rsid w:val="009177B4"/>
    <w:pPr>
      <w:keepNext/>
      <w:ind w:left="0" w:firstLine="0"/>
      <w:outlineLvl w:val="6"/>
    </w:pPr>
    <w:rPr>
      <w:rFonts w:eastAsia="Times"/>
      <w:i/>
    </w:rPr>
  </w:style>
  <w:style w:type="paragraph" w:styleId="Ttulo8">
    <w:name w:val="heading 8"/>
    <w:basedOn w:val="Normal"/>
    <w:next w:val="Normal"/>
    <w:qFormat/>
    <w:rsid w:val="009177B4"/>
    <w:pPr>
      <w:keepNext/>
      <w:outlineLvl w:val="7"/>
    </w:pPr>
    <w:rPr>
      <w:rFonts w:ascii="Helvetica" w:eastAsia="Times" w:hAnsi="Helvetica"/>
      <w:i/>
      <w:color w:val="000000"/>
      <w:sz w:val="26"/>
    </w:rPr>
  </w:style>
  <w:style w:type="paragraph" w:styleId="Ttulo9">
    <w:name w:val="heading 9"/>
    <w:basedOn w:val="Normal"/>
    <w:next w:val="Normal"/>
    <w:qFormat/>
    <w:rsid w:val="009177B4"/>
    <w:pPr>
      <w:keepNext/>
      <w:outlineLvl w:val="8"/>
    </w:pPr>
    <w:rPr>
      <w:rFonts w:eastAsia="Times"/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rPr>
      <w:color w:val="0000FF"/>
      <w:u w:val="single"/>
    </w:rPr>
  </w:style>
  <w:style w:type="paragraph" w:customStyle="1" w:styleId="BibHLengua">
    <w:name w:val="Bib HLengua"/>
    <w:basedOn w:val="Normal"/>
    <w:rsid w:val="009177B4"/>
    <w:pPr>
      <w:autoSpaceDE w:val="0"/>
      <w:autoSpaceDN w:val="0"/>
      <w:spacing w:before="100" w:after="100" w:line="280" w:lineRule="atLeast"/>
      <w:ind w:left="300" w:hanging="300"/>
    </w:pPr>
    <w:rPr>
      <w:rFonts w:eastAsia="Times"/>
      <w:sz w:val="24"/>
      <w:lang w:val="es-ES"/>
    </w:rPr>
  </w:style>
  <w:style w:type="paragraph" w:styleId="Sangra2detindependiente">
    <w:name w:val="Body Text Indent 2"/>
    <w:aliases w:val="Sangría 2 de t. independiente Car"/>
    <w:basedOn w:val="Normal"/>
    <w:rsid w:val="009177B4"/>
    <w:rPr>
      <w:rFonts w:eastAsia="Times"/>
      <w:color w:val="000000"/>
    </w:rPr>
  </w:style>
  <w:style w:type="character" w:styleId="Hipervnculovisitado">
    <w:name w:val="FollowedHyperlink"/>
    <w:rsid w:val="009177B4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9177B4"/>
  </w:style>
  <w:style w:type="paragraph" w:styleId="Textonotaalfinal">
    <w:name w:val="endnote text"/>
    <w:basedOn w:val="Normal"/>
    <w:rsid w:val="009177B4"/>
    <w:pPr>
      <w:ind w:left="0" w:firstLine="0"/>
      <w:jc w:val="left"/>
    </w:pPr>
    <w:rPr>
      <w:sz w:val="24"/>
      <w:lang w:val="es-ES"/>
    </w:rPr>
  </w:style>
  <w:style w:type="paragraph" w:styleId="Subttulo">
    <w:name w:val="Subtitle"/>
    <w:basedOn w:val="Normal"/>
    <w:qFormat/>
    <w:rsid w:val="009177B4"/>
    <w:pPr>
      <w:ind w:left="0" w:firstLine="0"/>
    </w:pPr>
    <w:rPr>
      <w:rFonts w:ascii="Times New Roman" w:hAnsi="Times New Roman"/>
      <w:b/>
      <w:i/>
      <w:sz w:val="36"/>
      <w:lang w:val="es-ES"/>
    </w:rPr>
  </w:style>
  <w:style w:type="paragraph" w:customStyle="1" w:styleId="Listadevietas">
    <w:name w:val="Lista de viñetas"/>
    <w:basedOn w:val="Normal"/>
    <w:rsid w:val="009177B4"/>
    <w:pPr>
      <w:tabs>
        <w:tab w:val="left" w:pos="360"/>
      </w:tabs>
      <w:ind w:left="360" w:hanging="360"/>
    </w:pPr>
  </w:style>
  <w:style w:type="paragraph" w:customStyle="1" w:styleId="Sangradetexto">
    <w:name w:val="Sangría de texto"/>
    <w:basedOn w:val="Normal"/>
    <w:rsid w:val="009177B4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San">
    <w:name w:val="San"/>
    <w:basedOn w:val="Normal"/>
    <w:rsid w:val="009177B4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extonotapie">
    <w:name w:val="footnote text"/>
    <w:basedOn w:val="Normal"/>
    <w:rsid w:val="009177B4"/>
    <w:rPr>
      <w:sz w:val="20"/>
    </w:rPr>
  </w:style>
  <w:style w:type="paragraph" w:styleId="HTMLconformatoprevio">
    <w:name w:val="HTML Preformatted"/>
    <w:basedOn w:val="Normal"/>
    <w:rsid w:val="009177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paragraph" w:customStyle="1" w:styleId="DocumentMap1">
    <w:name w:val="Document Map1"/>
    <w:basedOn w:val="Normal"/>
    <w:rsid w:val="009177B4"/>
  </w:style>
  <w:style w:type="paragraph" w:customStyle="1" w:styleId="Normal1">
    <w:name w:val="Normal1"/>
    <w:basedOn w:val="Normal"/>
    <w:rsid w:val="009177B4"/>
    <w:pPr>
      <w:ind w:left="0" w:right="-924" w:firstLine="0"/>
    </w:pPr>
  </w:style>
  <w:style w:type="paragraph" w:customStyle="1" w:styleId="sabine">
    <w:name w:val="sabine"/>
    <w:basedOn w:val="Normal"/>
    <w:rsid w:val="009177B4"/>
    <w:pPr>
      <w:spacing w:line="312" w:lineRule="atLeast"/>
      <w:ind w:left="0" w:firstLine="0"/>
    </w:pPr>
    <w:rPr>
      <w:rFonts w:ascii="New York" w:hAnsi="New York"/>
      <w:sz w:val="24"/>
    </w:rPr>
  </w:style>
  <w:style w:type="paragraph" w:styleId="Textosinformato">
    <w:name w:val="Plain Text"/>
    <w:basedOn w:val="Normal"/>
    <w:rsid w:val="009177B4"/>
    <w:pPr>
      <w:ind w:left="0" w:firstLine="0"/>
      <w:jc w:val="left"/>
    </w:pPr>
    <w:rPr>
      <w:rFonts w:ascii="Courier" w:eastAsia="Times" w:hAnsi="Courier"/>
      <w:sz w:val="24"/>
    </w:rPr>
  </w:style>
  <w:style w:type="paragraph" w:styleId="Textodebloque">
    <w:name w:val="Block Text"/>
    <w:basedOn w:val="Normal"/>
    <w:rsid w:val="009177B4"/>
    <w:pPr>
      <w:ind w:right="-1"/>
    </w:pPr>
    <w:rPr>
      <w:rFonts w:eastAsia="Times"/>
    </w:rPr>
  </w:style>
  <w:style w:type="paragraph" w:styleId="Encabezado">
    <w:name w:val="header"/>
    <w:basedOn w:val="Normal"/>
    <w:next w:val="Normal"/>
    <w:rsid w:val="009177B4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Negrita">
    <w:name w:val="Negrita"/>
    <w:basedOn w:val="Cargo"/>
    <w:rsid w:val="009177B4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9177B4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9177B4"/>
    <w:pPr>
      <w:spacing w:before="300" w:after="600" w:line="480" w:lineRule="atLeast"/>
      <w:ind w:left="0" w:firstLine="0"/>
      <w:jc w:val="center"/>
    </w:pPr>
    <w:rPr>
      <w:b/>
      <w:sz w:val="48"/>
    </w:rPr>
  </w:style>
  <w:style w:type="character" w:styleId="Textoennegrita">
    <w:name w:val="Strong"/>
    <w:qFormat/>
    <w:rsid w:val="009177B4"/>
    <w:rPr>
      <w:b/>
      <w:bCs/>
    </w:rPr>
  </w:style>
  <w:style w:type="character" w:styleId="nfasis">
    <w:name w:val="Emphasis"/>
    <w:qFormat/>
    <w:rsid w:val="009177B4"/>
    <w:rPr>
      <w:i/>
      <w:iCs/>
    </w:rPr>
  </w:style>
  <w:style w:type="paragraph" w:styleId="NormalWeb">
    <w:name w:val="Normal (Web)"/>
    <w:basedOn w:val="Normal"/>
    <w:rsid w:val="009177B4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styleId="Piedepgina">
    <w:name w:val="footer"/>
    <w:basedOn w:val="Normal"/>
    <w:next w:val="Normal"/>
    <w:rsid w:val="009177B4"/>
    <w:pPr>
      <w:tabs>
        <w:tab w:val="center" w:pos="4819"/>
        <w:tab w:val="right" w:pos="9071"/>
      </w:tabs>
      <w:ind w:left="0" w:firstLine="0"/>
      <w:jc w:val="left"/>
    </w:pPr>
    <w:rPr>
      <w:sz w:val="24"/>
    </w:rPr>
  </w:style>
  <w:style w:type="paragraph" w:customStyle="1" w:styleId="Sangradetexton">
    <w:name w:val="Sangría de texto n"/>
    <w:basedOn w:val="Normal"/>
    <w:rsid w:val="009177B4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customStyle="1" w:styleId="Estilo14">
    <w:name w:val="Estilo14"/>
    <w:basedOn w:val="Listaconnmeros"/>
    <w:next w:val="Listaconnmeros"/>
    <w:autoRedefine/>
    <w:rsid w:val="009177B4"/>
    <w:pPr>
      <w:numPr>
        <w:numId w:val="2"/>
      </w:numPr>
      <w:spacing w:line="360" w:lineRule="auto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9177B4"/>
    <w:pPr>
      <w:numPr>
        <w:numId w:val="1"/>
      </w:numPr>
    </w:pPr>
    <w:rPr>
      <w:rFonts w:eastAsia="Times"/>
    </w:rPr>
  </w:style>
  <w:style w:type="character" w:customStyle="1" w:styleId="R">
    <w:name w:val="R"/>
    <w:rsid w:val="009177B4"/>
  </w:style>
  <w:style w:type="paragraph" w:customStyle="1" w:styleId="EstiloListaconnmerosNegroCar">
    <w:name w:val="Estilo Lista con números + Negro Car"/>
    <w:basedOn w:val="Listaconnmeros"/>
    <w:autoRedefine/>
    <w:rsid w:val="009177B4"/>
    <w:pPr>
      <w:widowControl w:val="0"/>
      <w:numPr>
        <w:numId w:val="3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9177B4"/>
    <w:pPr>
      <w:widowControl w:val="0"/>
      <w:numPr>
        <w:numId w:val="0"/>
      </w:numPr>
      <w:tabs>
        <w:tab w:val="left" w:pos="0"/>
        <w:tab w:val="num" w:pos="36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360" w:hanging="360"/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9177B4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9177B4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9177B4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9177B4"/>
    <w:pPr>
      <w:ind w:left="397"/>
      <w:jc w:val="both"/>
    </w:pPr>
  </w:style>
  <w:style w:type="paragraph" w:customStyle="1" w:styleId="Profes">
    <w:name w:val="Profes."/>
    <w:basedOn w:val="Normal"/>
    <w:rsid w:val="009177B4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sz w:val="24"/>
    </w:rPr>
  </w:style>
  <w:style w:type="paragraph" w:customStyle="1" w:styleId="Negrit">
    <w:name w:val="Negrit"/>
    <w:basedOn w:val="Cargo"/>
    <w:rsid w:val="009177B4"/>
    <w:pPr>
      <w:spacing w:before="240" w:after="80"/>
      <w:ind w:left="0"/>
    </w:pPr>
  </w:style>
  <w:style w:type="paragraph" w:styleId="Mapadeldocumento">
    <w:name w:val="Document Map"/>
    <w:basedOn w:val="Normal"/>
    <w:rsid w:val="009177B4"/>
    <w:pPr>
      <w:shd w:val="clear" w:color="auto" w:fill="000080"/>
    </w:pPr>
    <w:rPr>
      <w:rFonts w:ascii="Helvetica" w:eastAsia="MS Gothic" w:hAnsi="Helvetica"/>
    </w:rPr>
  </w:style>
  <w:style w:type="paragraph" w:customStyle="1" w:styleId="WPNormal">
    <w:name w:val="WP_Normal"/>
    <w:basedOn w:val="Normal"/>
    <w:rsid w:val="009177B4"/>
    <w:pPr>
      <w:widowControl w:val="0"/>
      <w:autoSpaceDE w:val="0"/>
      <w:autoSpaceDN w:val="0"/>
      <w:ind w:left="0" w:firstLine="0"/>
      <w:jc w:val="left"/>
    </w:pPr>
    <w:rPr>
      <w:rFonts w:ascii="Chicago" w:hAnsi="Chicago"/>
      <w:sz w:val="20"/>
      <w:lang w:val="en-US"/>
    </w:rPr>
  </w:style>
  <w:style w:type="paragraph" w:customStyle="1" w:styleId="BlockText1">
    <w:name w:val="Block Text1"/>
    <w:basedOn w:val="Normal"/>
    <w:rsid w:val="009177B4"/>
    <w:pPr>
      <w:tabs>
        <w:tab w:val="bar" w:pos="-220"/>
        <w:tab w:val="bar" w:pos="7580"/>
      </w:tabs>
      <w:ind w:left="709" w:right="10" w:hanging="709"/>
    </w:pPr>
  </w:style>
  <w:style w:type="paragraph" w:customStyle="1" w:styleId="Ttulo10">
    <w:name w:val="Título1"/>
    <w:basedOn w:val="text"/>
    <w:rsid w:val="009177B4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9177B4"/>
    <w:pPr>
      <w:spacing w:after="120" w:line="360" w:lineRule="atLeast"/>
      <w:ind w:left="1120" w:firstLine="0"/>
    </w:pPr>
    <w:rPr>
      <w:rFonts w:ascii="Times New Roman" w:hAnsi="Times New Roman"/>
      <w:sz w:val="24"/>
      <w:lang w:val="fr-FR"/>
    </w:rPr>
  </w:style>
  <w:style w:type="paragraph" w:customStyle="1" w:styleId="Sangradetexto0">
    <w:name w:val="Sangría de texto"/>
    <w:basedOn w:val="Normal"/>
    <w:rsid w:val="009177B4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sz w:val="24"/>
    </w:rPr>
  </w:style>
  <w:style w:type="paragraph" w:styleId="Ttulo">
    <w:name w:val="Title"/>
    <w:basedOn w:val="Normal"/>
    <w:qFormat/>
    <w:rsid w:val="009177B4"/>
    <w:pPr>
      <w:ind w:left="0" w:firstLine="0"/>
      <w:jc w:val="center"/>
    </w:pPr>
    <w:rPr>
      <w:rFonts w:ascii="Times New Roman" w:eastAsia="Times" w:hAnsi="Times New Roman"/>
      <w:b/>
      <w:sz w:val="36"/>
    </w:rPr>
  </w:style>
  <w:style w:type="character" w:styleId="Nmerodepgina">
    <w:name w:val="page number"/>
    <w:basedOn w:val="Fuentedeprrafopredeter"/>
    <w:rsid w:val="009177B4"/>
  </w:style>
  <w:style w:type="paragraph" w:customStyle="1" w:styleId="B">
    <w:name w:val="B"/>
    <w:rsid w:val="009177B4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hAnsi="Bookman"/>
      <w:sz w:val="24"/>
      <w:lang w:val="de-DE" w:eastAsia="de-DE"/>
    </w:rPr>
  </w:style>
  <w:style w:type="character" w:customStyle="1" w:styleId="Policepardfaut">
    <w:name w:val="Police par défaut"/>
    <w:rsid w:val="009177B4"/>
  </w:style>
  <w:style w:type="character" w:customStyle="1" w:styleId="Endnotenzeichen1">
    <w:name w:val="Endnotenzeichen1"/>
    <w:rsid w:val="009177B4"/>
    <w:rPr>
      <w:vertAlign w:val="superscript"/>
    </w:rPr>
  </w:style>
  <w:style w:type="character" w:customStyle="1" w:styleId="Funotenzeichen1">
    <w:name w:val="Fußnotenzeichen1"/>
    <w:rsid w:val="009177B4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9177B4"/>
    <w:pPr>
      <w:keepNext/>
      <w:spacing w:before="240" w:after="120" w:line="220" w:lineRule="exact"/>
      <w:ind w:left="850" w:hanging="680"/>
    </w:pPr>
    <w:rPr>
      <w:rFonts w:ascii="Arial" w:eastAsia="MS Mincho" w:hAnsi="Arial" w:cs="Wingdings"/>
      <w:szCs w:val="28"/>
      <w:lang w:val="en-GB" w:eastAsia="ar-SA"/>
    </w:rPr>
  </w:style>
  <w:style w:type="paragraph" w:styleId="Textoindependiente">
    <w:name w:val="Body Text"/>
    <w:basedOn w:val="Normal"/>
    <w:rsid w:val="009177B4"/>
    <w:pPr>
      <w:ind w:left="0" w:firstLine="0"/>
    </w:pPr>
    <w:rPr>
      <w:rFonts w:ascii="Times New Roman" w:hAnsi="Times New Roman"/>
      <w:sz w:val="24"/>
      <w:lang w:val="en-US"/>
    </w:rPr>
  </w:style>
  <w:style w:type="paragraph" w:styleId="Lista">
    <w:name w:val="List"/>
    <w:basedOn w:val="Textoindependiente"/>
    <w:rsid w:val="009177B4"/>
    <w:rPr>
      <w:rFonts w:cs="Wingdings"/>
    </w:rPr>
  </w:style>
  <w:style w:type="paragraph" w:customStyle="1" w:styleId="Beschriftung1">
    <w:name w:val="Beschriftung1"/>
    <w:basedOn w:val="Normal"/>
    <w:rsid w:val="009177B4"/>
    <w:pPr>
      <w:suppressLineNumbers/>
      <w:spacing w:before="120" w:after="120" w:line="220" w:lineRule="exact"/>
      <w:ind w:left="850" w:hanging="680"/>
    </w:pPr>
    <w:rPr>
      <w:rFonts w:ascii="Times New Roman" w:hAnsi="Times New Roman" w:cs="Wingdings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9177B4"/>
    <w:pPr>
      <w:suppressLineNumbers/>
      <w:spacing w:line="220" w:lineRule="exact"/>
      <w:ind w:left="850" w:hanging="680"/>
    </w:pPr>
    <w:rPr>
      <w:rFonts w:ascii="Times New Roman" w:hAnsi="Times New Roman" w:cs="Wingdings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9177B4"/>
    <w:pPr>
      <w:spacing w:after="60"/>
      <w:ind w:left="284" w:hanging="284"/>
    </w:pPr>
    <w:rPr>
      <w:rFonts w:ascii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9177B4"/>
    <w:pPr>
      <w:shd w:val="clear" w:color="auto" w:fill="000080"/>
      <w:spacing w:line="220" w:lineRule="exact"/>
      <w:ind w:left="850" w:hanging="680"/>
    </w:pPr>
    <w:rPr>
      <w:rFonts w:ascii="Tahoma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9177B4"/>
    <w:pPr>
      <w:spacing w:line="220" w:lineRule="exact"/>
      <w:ind w:left="850" w:hanging="680"/>
    </w:pPr>
    <w:rPr>
      <w:rFonts w:ascii="Tahoma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9177B4"/>
  </w:style>
  <w:style w:type="character" w:customStyle="1" w:styleId="standard">
    <w:name w:val="standard"/>
    <w:basedOn w:val="Fuentedeprrafopredeter"/>
    <w:rsid w:val="009177B4"/>
  </w:style>
  <w:style w:type="character" w:customStyle="1" w:styleId="medium-bold">
    <w:name w:val="medium-bold"/>
    <w:basedOn w:val="Fuentedeprrafopredeter"/>
    <w:rsid w:val="009177B4"/>
  </w:style>
  <w:style w:type="character" w:customStyle="1" w:styleId="medium-normal">
    <w:name w:val="medium-normal"/>
    <w:basedOn w:val="Fuentedeprrafopredeter"/>
    <w:rsid w:val="009177B4"/>
  </w:style>
  <w:style w:type="paragraph" w:customStyle="1" w:styleId="Zitat">
    <w:name w:val="Zitat"/>
    <w:basedOn w:val="Normal"/>
    <w:rsid w:val="009177B4"/>
    <w:pPr>
      <w:ind w:left="851" w:right="851" w:firstLine="0"/>
    </w:pPr>
    <w:rPr>
      <w:rFonts w:ascii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9177B4"/>
    <w:pPr>
      <w:ind w:left="680" w:firstLine="0"/>
      <w:jc w:val="left"/>
    </w:pPr>
    <w:rPr>
      <w:rFonts w:ascii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9177B4"/>
    <w:pPr>
      <w:suppressAutoHyphens/>
      <w:ind w:left="0" w:firstLine="0"/>
      <w:jc w:val="left"/>
    </w:pPr>
    <w:rPr>
      <w:rFonts w:ascii="Courier New" w:hAnsi="Courier New"/>
      <w:sz w:val="20"/>
      <w:lang w:val="en-US" w:eastAsia="ar-SA"/>
    </w:rPr>
  </w:style>
  <w:style w:type="paragraph" w:styleId="Sangra3detindependiente">
    <w:name w:val="Body Text Indent 3"/>
    <w:basedOn w:val="Normal"/>
    <w:rsid w:val="009177B4"/>
    <w:pPr>
      <w:ind w:left="709" w:hanging="709"/>
    </w:pPr>
    <w:rPr>
      <w:rFonts w:eastAsia="Times"/>
    </w:rPr>
  </w:style>
  <w:style w:type="paragraph" w:customStyle="1" w:styleId="Default">
    <w:name w:val="Default"/>
    <w:rsid w:val="009177B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9177B4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9177B4"/>
    <w:rPr>
      <w:sz w:val="24"/>
      <w:szCs w:val="24"/>
      <w:lang w:val="es-ES_tradnl" w:eastAsia="en-US" w:bidi="ar-SA"/>
    </w:rPr>
  </w:style>
  <w:style w:type="character" w:customStyle="1" w:styleId="jtitle1">
    <w:name w:val="jtitle1"/>
    <w:rsid w:val="009177B4"/>
    <w:rPr>
      <w:i/>
      <w:iCs/>
    </w:rPr>
  </w:style>
  <w:style w:type="paragraph" w:customStyle="1" w:styleId="Tesis">
    <w:name w:val="Tesis"/>
    <w:basedOn w:val="Textoindependiente"/>
    <w:rsid w:val="009177B4"/>
    <w:pPr>
      <w:spacing w:line="288" w:lineRule="auto"/>
    </w:pPr>
    <w:rPr>
      <w:lang w:val="es-ES_tradnl"/>
    </w:rPr>
  </w:style>
  <w:style w:type="character" w:customStyle="1" w:styleId="Fuentedeprrafopred">
    <w:name w:val="Fuente de párrafo pred"/>
    <w:semiHidden/>
    <w:rsid w:val="009177B4"/>
  </w:style>
  <w:style w:type="paragraph" w:styleId="Prrafodelista">
    <w:name w:val="List Paragraph"/>
    <w:basedOn w:val="Normal"/>
    <w:qFormat/>
    <w:rsid w:val="009177B4"/>
    <w:pPr>
      <w:spacing w:after="200" w:line="276" w:lineRule="auto"/>
      <w:ind w:firstLine="0"/>
      <w:jc w:val="left"/>
    </w:pPr>
    <w:rPr>
      <w:rFonts w:ascii="Calibri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9177B4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9177B4"/>
    <w:rPr>
      <w:rFonts w:ascii="Arial" w:hAnsi="Arial" w:cs="Arial"/>
      <w:sz w:val="24"/>
      <w:lang w:val="es-MX" w:eastAsia="es-ES"/>
    </w:rPr>
  </w:style>
  <w:style w:type="character" w:customStyle="1" w:styleId="Hipervnc">
    <w:name w:val="Hipervínc"/>
    <w:rsid w:val="009177B4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9177B4"/>
  </w:style>
  <w:style w:type="paragraph" w:customStyle="1" w:styleId="document-moreinfo">
    <w:name w:val="document-moreinfo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">
    <w:name w:val="text_in_howto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extinhowtovorletzte">
    <w:name w:val="text_in_howto_vorletzte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texto">
    <w:name w:val="texto"/>
    <w:basedOn w:val="Fuentedeprrafopredeter"/>
    <w:rsid w:val="009177B4"/>
  </w:style>
  <w:style w:type="paragraph" w:customStyle="1" w:styleId="absatzbibliographie">
    <w:name w:val="absatz_bibliographie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absatzbibliographieletzte">
    <w:name w:val="absatz_bibliographie_letzte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roductdetail-authorsmain">
    <w:name w:val="productdetail-authorsmain"/>
    <w:basedOn w:val="Fuentedeprrafopredeter"/>
    <w:rsid w:val="009177B4"/>
  </w:style>
  <w:style w:type="character" w:customStyle="1" w:styleId="content2">
    <w:name w:val="content2"/>
    <w:basedOn w:val="Fuentedeprrafopredeter"/>
    <w:rsid w:val="009177B4"/>
  </w:style>
  <w:style w:type="character" w:customStyle="1" w:styleId="label3">
    <w:name w:val="label3"/>
    <w:basedOn w:val="Fuentedeprrafopredeter"/>
    <w:rsid w:val="009177B4"/>
  </w:style>
  <w:style w:type="character" w:customStyle="1" w:styleId="content3">
    <w:name w:val="content3"/>
    <w:basedOn w:val="Fuentedeprrafopredeter"/>
    <w:rsid w:val="009177B4"/>
  </w:style>
  <w:style w:type="character" w:customStyle="1" w:styleId="subtitulo">
    <w:name w:val="subtitulo"/>
    <w:basedOn w:val="Fuentedeprrafopredeter"/>
    <w:rsid w:val="009177B4"/>
  </w:style>
  <w:style w:type="character" w:styleId="AcrnimoHTML">
    <w:name w:val="HTML Acronym"/>
    <w:basedOn w:val="Fuentedeprrafopredeter"/>
    <w:rsid w:val="009177B4"/>
  </w:style>
  <w:style w:type="character" w:customStyle="1" w:styleId="cover">
    <w:name w:val="cover"/>
    <w:basedOn w:val="Fuentedeprrafopredeter"/>
    <w:rsid w:val="009177B4"/>
  </w:style>
  <w:style w:type="character" w:styleId="CitaHTML">
    <w:name w:val="HTML Cite"/>
    <w:rsid w:val="009177B4"/>
    <w:rPr>
      <w:i/>
    </w:rPr>
  </w:style>
  <w:style w:type="character" w:customStyle="1" w:styleId="firstletter">
    <w:name w:val="firstletter"/>
    <w:basedOn w:val="Fuentedeprrafopredeter"/>
    <w:rsid w:val="009177B4"/>
  </w:style>
  <w:style w:type="character" w:customStyle="1" w:styleId="citationbook">
    <w:name w:val="citation book"/>
    <w:basedOn w:val="Fuentedeprrafopredeter"/>
    <w:rsid w:val="009177B4"/>
  </w:style>
  <w:style w:type="character" w:customStyle="1" w:styleId="z3988">
    <w:name w:val="z3988"/>
    <w:basedOn w:val="Fuentedeprrafopredeter"/>
    <w:rsid w:val="009177B4"/>
  </w:style>
  <w:style w:type="character" w:customStyle="1" w:styleId="name">
    <w:name w:val="name"/>
    <w:basedOn w:val="Fuentedeprrafopredeter"/>
    <w:rsid w:val="009177B4"/>
  </w:style>
  <w:style w:type="character" w:customStyle="1" w:styleId="briefcittitle">
    <w:name w:val="briefcittitle"/>
    <w:basedOn w:val="Fuentedeprrafopredeter"/>
    <w:rsid w:val="009177B4"/>
  </w:style>
  <w:style w:type="character" w:customStyle="1" w:styleId="MquinadeescribirHTML1">
    <w:name w:val="Máquina de escribir HTML1"/>
    <w:rsid w:val="009177B4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9177B4"/>
  </w:style>
  <w:style w:type="paragraph" w:customStyle="1" w:styleId="rdbyline">
    <w:name w:val="rdbyline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DefaultText">
    <w:name w:val="Default Text"/>
    <w:basedOn w:val="Normal"/>
    <w:rsid w:val="009177B4"/>
    <w:pPr>
      <w:autoSpaceDE w:val="0"/>
      <w:autoSpaceDN w:val="0"/>
      <w:adjustRightInd w:val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9177B4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9177B4"/>
  </w:style>
  <w:style w:type="character" w:customStyle="1" w:styleId="issue">
    <w:name w:val="issue"/>
    <w:basedOn w:val="Fuentedeprrafopredeter"/>
    <w:rsid w:val="009177B4"/>
  </w:style>
  <w:style w:type="character" w:customStyle="1" w:styleId="pages">
    <w:name w:val="pages"/>
    <w:basedOn w:val="Fuentedeprrafopredeter"/>
    <w:rsid w:val="009177B4"/>
  </w:style>
  <w:style w:type="character" w:customStyle="1" w:styleId="titulo">
    <w:name w:val="titulo"/>
    <w:basedOn w:val="Fuentedeprrafopredeter"/>
    <w:rsid w:val="009177B4"/>
  </w:style>
  <w:style w:type="character" w:customStyle="1" w:styleId="tits11">
    <w:name w:val="tits11"/>
    <w:rsid w:val="009177B4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Prrafodelista1">
    <w:name w:val="Párrafo de lista1"/>
    <w:basedOn w:val="Normal"/>
    <w:qFormat/>
    <w:rsid w:val="009177B4"/>
    <w:pPr>
      <w:ind w:firstLine="0"/>
      <w:contextualSpacing/>
      <w:jc w:val="left"/>
    </w:pPr>
    <w:rPr>
      <w:rFonts w:ascii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9177B4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ind w:left="0" w:firstLine="0"/>
      <w:jc w:val="center"/>
    </w:pPr>
    <w:rPr>
      <w:rFonts w:ascii="Times New Roman" w:eastAsia="Times New Roman" w:hAnsi="Times New Roman"/>
      <w:b/>
      <w:i w:val="0"/>
      <w:sz w:val="24"/>
      <w:u w:val="single"/>
      <w:lang w:eastAsia="es-ES"/>
    </w:rPr>
  </w:style>
  <w:style w:type="paragraph" w:customStyle="1" w:styleId="autorname">
    <w:name w:val="autorname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titelrezension">
    <w:name w:val="titel_rezension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untertitelrezension">
    <w:name w:val="untertitel_rezension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ptbrand">
    <w:name w:val="ptbrand"/>
    <w:basedOn w:val="Fuentedeprrafopredeter"/>
    <w:rsid w:val="009177B4"/>
  </w:style>
  <w:style w:type="character" w:customStyle="1" w:styleId="binding">
    <w:name w:val="binding"/>
    <w:basedOn w:val="Fuentedeprrafopredeter"/>
    <w:rsid w:val="009177B4"/>
  </w:style>
  <w:style w:type="character" w:customStyle="1" w:styleId="format">
    <w:name w:val="format"/>
    <w:basedOn w:val="Fuentedeprrafopredeter"/>
    <w:rsid w:val="009177B4"/>
  </w:style>
  <w:style w:type="character" w:customStyle="1" w:styleId="style3">
    <w:name w:val="style3"/>
    <w:basedOn w:val="Fuentedeprrafopredeter"/>
    <w:rsid w:val="009177B4"/>
  </w:style>
  <w:style w:type="paragraph" w:customStyle="1" w:styleId="style1">
    <w:name w:val="style1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style1style2">
    <w:name w:val="style1 style2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submitted">
    <w:name w:val="submitted"/>
    <w:basedOn w:val="Fuentedeprrafopredeter"/>
    <w:rsid w:val="009177B4"/>
  </w:style>
  <w:style w:type="character" w:customStyle="1" w:styleId="titulo1">
    <w:name w:val="titulo1"/>
    <w:basedOn w:val="Fuentedeprrafopredeter"/>
    <w:rsid w:val="009177B4"/>
  </w:style>
  <w:style w:type="paragraph" w:customStyle="1" w:styleId="autores">
    <w:name w:val="autores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localizacion">
    <w:name w:val="localizacion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reference">
    <w:name w:val="reference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characteritalics">
    <w:name w:val="characteritalics"/>
    <w:basedOn w:val="Fuentedeprrafopredeter"/>
    <w:rsid w:val="009177B4"/>
  </w:style>
  <w:style w:type="character" w:customStyle="1" w:styleId="link-external">
    <w:name w:val="link-external"/>
    <w:basedOn w:val="Fuentedeprrafopredeter"/>
    <w:rsid w:val="009177B4"/>
  </w:style>
  <w:style w:type="character" w:customStyle="1" w:styleId="Hipervnculo1">
    <w:name w:val="Hipervínculo1"/>
    <w:basedOn w:val="Fuentedeprrafopredeter"/>
    <w:rsid w:val="009177B4"/>
  </w:style>
  <w:style w:type="paragraph" w:customStyle="1" w:styleId="p3">
    <w:name w:val="p3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cite">
    <w:name w:val="cite"/>
    <w:basedOn w:val="Normal"/>
    <w:rsid w:val="009177B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customStyle="1" w:styleId="A0">
    <w:name w:val="A0"/>
    <w:rsid w:val="009177B4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9177B4"/>
  </w:style>
  <w:style w:type="character" w:customStyle="1" w:styleId="A1">
    <w:name w:val="A1"/>
    <w:rsid w:val="009177B4"/>
    <w:rPr>
      <w:rFonts w:cs="ITC New Baskerville Std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mmons.georgetown.edu/narrative-wiki/index.php/Culler%2C_Jonath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pdbTZLJUl0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4913</Words>
  <Characters>27023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31873</CharactersWithSpaces>
  <SharedDoc>false</SharedDoc>
  <HLinks>
    <vt:vector size="12" baseType="variant">
      <vt:variant>
        <vt:i4>1966127</vt:i4>
      </vt:variant>
      <vt:variant>
        <vt:i4>3</vt:i4>
      </vt:variant>
      <vt:variant>
        <vt:i4>0</vt:i4>
      </vt:variant>
      <vt:variant>
        <vt:i4>5</vt:i4>
      </vt:variant>
      <vt:variant>
        <vt:lpwstr>https://commons.georgetown.edu/narrative-wiki/index.php/Culler%2C_Jonathan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2017-08-29T12:44:00Z</dcterms:created>
  <dcterms:modified xsi:type="dcterms:W3CDTF">2024-02-01T20:01:00Z</dcterms:modified>
</cp:coreProperties>
</file>