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DA2D68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Journal of Economic Literature</w:t>
      </w:r>
    </w:p>
    <w:p w:rsidR="00C454AC" w:rsidRDefault="00C454AC"/>
    <w:p w:rsidR="00C454AC" w:rsidRDefault="00C454AC"/>
    <w:p w:rsidR="00C454AC" w:rsidRPr="00FE62FF" w:rsidRDefault="00DA2D68">
      <w:pPr>
        <w:rPr>
          <w:b/>
        </w:rPr>
      </w:pPr>
      <w:r>
        <w:rPr>
          <w:b/>
        </w:rPr>
        <w:t>Vol. 21 (1983)</w:t>
      </w:r>
    </w:p>
    <w:p w:rsidR="00C454AC" w:rsidRDefault="00C454AC"/>
    <w:p w:rsidR="00DA2D68" w:rsidRPr="006858DE" w:rsidRDefault="00DA2D68" w:rsidP="00DA2D68">
      <w:pPr>
        <w:rPr>
          <w:szCs w:val="28"/>
        </w:rPr>
      </w:pPr>
      <w:r>
        <w:t xml:space="preserve">McCloskey, Donald N. </w:t>
      </w:r>
      <w:r w:rsidRPr="006858DE">
        <w:rPr>
          <w:szCs w:val="28"/>
        </w:rPr>
        <w:t xml:space="preserve">"The Rhetoric of Economics." </w:t>
      </w:r>
      <w:r w:rsidRPr="006858DE">
        <w:rPr>
          <w:i/>
          <w:szCs w:val="28"/>
        </w:rPr>
        <w:t>Journal of Economic Literature</w:t>
      </w:r>
      <w:r w:rsidRPr="006858DE">
        <w:rPr>
          <w:szCs w:val="28"/>
        </w:rPr>
        <w:t xml:space="preserve"> 21 (1983): 482-516.</w:t>
      </w:r>
      <w:bookmarkStart w:id="2" w:name="_GoBack"/>
      <w:bookmarkEnd w:id="2"/>
    </w:p>
    <w:p w:rsidR="00DA2D68" w:rsidRDefault="00DA2D68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A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459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2015-09-19T21:30:00Z</dcterms:created>
  <dcterms:modified xsi:type="dcterms:W3CDTF">2015-09-19T21:30:00Z</dcterms:modified>
</cp:coreProperties>
</file>