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7004D" w14:textId="77777777" w:rsidR="00957407" w:rsidRPr="00213AF0" w:rsidRDefault="00957407" w:rsidP="0095740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D234132" w14:textId="77777777" w:rsidR="00957407" w:rsidRDefault="00957407" w:rsidP="0095740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C88EFFD" w14:textId="77777777" w:rsidR="00957407" w:rsidRPr="006575BC" w:rsidRDefault="00957407" w:rsidP="00957407">
      <w:pPr>
        <w:jc w:val="center"/>
        <w:rPr>
          <w:sz w:val="24"/>
          <w:lang w:val="es-ES"/>
        </w:rPr>
      </w:pPr>
      <w:hyperlink r:id="rId4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14:paraId="7C6B61B2" w14:textId="77777777" w:rsidR="00957407" w:rsidRPr="00095625" w:rsidRDefault="00957407" w:rsidP="00957407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3E8FF0FC" w14:textId="77777777" w:rsidR="00957407" w:rsidRPr="00D15E42" w:rsidRDefault="00957407" w:rsidP="0095740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15E42">
        <w:rPr>
          <w:sz w:val="24"/>
          <w:lang w:val="en-US"/>
        </w:rPr>
        <w:t>(University of Zaragoza, Spain)</w:t>
      </w:r>
    </w:p>
    <w:p w14:paraId="331CCF09" w14:textId="77777777" w:rsidR="00957407" w:rsidRPr="00D15E42" w:rsidRDefault="00957407" w:rsidP="00957407">
      <w:pPr>
        <w:jc w:val="center"/>
        <w:rPr>
          <w:lang w:val="en-US"/>
        </w:rPr>
      </w:pPr>
    </w:p>
    <w:bookmarkEnd w:id="0"/>
    <w:bookmarkEnd w:id="1"/>
    <w:p w14:paraId="1798084D" w14:textId="77777777" w:rsidR="00C454AC" w:rsidRPr="00957407" w:rsidRDefault="009A3097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957407">
        <w:rPr>
          <w:rFonts w:ascii="Times" w:hAnsi="Times"/>
          <w:smallCaps/>
          <w:sz w:val="36"/>
          <w:lang w:val="en-US"/>
        </w:rPr>
        <w:t>David Seed</w:t>
      </w:r>
    </w:p>
    <w:p w14:paraId="3E832DB1" w14:textId="77777777" w:rsidR="00C454AC" w:rsidRPr="00957407" w:rsidRDefault="00C454AC">
      <w:pPr>
        <w:rPr>
          <w:lang w:val="en-US"/>
        </w:rPr>
      </w:pPr>
    </w:p>
    <w:p w14:paraId="497CB039" w14:textId="77777777" w:rsidR="00C454AC" w:rsidRPr="00957407" w:rsidRDefault="009A3097">
      <w:pPr>
        <w:rPr>
          <w:sz w:val="24"/>
          <w:szCs w:val="24"/>
          <w:lang w:val="en-US"/>
        </w:rPr>
      </w:pPr>
      <w:r w:rsidRPr="00957407">
        <w:rPr>
          <w:sz w:val="24"/>
          <w:szCs w:val="24"/>
          <w:lang w:val="en-US"/>
        </w:rPr>
        <w:t>(BA Cambridge, MA Leicester, Ph.D. Hull, t. Liverpool U)</w:t>
      </w:r>
    </w:p>
    <w:p w14:paraId="4F815B24" w14:textId="77777777" w:rsidR="009A3097" w:rsidRPr="00957407" w:rsidRDefault="009A3097">
      <w:pPr>
        <w:rPr>
          <w:lang w:val="en-US"/>
        </w:rPr>
      </w:pPr>
    </w:p>
    <w:p w14:paraId="30924527" w14:textId="77777777" w:rsidR="009A3097" w:rsidRPr="00957407" w:rsidRDefault="009A3097">
      <w:pPr>
        <w:rPr>
          <w:lang w:val="en-US"/>
        </w:rPr>
      </w:pPr>
    </w:p>
    <w:p w14:paraId="7673B12C" w14:textId="77777777" w:rsidR="00C454AC" w:rsidRPr="00957407" w:rsidRDefault="00C454AC">
      <w:pPr>
        <w:rPr>
          <w:b/>
          <w:lang w:val="en-US"/>
        </w:rPr>
      </w:pPr>
      <w:r w:rsidRPr="00957407">
        <w:rPr>
          <w:b/>
          <w:lang w:val="en-US"/>
        </w:rPr>
        <w:t>Works</w:t>
      </w:r>
    </w:p>
    <w:p w14:paraId="4F60D42D" w14:textId="77777777" w:rsidR="00C454AC" w:rsidRPr="00957407" w:rsidRDefault="00C454AC">
      <w:pPr>
        <w:rPr>
          <w:lang w:val="en-US"/>
        </w:rPr>
      </w:pPr>
    </w:p>
    <w:p w14:paraId="50B8B177" w14:textId="77777777" w:rsidR="009A3097" w:rsidRPr="00957407" w:rsidRDefault="009A3097" w:rsidP="009A3097">
      <w:pPr>
        <w:rPr>
          <w:lang w:val="en-US"/>
        </w:rPr>
      </w:pPr>
      <w:r w:rsidRPr="00957407">
        <w:rPr>
          <w:lang w:val="en-US"/>
        </w:rPr>
        <w:t xml:space="preserve">Seed, David. "The Narrative Method of </w:t>
      </w:r>
      <w:r w:rsidRPr="00957407">
        <w:rPr>
          <w:i/>
          <w:lang w:val="en-US"/>
        </w:rPr>
        <w:t>Dracula." Nineteenth-Century Fiction</w:t>
      </w:r>
      <w:r w:rsidRPr="00957407">
        <w:rPr>
          <w:lang w:val="en-US"/>
        </w:rPr>
        <w:t xml:space="preserve"> 40 (1985): 61-75.</w:t>
      </w:r>
    </w:p>
    <w:p w14:paraId="587D0A61" w14:textId="77777777" w:rsidR="009A3097" w:rsidRPr="00957407" w:rsidRDefault="009A3097" w:rsidP="009A3097">
      <w:pPr>
        <w:rPr>
          <w:lang w:val="en-US"/>
        </w:rPr>
      </w:pPr>
      <w:r w:rsidRPr="00957407">
        <w:rPr>
          <w:lang w:val="en-US"/>
        </w:rPr>
        <w:t xml:space="preserve">_____. </w:t>
      </w:r>
      <w:r w:rsidRPr="00957407">
        <w:rPr>
          <w:i/>
          <w:lang w:val="en-US"/>
        </w:rPr>
        <w:t>The Fictional Labyrinths of Thomas Pynchon.</w:t>
      </w:r>
    </w:p>
    <w:p w14:paraId="50041782" w14:textId="77777777" w:rsidR="009A3097" w:rsidRPr="00957407" w:rsidRDefault="009A3097" w:rsidP="009A3097">
      <w:pPr>
        <w:rPr>
          <w:i/>
          <w:lang w:val="en-US"/>
        </w:rPr>
      </w:pPr>
      <w:r w:rsidRPr="00957407">
        <w:rPr>
          <w:lang w:val="en-US"/>
        </w:rPr>
        <w:t xml:space="preserve">_____. </w:t>
      </w:r>
      <w:r w:rsidRPr="00957407">
        <w:rPr>
          <w:i/>
          <w:lang w:val="en-US"/>
        </w:rPr>
        <w:t>The Fiction of Joseph Heller.</w:t>
      </w:r>
    </w:p>
    <w:p w14:paraId="4806C220" w14:textId="77777777" w:rsidR="009A3097" w:rsidRDefault="009A3097" w:rsidP="009A3097">
      <w:r w:rsidRPr="00957407">
        <w:rPr>
          <w:lang w:val="en-US"/>
        </w:rPr>
        <w:t xml:space="preserve">_____. "In Pursuit of the Receding Plot: Some American Postmodernists." In </w:t>
      </w:r>
      <w:r w:rsidRPr="00957407">
        <w:rPr>
          <w:i/>
          <w:lang w:val="en-US"/>
        </w:rPr>
        <w:t>Postmodernism and Contemporary Fiction.</w:t>
      </w:r>
      <w:r w:rsidRPr="00957407">
        <w:rPr>
          <w:lang w:val="en-US"/>
        </w:rPr>
        <w:t xml:space="preserve"> Ed. Edmund J. Smyth. London: Batsford, 1991. </w:t>
      </w:r>
      <w:r>
        <w:t>36-53.</w:t>
      </w:r>
    </w:p>
    <w:p w14:paraId="46520EAE" w14:textId="77777777" w:rsidR="009A3097" w:rsidRDefault="009A3097" w:rsidP="009A3097">
      <w:r>
        <w:t xml:space="preserve">_____. </w:t>
      </w:r>
      <w:r>
        <w:rPr>
          <w:i/>
        </w:rPr>
        <w:t xml:space="preserve">James Joyce's </w:t>
      </w:r>
      <w:r>
        <w:rPr>
          <w:i/>
          <w:smallCaps/>
        </w:rPr>
        <w:t>A Portrait of the Artist as a Young Man.</w:t>
      </w:r>
      <w:r>
        <w:t xml:space="preserve"> Hemel Hempstead: Harvester Wheatsheaf, 1992.</w:t>
      </w:r>
    </w:p>
    <w:p w14:paraId="550A06DF" w14:textId="77777777" w:rsidR="009A3097" w:rsidRDefault="009A3097" w:rsidP="009A3097">
      <w:pPr>
        <w:ind w:right="10"/>
      </w:pPr>
      <w:r>
        <w:t xml:space="preserve">_____. </w:t>
      </w:r>
      <w:r>
        <w:rPr>
          <w:i/>
        </w:rPr>
        <w:t>Rudolph Wurlitzer, American Novelist and Screenwriter.</w:t>
      </w:r>
      <w:r>
        <w:t xml:space="preserve"> </w:t>
      </w:r>
    </w:p>
    <w:p w14:paraId="7CB674CC" w14:textId="77777777" w:rsidR="009A3097" w:rsidRDefault="009A3097" w:rsidP="009A3097">
      <w:r>
        <w:t xml:space="preserve">_____. "Mediated Realities in the Works of Philip K. Dick." In </w:t>
      </w:r>
      <w:r>
        <w:rPr>
          <w:i/>
        </w:rPr>
        <w:t>Narrative Turns and Minor Genres in Postmodernism.</w:t>
      </w:r>
      <w:r>
        <w:t xml:space="preserve"> Ed. Theo D'haen and Hans Bertens. (Postmodern Studies 11). Amsterdam: Rodopi, 1995. 203-25.*</w:t>
      </w:r>
    </w:p>
    <w:p w14:paraId="7EABA380" w14:textId="77777777" w:rsidR="009A3097" w:rsidRDefault="009A3097" w:rsidP="009A3097">
      <w:r>
        <w:t xml:space="preserve">_____. Revs. of Raymond Federman, </w:t>
      </w:r>
      <w:r>
        <w:rPr>
          <w:i/>
        </w:rPr>
        <w:t>To Whom It May Concern</w:t>
      </w:r>
      <w:r>
        <w:t xml:space="preserve"> and </w:t>
      </w:r>
      <w:r>
        <w:rPr>
          <w:i/>
        </w:rPr>
        <w:t>Critifiction.</w:t>
      </w:r>
      <w:r>
        <w:t xml:space="preserve"> </w:t>
      </w:r>
      <w:r>
        <w:rPr>
          <w:i/>
        </w:rPr>
        <w:t xml:space="preserve">Textual Practice  </w:t>
      </w:r>
      <w:r>
        <w:t xml:space="preserve">9.1 (1995): 177-84.* </w:t>
      </w:r>
    </w:p>
    <w:p w14:paraId="19AC6D33" w14:textId="77777777" w:rsidR="009A3097" w:rsidRDefault="009A3097" w:rsidP="009A3097">
      <w:r>
        <w:t xml:space="preserve">_____. "Mankind vs. Machines: The Technological Dystopia in Kurt Vonnegut's </w:t>
      </w:r>
      <w:r>
        <w:rPr>
          <w:i/>
        </w:rPr>
        <w:t xml:space="preserve">Player Piano." </w:t>
      </w:r>
      <w:r>
        <w:t xml:space="preserve">In </w:t>
      </w:r>
      <w:r>
        <w:rPr>
          <w:i/>
        </w:rPr>
        <w:t>Impossibility Fiction.</w:t>
      </w:r>
      <w:r>
        <w:t xml:space="preserve"> Ed. Derek Littlewood and Peter Stockwell. Amsterdam: Rodopi, 1996. 11-24.*</w:t>
      </w:r>
    </w:p>
    <w:p w14:paraId="06E5EF35" w14:textId="77777777" w:rsidR="009A3097" w:rsidRDefault="009A3097" w:rsidP="009A3097">
      <w:pPr>
        <w:ind w:right="10"/>
      </w:pPr>
      <w:r>
        <w:t xml:space="preserve">_____. </w:t>
      </w:r>
      <w:r>
        <w:rPr>
          <w:i/>
        </w:rPr>
        <w:t>American Science Fiction and the Cold War.</w:t>
      </w:r>
      <w:r>
        <w:t xml:space="preserve"> 1999.</w:t>
      </w:r>
    </w:p>
    <w:p w14:paraId="3E168824" w14:textId="77777777" w:rsidR="009A3097" w:rsidRDefault="009A3097" w:rsidP="009A3097">
      <w:pPr>
        <w:ind w:right="10"/>
      </w:pPr>
      <w:r>
        <w:t xml:space="preserve">_____. "Introduction: Aspects of Apocalypse." In </w:t>
      </w:r>
      <w:r>
        <w:rPr>
          <w:i/>
        </w:rPr>
        <w:t>Imagining Apocalypse.</w:t>
      </w:r>
      <w:r>
        <w:t xml:space="preserve"> Ed. David Seed. Houndmills: Macmillan; New York: St. Martin's, 2000. 1-14.*</w:t>
      </w:r>
    </w:p>
    <w:p w14:paraId="0171964A" w14:textId="77777777" w:rsidR="009A3097" w:rsidRDefault="009A3097" w:rsidP="009A3097">
      <w:pPr>
        <w:ind w:right="10"/>
      </w:pPr>
      <w:r>
        <w:t>_____, series ed. (Science Fiction Texts and Studies). Liverpool UP.</w:t>
      </w:r>
    </w:p>
    <w:p w14:paraId="7D9F33C0" w14:textId="77777777" w:rsidR="009A3097" w:rsidRDefault="009A3097" w:rsidP="009A3097">
      <w:r>
        <w:t xml:space="preserve">_____, ed. </w:t>
      </w:r>
      <w:r>
        <w:rPr>
          <w:i/>
        </w:rPr>
        <w:t>Imagining Apocalypse: Studies in Cultural Crisis.</w:t>
      </w:r>
      <w:r>
        <w:t xml:space="preserve"> Houndmills: Macmillan; New York: St. Martin's,  2000.*</w:t>
      </w:r>
    </w:p>
    <w:p w14:paraId="5F9146A8" w14:textId="77777777" w:rsidR="009A3097" w:rsidRDefault="009A3097" w:rsidP="009A3097">
      <w:r>
        <w:t xml:space="preserve">_____, series ed. (Science Fiction Texts and Studies series). Liverpool UP. </w:t>
      </w:r>
    </w:p>
    <w:p w14:paraId="635094A3" w14:textId="77777777" w:rsidR="009A3097" w:rsidRDefault="009A3097" w:rsidP="009A3097">
      <w:pPr>
        <w:ind w:right="10"/>
      </w:pPr>
    </w:p>
    <w:p w14:paraId="256329DA" w14:textId="77777777" w:rsidR="009A3097" w:rsidRDefault="009A3097" w:rsidP="009A3097">
      <w:pPr>
        <w:ind w:right="10"/>
      </w:pPr>
    </w:p>
    <w:p w14:paraId="6849549A" w14:textId="77777777" w:rsidR="009A3097" w:rsidRDefault="009A3097" w:rsidP="009A3097">
      <w:pPr>
        <w:ind w:right="10"/>
      </w:pPr>
    </w:p>
    <w:p w14:paraId="603F91ED" w14:textId="77777777" w:rsidR="009A3097" w:rsidRDefault="009A3097" w:rsidP="009A3097">
      <w:pPr>
        <w:ind w:right="10"/>
      </w:pPr>
    </w:p>
    <w:p w14:paraId="01CE2637" w14:textId="77777777" w:rsidR="009A3097" w:rsidRDefault="009A3097" w:rsidP="009A3097">
      <w:pPr>
        <w:ind w:right="10"/>
        <w:rPr>
          <w:b/>
        </w:rPr>
      </w:pPr>
      <w:r>
        <w:rPr>
          <w:b/>
        </w:rPr>
        <w:t>Edited works</w:t>
      </w:r>
    </w:p>
    <w:p w14:paraId="5C9CBBC9" w14:textId="77777777" w:rsidR="009A3097" w:rsidRDefault="009A3097" w:rsidP="009A3097">
      <w:pPr>
        <w:ind w:right="10"/>
        <w:rPr>
          <w:b/>
        </w:rPr>
      </w:pPr>
    </w:p>
    <w:p w14:paraId="03DCE385" w14:textId="77777777" w:rsidR="009A3097" w:rsidRDefault="009A3097" w:rsidP="009A3097">
      <w:pPr>
        <w:ind w:right="10"/>
        <w:rPr>
          <w:b/>
        </w:rPr>
      </w:pPr>
    </w:p>
    <w:p w14:paraId="4C111319" w14:textId="77777777" w:rsidR="009A3097" w:rsidRPr="009A3097" w:rsidRDefault="009A3097" w:rsidP="009A3097">
      <w:pPr>
        <w:ind w:right="10"/>
        <w:rPr>
          <w:i/>
        </w:rPr>
      </w:pPr>
      <w:r>
        <w:rPr>
          <w:i/>
        </w:rPr>
        <w:t>Imagining Apocalypse:</w:t>
      </w:r>
    </w:p>
    <w:p w14:paraId="46167F3F" w14:textId="77777777" w:rsidR="009A3097" w:rsidRDefault="009A3097" w:rsidP="009A3097">
      <w:pPr>
        <w:ind w:right="10"/>
        <w:rPr>
          <w:b/>
        </w:rPr>
      </w:pPr>
    </w:p>
    <w:p w14:paraId="681C7391" w14:textId="77777777" w:rsidR="009A3097" w:rsidRDefault="009A3097" w:rsidP="009A3097">
      <w:pPr>
        <w:ind w:right="10"/>
      </w:pPr>
      <w:r>
        <w:t xml:space="preserve">Gannon, Charles E. "Silo Psychosis: Diagnosing America's Nuclear Anxieties Through Narrative Imagery." In </w:t>
      </w:r>
      <w:r>
        <w:rPr>
          <w:i/>
        </w:rPr>
        <w:t>Imagining Apocalypse.</w:t>
      </w:r>
      <w:r>
        <w:t xml:space="preserve"> Ed. David Seed. Houndmills: Macmillan; New York: St. Martin's, 2000. 103-17.*</w:t>
      </w:r>
    </w:p>
    <w:p w14:paraId="268A8028" w14:textId="77777777" w:rsidR="00C454AC" w:rsidRDefault="00C454AC"/>
    <w:p w14:paraId="2A634963" w14:textId="77777777" w:rsidR="00C454AC" w:rsidRDefault="00C454AC" w:rsidP="00C454AC"/>
    <w:p w14:paraId="3E03200D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016A"/>
    <w:rsid w:val="006431B8"/>
    <w:rsid w:val="00957407"/>
    <w:rsid w:val="009A3097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9B56B75"/>
  <w14:defaultImageDpi w14:val="300"/>
  <w15:docId w15:val="{D6CC4778-EBB7-6346-B008-88416013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2012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2016-04-05T16:45:00Z</dcterms:created>
  <dcterms:modified xsi:type="dcterms:W3CDTF">2024-06-03T21:57:00Z</dcterms:modified>
</cp:coreProperties>
</file>