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4BDF" w14:textId="77777777" w:rsidR="002E30C9" w:rsidRPr="002C4CED" w:rsidRDefault="002E30C9" w:rsidP="002E30C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216E80A2" w14:textId="77777777" w:rsidR="002E30C9" w:rsidRPr="004C7906" w:rsidRDefault="002E30C9" w:rsidP="002E30C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749796E" w14:textId="77777777" w:rsidR="002E30C9" w:rsidRPr="004C7906" w:rsidRDefault="00BC7F39" w:rsidP="002E30C9">
      <w:pPr>
        <w:jc w:val="center"/>
        <w:rPr>
          <w:sz w:val="24"/>
        </w:rPr>
      </w:pPr>
      <w:hyperlink r:id="rId4" w:history="1">
        <w:r w:rsidR="002E30C9" w:rsidRPr="004C7906">
          <w:rPr>
            <w:rStyle w:val="Hipervnculo"/>
            <w:sz w:val="24"/>
          </w:rPr>
          <w:t>http://bit.ly/abibliog</w:t>
        </w:r>
      </w:hyperlink>
    </w:p>
    <w:p w14:paraId="48C43BBD" w14:textId="77777777" w:rsidR="002E30C9" w:rsidRPr="004C7906" w:rsidRDefault="002E30C9" w:rsidP="002E30C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B34A624" w14:textId="77777777" w:rsidR="002E30C9" w:rsidRPr="00AC5667" w:rsidRDefault="002E30C9" w:rsidP="002E30C9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1DD67CCF" w14:textId="77777777" w:rsidR="002E30C9" w:rsidRPr="00AC5667" w:rsidRDefault="002E30C9" w:rsidP="002E30C9">
      <w:pPr>
        <w:jc w:val="center"/>
        <w:rPr>
          <w:sz w:val="24"/>
          <w:lang w:val="en-US"/>
        </w:rPr>
      </w:pPr>
    </w:p>
    <w:p w14:paraId="05F284C5" w14:textId="77777777" w:rsidR="00265CC2" w:rsidRPr="007237D0" w:rsidRDefault="00265CC2" w:rsidP="00265CC2">
      <w:pPr>
        <w:ind w:left="0" w:firstLine="0"/>
        <w:jc w:val="center"/>
        <w:rPr>
          <w:color w:val="000000"/>
          <w:lang w:val="en-US"/>
        </w:rPr>
      </w:pPr>
    </w:p>
    <w:p w14:paraId="43DC3882" w14:textId="77777777" w:rsidR="00265CC2" w:rsidRPr="007237D0" w:rsidRDefault="00265CC2" w:rsidP="00265CC2">
      <w:pPr>
        <w:pStyle w:val="Ttulo1"/>
        <w:rPr>
          <w:rFonts w:ascii="Times" w:hAnsi="Times"/>
          <w:smallCaps/>
          <w:sz w:val="36"/>
          <w:lang w:val="en-US"/>
        </w:rPr>
      </w:pPr>
      <w:r w:rsidRPr="007237D0">
        <w:rPr>
          <w:rFonts w:ascii="Times" w:hAnsi="Times"/>
          <w:smallCaps/>
          <w:sz w:val="36"/>
          <w:lang w:val="en-US"/>
        </w:rPr>
        <w:t>Antoine Compagnon</w:t>
      </w:r>
    </w:p>
    <w:p w14:paraId="72709CE1" w14:textId="77777777" w:rsidR="00265CC2" w:rsidRPr="007237D0" w:rsidRDefault="00265CC2">
      <w:pPr>
        <w:rPr>
          <w:b/>
          <w:lang w:val="en-US"/>
        </w:rPr>
      </w:pPr>
    </w:p>
    <w:p w14:paraId="653F52C8" w14:textId="77777777" w:rsidR="00265CC2" w:rsidRPr="007237D0" w:rsidRDefault="002B3A48" w:rsidP="00265CC2">
      <w:pPr>
        <w:ind w:left="0" w:firstLine="0"/>
        <w:rPr>
          <w:sz w:val="24"/>
          <w:szCs w:val="24"/>
          <w:lang w:val="en-US"/>
        </w:rPr>
      </w:pPr>
      <w:r w:rsidRPr="007237D0">
        <w:rPr>
          <w:sz w:val="24"/>
          <w:szCs w:val="24"/>
          <w:lang w:val="en-US"/>
        </w:rPr>
        <w:t>(Chair of modern and contemporary French Literature at the Collège de France; Professor of French and comparative literature, Columbia U, formerly Sorbonne)</w:t>
      </w:r>
    </w:p>
    <w:p w14:paraId="4957A3FD" w14:textId="77777777" w:rsidR="00265CC2" w:rsidRPr="007237D0" w:rsidRDefault="00265CC2">
      <w:pPr>
        <w:rPr>
          <w:lang w:val="en-US"/>
        </w:rPr>
      </w:pPr>
    </w:p>
    <w:p w14:paraId="423AF8E0" w14:textId="77777777" w:rsidR="002B3A48" w:rsidRPr="007237D0" w:rsidRDefault="002B3A48">
      <w:pPr>
        <w:rPr>
          <w:lang w:val="en-US"/>
        </w:rPr>
      </w:pPr>
    </w:p>
    <w:p w14:paraId="6B6A8CA7" w14:textId="77777777" w:rsidR="00265CC2" w:rsidRDefault="00265CC2">
      <w:pPr>
        <w:rPr>
          <w:b/>
        </w:rPr>
      </w:pPr>
      <w:r>
        <w:rPr>
          <w:b/>
        </w:rPr>
        <w:t>Works</w:t>
      </w:r>
    </w:p>
    <w:p w14:paraId="71A2D65B" w14:textId="77777777" w:rsidR="00265CC2" w:rsidRPr="005C7CF7" w:rsidRDefault="00265CC2">
      <w:pPr>
        <w:rPr>
          <w:b/>
        </w:rPr>
      </w:pPr>
    </w:p>
    <w:p w14:paraId="0F064C49" w14:textId="77777777" w:rsidR="00265CC2" w:rsidRDefault="00265CC2">
      <w:r>
        <w:t xml:space="preserve">Compagnon, Antoine. </w:t>
      </w:r>
      <w:r>
        <w:rPr>
          <w:i/>
        </w:rPr>
        <w:t>La Seconde Main ou le travail de la citation.</w:t>
      </w:r>
      <w:r>
        <w:t xml:space="preserve"> Paris: Seuil, 1979.</w:t>
      </w:r>
    </w:p>
    <w:p w14:paraId="7FA93D4B" w14:textId="77777777" w:rsidR="00265CC2" w:rsidRDefault="00265CC2">
      <w:r>
        <w:t xml:space="preserve">_____. </w:t>
      </w:r>
      <w:r>
        <w:rPr>
          <w:i/>
        </w:rPr>
        <w:t>Le Deuil antérieur.</w:t>
      </w:r>
      <w:r>
        <w:t xml:space="preserve"> (Fiction &amp; Cie). Paris: Seuil, 1979.</w:t>
      </w:r>
    </w:p>
    <w:p w14:paraId="1AA16FF8" w14:textId="77777777" w:rsidR="00265CC2" w:rsidRDefault="00265CC2">
      <w:r>
        <w:t xml:space="preserve">_____. </w:t>
      </w:r>
      <w:r>
        <w:rPr>
          <w:i/>
        </w:rPr>
        <w:t>Nous, Michel de Montaigne.</w:t>
      </w:r>
      <w:r>
        <w:t xml:space="preserve"> Paris: Seuil, 1980.</w:t>
      </w:r>
    </w:p>
    <w:p w14:paraId="3E512B2D" w14:textId="77777777" w:rsidR="00265CC2" w:rsidRPr="00A4523A" w:rsidRDefault="00265CC2">
      <w:pPr>
        <w:rPr>
          <w:lang w:val="en-US"/>
        </w:rPr>
      </w:pPr>
      <w:r>
        <w:t xml:space="preserve">_____. </w:t>
      </w:r>
      <w:r>
        <w:rPr>
          <w:i/>
        </w:rPr>
        <w:t>La Troisième Republique des Lettres: De Flaubert à Proust.</w:t>
      </w:r>
      <w:r>
        <w:t xml:space="preserve"> </w:t>
      </w:r>
      <w:r w:rsidRPr="00A4523A">
        <w:rPr>
          <w:lang w:val="en-US"/>
        </w:rPr>
        <w:t xml:space="preserve">Paris: Seuil, 1983. </w:t>
      </w:r>
    </w:p>
    <w:p w14:paraId="4AF22C06" w14:textId="77777777" w:rsidR="00265CC2" w:rsidRPr="00A4523A" w:rsidRDefault="00265CC2">
      <w:pPr>
        <w:rPr>
          <w:lang w:val="en-US"/>
        </w:rPr>
      </w:pPr>
      <w:r w:rsidRPr="00A4523A">
        <w:rPr>
          <w:lang w:val="en-US"/>
        </w:rPr>
        <w:t xml:space="preserve">_____. </w:t>
      </w:r>
      <w:r w:rsidRPr="00A4523A">
        <w:rPr>
          <w:i/>
          <w:lang w:val="en-US"/>
        </w:rPr>
        <w:t>Ferragosto.</w:t>
      </w:r>
      <w:r w:rsidRPr="00A4523A">
        <w:rPr>
          <w:lang w:val="en-US"/>
        </w:rPr>
        <w:t xml:space="preserve"> Paris: Flammarion, 1985.</w:t>
      </w:r>
    </w:p>
    <w:p w14:paraId="478FB161" w14:textId="77777777" w:rsidR="00265CC2" w:rsidRPr="00A4523A" w:rsidRDefault="00265CC2">
      <w:pPr>
        <w:rPr>
          <w:lang w:val="en-US"/>
        </w:rPr>
      </w:pPr>
      <w:r w:rsidRPr="00A4523A">
        <w:rPr>
          <w:lang w:val="en-US"/>
        </w:rPr>
        <w:t xml:space="preserve">_____. </w:t>
      </w:r>
      <w:r w:rsidRPr="00A4523A">
        <w:rPr>
          <w:i/>
          <w:lang w:val="en-US"/>
        </w:rPr>
        <w:t>Proust entre deux siècles.</w:t>
      </w:r>
      <w:r w:rsidRPr="00A4523A">
        <w:rPr>
          <w:lang w:val="en-US"/>
        </w:rPr>
        <w:t xml:space="preserve"> Paris: Seuil, 1989.</w:t>
      </w:r>
    </w:p>
    <w:p w14:paraId="06D077DF" w14:textId="38CCE3C6" w:rsidR="008753F1" w:rsidRPr="008753F1" w:rsidRDefault="008753F1" w:rsidP="008753F1">
      <w:pPr>
        <w:rPr>
          <w:szCs w:val="28"/>
          <w:lang w:val="en-US"/>
        </w:rPr>
      </w:pPr>
      <w:r w:rsidRPr="008753F1">
        <w:rPr>
          <w:szCs w:val="28"/>
          <w:lang w:val="en-US"/>
        </w:rPr>
        <w:t xml:space="preserve">_____. "Les intermittences du cœur." From the preface to </w:t>
      </w:r>
      <w:r w:rsidRPr="008753F1">
        <w:rPr>
          <w:i/>
          <w:szCs w:val="28"/>
          <w:lang w:val="en-US"/>
        </w:rPr>
        <w:t>Sodo</w:t>
      </w:r>
      <w:r>
        <w:rPr>
          <w:i/>
          <w:szCs w:val="28"/>
          <w:lang w:val="en-US"/>
        </w:rPr>
        <w:t>me et Gomorrhe,</w:t>
      </w:r>
      <w:r>
        <w:rPr>
          <w:szCs w:val="28"/>
          <w:lang w:val="en-US"/>
        </w:rPr>
        <w:t xml:space="preserve"> by Marcel Proust.</w:t>
      </w:r>
      <w:r w:rsidRPr="008753F1">
        <w:rPr>
          <w:szCs w:val="28"/>
          <w:lang w:val="en-US"/>
        </w:rPr>
        <w:t xml:space="preserve"> In García Landa, </w:t>
      </w:r>
      <w:r w:rsidRPr="008753F1">
        <w:rPr>
          <w:i/>
          <w:szCs w:val="28"/>
          <w:lang w:val="en-US"/>
        </w:rPr>
        <w:t>Vanity Fea</w:t>
      </w:r>
      <w:r w:rsidRPr="008753F1">
        <w:rPr>
          <w:szCs w:val="28"/>
          <w:lang w:val="en-US"/>
        </w:rPr>
        <w:t xml:space="preserve"> 24 March 2022.*</w:t>
      </w:r>
    </w:p>
    <w:p w14:paraId="06936110" w14:textId="77777777" w:rsidR="008753F1" w:rsidRPr="00A4523A" w:rsidRDefault="008753F1" w:rsidP="008753F1">
      <w:pPr>
        <w:rPr>
          <w:szCs w:val="28"/>
          <w:lang w:val="en-US"/>
        </w:rPr>
      </w:pPr>
      <w:r w:rsidRPr="008753F1">
        <w:rPr>
          <w:szCs w:val="28"/>
          <w:lang w:val="en-US"/>
        </w:rPr>
        <w:tab/>
      </w:r>
      <w:hyperlink r:id="rId5" w:history="1">
        <w:r w:rsidRPr="00A4523A">
          <w:rPr>
            <w:rStyle w:val="Hipervnculo"/>
            <w:szCs w:val="28"/>
            <w:lang w:val="en-US"/>
          </w:rPr>
          <w:t>https://vanityfea.blogspot.com/2022/03/les-intermittences-du-cur.html</w:t>
        </w:r>
      </w:hyperlink>
      <w:r w:rsidRPr="00A4523A">
        <w:rPr>
          <w:szCs w:val="28"/>
          <w:lang w:val="en-US"/>
        </w:rPr>
        <w:tab/>
      </w:r>
    </w:p>
    <w:p w14:paraId="5EFF4C03" w14:textId="77777777" w:rsidR="008753F1" w:rsidRPr="00A9559F" w:rsidRDefault="008753F1" w:rsidP="008753F1">
      <w:pPr>
        <w:rPr>
          <w:szCs w:val="28"/>
        </w:rPr>
      </w:pPr>
      <w:r w:rsidRPr="00A4523A">
        <w:rPr>
          <w:szCs w:val="28"/>
          <w:lang w:val="en-US"/>
        </w:rPr>
        <w:tab/>
      </w:r>
      <w:r w:rsidRPr="00A9559F">
        <w:rPr>
          <w:szCs w:val="28"/>
        </w:rPr>
        <w:t>2022</w:t>
      </w:r>
    </w:p>
    <w:p w14:paraId="6E94AFDA" w14:textId="77777777" w:rsidR="00265CC2" w:rsidRPr="007237D0" w:rsidRDefault="00265CC2">
      <w:pPr>
        <w:rPr>
          <w:lang w:val="en-US"/>
        </w:rPr>
      </w:pPr>
      <w:r>
        <w:t xml:space="preserve">_____. </w:t>
      </w:r>
      <w:r>
        <w:rPr>
          <w:i/>
        </w:rPr>
        <w:t>Les Cinq paradoxes de la modernité.</w:t>
      </w:r>
      <w:r>
        <w:t xml:space="preserve"> </w:t>
      </w:r>
      <w:r w:rsidRPr="007237D0">
        <w:rPr>
          <w:lang w:val="en-US"/>
        </w:rPr>
        <w:t>Paris: Seuil, 1990.</w:t>
      </w:r>
    </w:p>
    <w:p w14:paraId="592B2153" w14:textId="77777777" w:rsidR="00265CC2" w:rsidRPr="007237D0" w:rsidRDefault="00265CC2">
      <w:pPr>
        <w:rPr>
          <w:lang w:val="en-US"/>
        </w:rPr>
      </w:pPr>
      <w:r w:rsidRPr="007237D0">
        <w:rPr>
          <w:lang w:val="en-US"/>
        </w:rPr>
        <w:t xml:space="preserve">_____. </w:t>
      </w:r>
      <w:r w:rsidRPr="007237D0">
        <w:rPr>
          <w:i/>
          <w:lang w:val="en-US"/>
        </w:rPr>
        <w:t>Proust.</w:t>
      </w:r>
      <w:r w:rsidRPr="007237D0">
        <w:rPr>
          <w:lang w:val="en-US"/>
        </w:rPr>
        <w:t xml:space="preserve"> Trans. Richard E. Goodkin. New York: Columbia UP, 1992.</w:t>
      </w:r>
    </w:p>
    <w:p w14:paraId="66AA52FA" w14:textId="77777777" w:rsidR="00265CC2" w:rsidRPr="007237D0" w:rsidRDefault="00265CC2">
      <w:pPr>
        <w:rPr>
          <w:lang w:val="en-US"/>
        </w:rPr>
      </w:pPr>
      <w:r w:rsidRPr="007237D0">
        <w:rPr>
          <w:lang w:val="en-US"/>
        </w:rPr>
        <w:t xml:space="preserve">_____. "Barthes's Open Secret." </w:t>
      </w:r>
      <w:r w:rsidRPr="007237D0">
        <w:rPr>
          <w:i/>
          <w:lang w:val="en-US"/>
        </w:rPr>
        <w:t>TLS</w:t>
      </w:r>
      <w:r w:rsidRPr="007237D0">
        <w:rPr>
          <w:lang w:val="en-US"/>
        </w:rPr>
        <w:t xml:space="preserve"> 5 February 1993: 5.</w:t>
      </w:r>
    </w:p>
    <w:p w14:paraId="2F3E3B41" w14:textId="77777777" w:rsidR="00265CC2" w:rsidRDefault="00265CC2">
      <w:r w:rsidRPr="007237D0">
        <w:rPr>
          <w:lang w:val="en-US"/>
        </w:rPr>
        <w:t xml:space="preserve">_____. </w:t>
      </w:r>
      <w:r w:rsidRPr="007237D0">
        <w:rPr>
          <w:i/>
          <w:lang w:val="en-US"/>
        </w:rPr>
        <w:t>Chat en poche: Montaigne et l'allégorie.</w:t>
      </w:r>
      <w:r w:rsidRPr="007237D0">
        <w:rPr>
          <w:lang w:val="en-US"/>
        </w:rPr>
        <w:t xml:space="preserve"> </w:t>
      </w:r>
      <w:r>
        <w:t>(La Librairie du XX Siècle). Paris: Seuil, 1993.</w:t>
      </w:r>
    </w:p>
    <w:p w14:paraId="0173FED0" w14:textId="77777777" w:rsidR="00265CC2" w:rsidRDefault="00265CC2">
      <w:r>
        <w:t xml:space="preserve">_____. </w:t>
      </w:r>
      <w:r>
        <w:rPr>
          <w:i/>
        </w:rPr>
        <w:t>Connaissez-vous Brunetière? Enquête sur un antidreyfusard et ses amis.</w:t>
      </w:r>
      <w:r>
        <w:t xml:space="preserve"> (L'Univers Historique). Paris: Seuil, 1997.</w:t>
      </w:r>
    </w:p>
    <w:p w14:paraId="5A032F01" w14:textId="77777777" w:rsidR="00265CC2" w:rsidRDefault="00265CC2">
      <w:r>
        <w:t xml:space="preserve">_____. "Introduction. Que reste-t-il de nos amours?" In Compagnon, </w:t>
      </w:r>
      <w:r>
        <w:rPr>
          <w:i/>
        </w:rPr>
        <w:t>Le démon de la théorie: Littérature et sens commun.</w:t>
      </w:r>
      <w:r>
        <w:t xml:space="preserve"> Paris: Seuil, 1998. 2000. 7-26.*</w:t>
      </w:r>
    </w:p>
    <w:p w14:paraId="472F111B" w14:textId="77777777" w:rsidR="00265CC2" w:rsidRDefault="00265CC2">
      <w:r>
        <w:t xml:space="preserve">_____. "La littérature." In Compagnon, </w:t>
      </w:r>
      <w:r>
        <w:rPr>
          <w:i/>
        </w:rPr>
        <w:t>Le démon de la théorie: Littérature et sens commun.</w:t>
      </w:r>
      <w:r>
        <w:t xml:space="preserve"> Paris: Seuil, 1998. 2000. 27-46.*</w:t>
      </w:r>
    </w:p>
    <w:p w14:paraId="73B012A5" w14:textId="77777777" w:rsidR="00265CC2" w:rsidRDefault="00265CC2">
      <w:r>
        <w:lastRenderedPageBreak/>
        <w:t xml:space="preserve">_____. "L'auteur." In Compagnon, </w:t>
      </w:r>
      <w:r>
        <w:rPr>
          <w:i/>
        </w:rPr>
        <w:t>Le démon de la théorie: Littérature et sens commun.</w:t>
      </w:r>
      <w:r>
        <w:t xml:space="preserve"> Paris: Seuil, 1998. 2000. 47-100.* (Intention).</w:t>
      </w:r>
    </w:p>
    <w:p w14:paraId="44C83BFA" w14:textId="77777777" w:rsidR="00265CC2" w:rsidRDefault="00265CC2">
      <w:r>
        <w:t xml:space="preserve">_____. "Le monde." In Compagnon, </w:t>
      </w:r>
      <w:r>
        <w:rPr>
          <w:i/>
        </w:rPr>
        <w:t>Le démon de la théorie: Littérature et sens commun.</w:t>
      </w:r>
      <w:r>
        <w:t xml:space="preserve"> Paris: Seuil, 1998. 2000. 101-46.* (Mimesis, fictionality)</w:t>
      </w:r>
    </w:p>
    <w:p w14:paraId="50B1BF5C" w14:textId="77777777" w:rsidR="00265CC2" w:rsidRPr="007237D0" w:rsidRDefault="00265CC2">
      <w:pPr>
        <w:rPr>
          <w:lang w:val="en-US"/>
        </w:rPr>
      </w:pPr>
      <w:r w:rsidRPr="007237D0">
        <w:rPr>
          <w:lang w:val="en-US"/>
        </w:rPr>
        <w:t xml:space="preserve">_____. "Le lecteur." In Compagnon, </w:t>
      </w:r>
      <w:r w:rsidRPr="007237D0">
        <w:rPr>
          <w:i/>
          <w:lang w:val="en-US"/>
        </w:rPr>
        <w:t>Le démon de la théorie: Littérature et sens commun.</w:t>
      </w:r>
      <w:r w:rsidRPr="007237D0">
        <w:rPr>
          <w:lang w:val="en-US"/>
        </w:rPr>
        <w:t xml:space="preserve"> Paris: Seuil, 1998. 2000. 147-76.* (genre, resistance, implied reader, open works).</w:t>
      </w:r>
    </w:p>
    <w:p w14:paraId="4E070895" w14:textId="77777777" w:rsidR="00265CC2" w:rsidRPr="007237D0" w:rsidRDefault="00265CC2">
      <w:pPr>
        <w:rPr>
          <w:lang w:val="en-US"/>
        </w:rPr>
      </w:pPr>
      <w:r w:rsidRPr="007237D0">
        <w:rPr>
          <w:lang w:val="en-US"/>
        </w:rPr>
        <w:t xml:space="preserve">_____. "Le style." In Compagnon, </w:t>
      </w:r>
      <w:r w:rsidRPr="007237D0">
        <w:rPr>
          <w:i/>
          <w:lang w:val="en-US"/>
        </w:rPr>
        <w:t>Le démon de la théorie: Littérature et sens commun.</w:t>
      </w:r>
      <w:r w:rsidRPr="007237D0">
        <w:rPr>
          <w:lang w:val="en-US"/>
        </w:rPr>
        <w:t xml:space="preserve"> Paris: Seuil, 1998. 2000. 177-208.*</w:t>
      </w:r>
    </w:p>
    <w:p w14:paraId="7EE12600" w14:textId="77777777" w:rsidR="00265CC2" w:rsidRPr="007237D0" w:rsidRDefault="00265CC2">
      <w:pPr>
        <w:rPr>
          <w:lang w:val="en-US"/>
        </w:rPr>
      </w:pPr>
      <w:r w:rsidRPr="007237D0">
        <w:rPr>
          <w:lang w:val="en-US"/>
        </w:rPr>
        <w:t xml:space="preserve">_____. "L'histoire." In Compagnon, </w:t>
      </w:r>
      <w:r w:rsidRPr="007237D0">
        <w:rPr>
          <w:i/>
          <w:lang w:val="en-US"/>
        </w:rPr>
        <w:t>Le démon de la théorie: Littérature et sens commun.</w:t>
      </w:r>
      <w:r w:rsidRPr="007237D0">
        <w:rPr>
          <w:lang w:val="en-US"/>
        </w:rPr>
        <w:t xml:space="preserve"> Paris: Seuil, 1998. 2000. 209-40.* (Lt. history, lit. evolution)</w:t>
      </w:r>
    </w:p>
    <w:p w14:paraId="1E7BC118" w14:textId="77777777" w:rsidR="00265CC2" w:rsidRPr="007237D0" w:rsidRDefault="00265CC2">
      <w:pPr>
        <w:rPr>
          <w:lang w:val="en-US"/>
        </w:rPr>
      </w:pPr>
      <w:r w:rsidRPr="007237D0">
        <w:rPr>
          <w:lang w:val="en-US"/>
        </w:rPr>
        <w:t xml:space="preserve">_____. "La valeur." In Compagnon, </w:t>
      </w:r>
      <w:r w:rsidRPr="007237D0">
        <w:rPr>
          <w:i/>
          <w:lang w:val="en-US"/>
        </w:rPr>
        <w:t>Le démon de la théorie: Littérature et sens commun.</w:t>
      </w:r>
      <w:r w:rsidRPr="007237D0">
        <w:rPr>
          <w:lang w:val="en-US"/>
        </w:rPr>
        <w:t xml:space="preserve"> Paris: Seuil, 1998. 2000. 241-74.* (Valuation, canon, classics).</w:t>
      </w:r>
    </w:p>
    <w:p w14:paraId="0CAB6933" w14:textId="77777777" w:rsidR="00265CC2" w:rsidRDefault="00265CC2">
      <w:r w:rsidRPr="007237D0">
        <w:rPr>
          <w:lang w:val="en-US"/>
        </w:rPr>
        <w:t xml:space="preserve">_____. "Conclusion. L'aventure théorique." In Compagnon, </w:t>
      </w:r>
      <w:r w:rsidRPr="007237D0">
        <w:rPr>
          <w:i/>
          <w:lang w:val="en-US"/>
        </w:rPr>
        <w:t>Le démon de la théorie: Littérature et sens commun.</w:t>
      </w:r>
      <w:r w:rsidRPr="007237D0">
        <w:rPr>
          <w:lang w:val="en-US"/>
        </w:rPr>
        <w:t xml:space="preserve"> </w:t>
      </w:r>
      <w:r>
        <w:t>Paris: Seuil, 1998. 2000.*</w:t>
      </w:r>
    </w:p>
    <w:p w14:paraId="26EF74D6" w14:textId="77777777" w:rsidR="00265CC2" w:rsidRDefault="00265CC2">
      <w:r>
        <w:t xml:space="preserve">_____. </w:t>
      </w:r>
      <w:r>
        <w:rPr>
          <w:i/>
        </w:rPr>
        <w:t>Le démon de la théorie: Littérature et sens commun.</w:t>
      </w:r>
      <w:r>
        <w:t xml:space="preserve"> Paris: Seuil, 1998. 2000.*</w:t>
      </w:r>
    </w:p>
    <w:p w14:paraId="4B620F22" w14:textId="77777777" w:rsidR="00265CC2" w:rsidRDefault="00265CC2">
      <w:r>
        <w:t xml:space="preserve">_____. "Un classique moderne."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6-8.*</w:t>
      </w:r>
    </w:p>
    <w:p w14:paraId="0BEB5995" w14:textId="77777777" w:rsidR="002B3A48" w:rsidRPr="00440335" w:rsidRDefault="002B3A48" w:rsidP="002B3A48">
      <w:r>
        <w:t xml:space="preserve">_____. </w:t>
      </w:r>
      <w:r>
        <w:rPr>
          <w:i/>
        </w:rPr>
        <w:t>Les Antimodernes: De Joseph de Maistre à Roland Barthes.</w:t>
      </w:r>
      <w:r>
        <w:t xml:space="preserve"> Paris: Gallimard, 2005. (1. Les Idées; 2. Les Hommes).</w:t>
      </w:r>
    </w:p>
    <w:p w14:paraId="5ED84E84" w14:textId="77777777" w:rsidR="002B3A48" w:rsidRPr="00440335" w:rsidRDefault="002B3A48" w:rsidP="002B3A48">
      <w:r>
        <w:t xml:space="preserve">_____. </w:t>
      </w:r>
      <w:r>
        <w:rPr>
          <w:i/>
        </w:rPr>
        <w:t>Les Antimodernes: De Joseph de Maistre à Roland Barthes.</w:t>
      </w:r>
      <w:r>
        <w:t xml:space="preserve"> Postface inédite de l'auteur. (Folio; Essais, 618). Paris: Gallimard, 2016.*</w:t>
      </w:r>
    </w:p>
    <w:p w14:paraId="0724CB91" w14:textId="2602EBE6" w:rsidR="00A4523A" w:rsidRPr="00A4523A" w:rsidRDefault="00A4523A" w:rsidP="00A4523A">
      <w:pPr>
        <w:rPr>
          <w:lang w:val="es-ES"/>
        </w:rPr>
      </w:pPr>
      <w:r>
        <w:t>_____.</w:t>
      </w:r>
      <w:r>
        <w:t xml:space="preserve"> </w:t>
      </w:r>
      <w:r>
        <w:rPr>
          <w:i/>
          <w:iCs/>
        </w:rPr>
        <w:t>Los antimodernos.</w:t>
      </w:r>
      <w:r>
        <w:t xml:space="preserve"> Trans. Manuel Arranz. </w:t>
      </w:r>
      <w:r w:rsidRPr="00A4523A">
        <w:rPr>
          <w:lang w:val="es-ES"/>
        </w:rPr>
        <w:t>Barcelona: Acantilado, 2007.</w:t>
      </w:r>
    </w:p>
    <w:p w14:paraId="2D02EE21" w14:textId="77777777" w:rsidR="002B3A48" w:rsidRPr="00440335" w:rsidRDefault="002B3A48" w:rsidP="002B3A48">
      <w:r>
        <w:t xml:space="preserve">_____. "Introduction: Les modernes en liberté." In Compagnon, </w:t>
      </w:r>
      <w:r>
        <w:rPr>
          <w:i/>
        </w:rPr>
        <w:t>Les Antimodernes: De Joseph de Maistre à Roland Barthes.</w:t>
      </w:r>
      <w:r>
        <w:t xml:space="preserve"> (Folio; Essais, 618). Paris: Gallimard, 2016. 9-24.*</w:t>
      </w:r>
    </w:p>
    <w:p w14:paraId="64763C81" w14:textId="77777777" w:rsidR="002B3A48" w:rsidRPr="007237D0" w:rsidRDefault="002B3A48" w:rsidP="002B3A48">
      <w:pPr>
        <w:rPr>
          <w:lang w:val="en-US"/>
        </w:rPr>
      </w:pPr>
      <w:r>
        <w:t xml:space="preserve">_____. "1.I. Contre-révolution." In Compagnon, </w:t>
      </w:r>
      <w:r>
        <w:rPr>
          <w:i/>
        </w:rPr>
        <w:t>Les Antimodernes: De Joseph de Maistre à Roland Barthes.</w:t>
      </w:r>
      <w:r>
        <w:t xml:space="preserve"> </w:t>
      </w:r>
      <w:r w:rsidRPr="00A4523A">
        <w:rPr>
          <w:lang w:val="en-US"/>
        </w:rPr>
        <w:t xml:space="preserve">(Folio; Essais, 618). </w:t>
      </w:r>
      <w:r w:rsidRPr="007237D0">
        <w:rPr>
          <w:lang w:val="en-US"/>
        </w:rPr>
        <w:t>Paris: Gallimard, 2016. 27-54.* (Intellectuals).</w:t>
      </w:r>
    </w:p>
    <w:p w14:paraId="26FC1CDF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t xml:space="preserve">_____. "1.II. Anti-Lumières."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2016.* (Burke, Revolution).</w:t>
      </w:r>
    </w:p>
    <w:p w14:paraId="30EC6217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t xml:space="preserve">_____. "1.III. Pessimisme."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2016.* (Decadence).</w:t>
      </w:r>
    </w:p>
    <w:p w14:paraId="777BE657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lastRenderedPageBreak/>
        <w:t xml:space="preserve">_____. "1.IV. Péché originel."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2016.* (Schopenhauer, pessimism).</w:t>
      </w:r>
    </w:p>
    <w:p w14:paraId="67409D93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t xml:space="preserve">_____. "1.V. Sublime."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2016.* (Romanticism, dandies).</w:t>
      </w:r>
    </w:p>
    <w:p w14:paraId="34EA07EA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t xml:space="preserve">_____. "1.VI. Vitupération."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2016.* (Satire).</w:t>
      </w:r>
    </w:p>
    <w:p w14:paraId="113E6AFC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t xml:space="preserve">_____. "2.I. "Chateaubriand et Joseph de Maistre derrière Lacordaire."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 191-231.*</w:t>
      </w:r>
    </w:p>
    <w:p w14:paraId="229B0A42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t xml:space="preserve">_____. "2.II. Antisémitisme ou antimodernisme, de Renan à Bloy."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 232-62.*</w:t>
      </w:r>
    </w:p>
    <w:p w14:paraId="30E54F1C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t xml:space="preserve">_____. "2.III. Péguy entre Georges Sorel et Jacques Maritain."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 263-315.* (Sorel, Péguy, Bergson, Pascal, Benda, Maritain)</w:t>
      </w:r>
    </w:p>
    <w:p w14:paraId="6818A36F" w14:textId="77777777" w:rsidR="002B3A48" w:rsidRPr="00440335" w:rsidRDefault="002B3A48" w:rsidP="002B3A48">
      <w:r>
        <w:t xml:space="preserve">_____. "2.IV. Thibaudet, le dernier critique heureux." In Compagnon, </w:t>
      </w:r>
      <w:r>
        <w:rPr>
          <w:i/>
        </w:rPr>
        <w:t>Les Antimodernes: De Joseph de Maistre à Roland Barthes.</w:t>
      </w:r>
      <w:r>
        <w:t xml:space="preserve"> (Folio; Essais, 618). Paris: Gallimard, 2016. 316-60.* (Brunetiére, Mallarmé, Flaubert).</w:t>
      </w:r>
    </w:p>
    <w:p w14:paraId="1442D75B" w14:textId="77777777" w:rsidR="002B3A48" w:rsidRPr="00440335" w:rsidRDefault="002B3A48" w:rsidP="002B3A48">
      <w:r>
        <w:t xml:space="preserve">_____. "2.V. Julien Benda, un réactionnaire de gauche à la 'NRF'." In Compagnon, </w:t>
      </w:r>
      <w:r>
        <w:rPr>
          <w:i/>
        </w:rPr>
        <w:t>Les Antimodernes: De Joseph de Maistre à Roland Barthes.</w:t>
      </w:r>
      <w:r>
        <w:t xml:space="preserve"> (Folio; Essais, 618). Paris: Gallimard, 2016. 361-451.* (Péguy, Benda, Paulhan, Gallimard, antisemitism).</w:t>
      </w:r>
    </w:p>
    <w:p w14:paraId="634C8577" w14:textId="77777777" w:rsidR="002B3A48" w:rsidRPr="007237D0" w:rsidRDefault="002B3A48" w:rsidP="002B3A48">
      <w:pPr>
        <w:rPr>
          <w:lang w:val="en-US"/>
        </w:rPr>
      </w:pPr>
      <w:r>
        <w:t xml:space="preserve">_____. "2.VI. Julien Gracq entre André Breton et Jules Monnerot." </w:t>
      </w:r>
      <w:r w:rsidRPr="007237D0">
        <w:rPr>
          <w:lang w:val="en-US"/>
        </w:rPr>
        <w:t xml:space="preserve">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 452-91.* (Monnerot, Blanchot)</w:t>
      </w:r>
    </w:p>
    <w:p w14:paraId="09A9040B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t xml:space="preserve">_____. "2.VII. Roland Barthes en saint Polycarpe."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 492-528.*</w:t>
      </w:r>
    </w:p>
    <w:p w14:paraId="340CDD5C" w14:textId="77777777" w:rsidR="002B3A48" w:rsidRPr="007237D0" w:rsidRDefault="002B3A48" w:rsidP="002B3A48">
      <w:pPr>
        <w:rPr>
          <w:lang w:val="en-US"/>
        </w:rPr>
      </w:pPr>
      <w:r w:rsidRPr="007237D0">
        <w:rPr>
          <w:lang w:val="en-US"/>
        </w:rPr>
        <w:t xml:space="preserve">_____. "Conclusion: Les réactionnaires de charme."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(Folio; Essais, 618). Paris: Gallimard, 2016. 539-48.*</w:t>
      </w:r>
    </w:p>
    <w:p w14:paraId="6C94D136" w14:textId="77777777" w:rsidR="002B3A48" w:rsidRPr="00440335" w:rsidRDefault="002B3A48" w:rsidP="002B3A48">
      <w:r w:rsidRPr="007237D0">
        <w:rPr>
          <w:lang w:val="en-US"/>
        </w:rPr>
        <w:t xml:space="preserve">_____. "Postface: Après les antimodernes." In Compagnon, </w:t>
      </w:r>
      <w:r w:rsidRPr="007237D0">
        <w:rPr>
          <w:i/>
          <w:lang w:val="en-US"/>
        </w:rPr>
        <w:t>Les Antimodernes: De Joseph de Maistre à Roland Barthes.</w:t>
      </w:r>
      <w:r w:rsidRPr="007237D0">
        <w:rPr>
          <w:lang w:val="en-US"/>
        </w:rPr>
        <w:t xml:space="preserve"> </w:t>
      </w:r>
      <w:r>
        <w:t>(Folio; Essais, 618). Paris: Gallimard, 2016. 549-66.*</w:t>
      </w:r>
    </w:p>
    <w:p w14:paraId="242AE6B3" w14:textId="77777777" w:rsidR="00265CC2" w:rsidRDefault="00265CC2" w:rsidP="00265CC2">
      <w:r>
        <w:t xml:space="preserve">_____. </w:t>
      </w:r>
      <w:r>
        <w:rPr>
          <w:i/>
        </w:rPr>
        <w:t xml:space="preserve">¿Para qué sirve la literatura? </w:t>
      </w:r>
      <w:r>
        <w:t xml:space="preserve"> Barcelona: Acantilado, 2008.</w:t>
      </w:r>
    </w:p>
    <w:p w14:paraId="1CE13207" w14:textId="77777777" w:rsidR="00265CC2" w:rsidRDefault="00265CC2" w:rsidP="00265CC2">
      <w:r>
        <w:lastRenderedPageBreak/>
        <w:t xml:space="preserve">_____. Introd. to </w:t>
      </w:r>
      <w:r>
        <w:rPr>
          <w:i/>
        </w:rPr>
        <w:t>Los ensayos (según la edición de 1595 de Marie de Gournay).</w:t>
      </w:r>
      <w:r>
        <w:t xml:space="preserve"> </w:t>
      </w:r>
      <w:r w:rsidRPr="007237D0">
        <w:rPr>
          <w:lang w:val="en-US"/>
        </w:rPr>
        <w:t xml:space="preserve">By Michel de Montaigne. Ed. and trans. J. Bayod Brau. </w:t>
      </w:r>
      <w:r>
        <w:t>Acantilado.</w:t>
      </w:r>
    </w:p>
    <w:p w14:paraId="0648F796" w14:textId="77777777" w:rsidR="00265CC2" w:rsidRDefault="00265CC2">
      <w:r>
        <w:t xml:space="preserve">_____, ed. </w:t>
      </w:r>
      <w:r>
        <w:rPr>
          <w:i/>
        </w:rPr>
        <w:t>Prétexte: Roland Barthes.</w:t>
      </w:r>
      <w:r>
        <w:t xml:space="preserve"> Colloque de Cerisy. Paris: UGE, 1978.</w:t>
      </w:r>
    </w:p>
    <w:p w14:paraId="384EDC15" w14:textId="77777777" w:rsidR="00265CC2" w:rsidRDefault="00265CC2">
      <w:r>
        <w:t xml:space="preserve">_____, ed. </w:t>
      </w:r>
      <w:r>
        <w:rPr>
          <w:i/>
        </w:rPr>
        <w:t>A la Recherche du Temps Perdu: Du Côté de Chez Swann. Sodome et Gomorrhe.</w:t>
      </w:r>
      <w:r>
        <w:t xml:space="preserve"> (Bibliothèque de la Pléiade). Paris: Gallimard, 1988.</w:t>
      </w:r>
    </w:p>
    <w:p w14:paraId="4B7A3C6C" w14:textId="23F82BCE" w:rsidR="007237D0" w:rsidRPr="007237D0" w:rsidRDefault="007237D0" w:rsidP="007237D0">
      <w:pPr>
        <w:rPr>
          <w:szCs w:val="28"/>
          <w:lang w:val="en-US"/>
        </w:rPr>
      </w:pPr>
      <w:r w:rsidRPr="007237D0">
        <w:rPr>
          <w:szCs w:val="28"/>
        </w:rPr>
        <w:t>_____</w:t>
      </w:r>
      <w:r>
        <w:rPr>
          <w:szCs w:val="28"/>
        </w:rPr>
        <w:t>, ed</w:t>
      </w:r>
      <w:r w:rsidRPr="007237D0">
        <w:rPr>
          <w:szCs w:val="28"/>
        </w:rPr>
        <w:t xml:space="preserve">. </w:t>
      </w:r>
      <w:r w:rsidRPr="002112F5">
        <w:rPr>
          <w:i/>
          <w:szCs w:val="28"/>
          <w:lang w:val="es-ES"/>
        </w:rPr>
        <w:t>Sodome et Gomorrhe (A la Recherche du Temps Perdu).</w:t>
      </w:r>
      <w:r w:rsidRPr="002112F5">
        <w:rPr>
          <w:szCs w:val="28"/>
          <w:lang w:val="es-ES"/>
        </w:rPr>
        <w:t xml:space="preserve"> </w:t>
      </w:r>
      <w:r w:rsidRPr="00CC0336">
        <w:rPr>
          <w:szCs w:val="28"/>
          <w:lang w:val="es-ES"/>
        </w:rPr>
        <w:t xml:space="preserve">Edition présentée, établie et annotée par Antoine Compagnon,  </w:t>
      </w:r>
      <w:r w:rsidRPr="001222EA">
        <w:rPr>
          <w:szCs w:val="28"/>
        </w:rPr>
        <w:t xml:space="preserve">(Folio, 2047). </w:t>
      </w:r>
      <w:r w:rsidRPr="007237D0">
        <w:rPr>
          <w:szCs w:val="28"/>
          <w:lang w:val="en-US"/>
        </w:rPr>
        <w:t>Paris: Gallimard, 1989. 1991.*</w:t>
      </w:r>
    </w:p>
    <w:p w14:paraId="445DDA02" w14:textId="77777777" w:rsidR="00265CC2" w:rsidRPr="007237D0" w:rsidRDefault="00265CC2" w:rsidP="00265CC2">
      <w:pPr>
        <w:rPr>
          <w:lang w:val="en-US"/>
        </w:rPr>
      </w:pPr>
      <w:r w:rsidRPr="007237D0">
        <w:rPr>
          <w:lang w:val="en-US"/>
        </w:rPr>
        <w:t xml:space="preserve">Compagnon, Antoine, and John Lough. </w:t>
      </w:r>
      <w:r w:rsidRPr="007237D0">
        <w:rPr>
          <w:i/>
          <w:lang w:val="en-US"/>
        </w:rPr>
        <w:t>Writer and Public in France.</w:t>
      </w:r>
      <w:r w:rsidRPr="007237D0">
        <w:rPr>
          <w:lang w:val="en-US"/>
        </w:rPr>
        <w:t xml:space="preserve"> Oxford: Clarendon, 1978.</w:t>
      </w:r>
    </w:p>
    <w:p w14:paraId="5F816A66" w14:textId="77777777" w:rsidR="00265CC2" w:rsidRPr="007237D0" w:rsidRDefault="00265CC2">
      <w:pPr>
        <w:rPr>
          <w:lang w:val="en-US"/>
        </w:rPr>
      </w:pPr>
      <w:r w:rsidRPr="007237D0">
        <w:rPr>
          <w:lang w:val="en-US"/>
        </w:rPr>
        <w:t xml:space="preserve">Compagnon, A., and Jacques Seebacher. </w:t>
      </w:r>
      <w:r w:rsidRPr="007237D0">
        <w:rPr>
          <w:i/>
          <w:lang w:val="en-US"/>
        </w:rPr>
        <w:t>L'Esprit de l'Europe.</w:t>
      </w:r>
      <w:r w:rsidRPr="007237D0">
        <w:rPr>
          <w:lang w:val="en-US"/>
        </w:rPr>
        <w:t xml:space="preserve"> Paris: Flammarion, 1993.</w:t>
      </w:r>
    </w:p>
    <w:p w14:paraId="02DBA592" w14:textId="77777777" w:rsidR="00265CC2" w:rsidRPr="007237D0" w:rsidRDefault="00265CC2">
      <w:pPr>
        <w:rPr>
          <w:lang w:val="en-US"/>
        </w:rPr>
      </w:pPr>
    </w:p>
    <w:p w14:paraId="3F6B95B3" w14:textId="77777777" w:rsidR="00265CC2" w:rsidRPr="007237D0" w:rsidRDefault="00265CC2">
      <w:pPr>
        <w:rPr>
          <w:lang w:val="en-US"/>
        </w:rPr>
      </w:pPr>
    </w:p>
    <w:p w14:paraId="1D5ACEB2" w14:textId="77777777" w:rsidR="00265CC2" w:rsidRPr="007237D0" w:rsidRDefault="00265CC2">
      <w:pPr>
        <w:rPr>
          <w:lang w:val="en-US"/>
        </w:rPr>
      </w:pPr>
    </w:p>
    <w:p w14:paraId="3FB844E7" w14:textId="77777777" w:rsidR="00265CC2" w:rsidRPr="007237D0" w:rsidRDefault="00265CC2">
      <w:pPr>
        <w:rPr>
          <w:lang w:val="en-US"/>
        </w:rPr>
      </w:pPr>
    </w:p>
    <w:p w14:paraId="1B381B46" w14:textId="77777777" w:rsidR="00265CC2" w:rsidRPr="007237D0" w:rsidRDefault="00265CC2">
      <w:pPr>
        <w:rPr>
          <w:lang w:val="en-US"/>
        </w:rPr>
      </w:pPr>
    </w:p>
    <w:p w14:paraId="527B1F99" w14:textId="77777777" w:rsidR="00265CC2" w:rsidRPr="007237D0" w:rsidRDefault="00265CC2">
      <w:pPr>
        <w:rPr>
          <w:lang w:val="en-US"/>
        </w:rPr>
      </w:pPr>
    </w:p>
    <w:p w14:paraId="5878223F" w14:textId="77777777" w:rsidR="00265CC2" w:rsidRPr="007237D0" w:rsidRDefault="00265CC2">
      <w:pPr>
        <w:rPr>
          <w:b/>
          <w:lang w:val="en-US"/>
        </w:rPr>
      </w:pPr>
      <w:r w:rsidRPr="007237D0">
        <w:rPr>
          <w:b/>
          <w:lang w:val="en-US"/>
        </w:rPr>
        <w:t>Criticism</w:t>
      </w:r>
    </w:p>
    <w:p w14:paraId="13C6B9C9" w14:textId="77777777" w:rsidR="00265CC2" w:rsidRPr="007237D0" w:rsidRDefault="00265CC2">
      <w:pPr>
        <w:rPr>
          <w:b/>
          <w:lang w:val="en-US"/>
        </w:rPr>
      </w:pPr>
    </w:p>
    <w:p w14:paraId="49D200E7" w14:textId="77777777" w:rsidR="00265CC2" w:rsidRDefault="00265CC2">
      <w:r w:rsidRPr="007237D0">
        <w:rPr>
          <w:lang w:val="en-US"/>
        </w:rPr>
        <w:t xml:space="preserve">Cave, Terence. "The Strangely Neglected Ground in the Middle." </w:t>
      </w:r>
      <w:r>
        <w:t xml:space="preserve">Rev. of </w:t>
      </w:r>
      <w:r>
        <w:rPr>
          <w:i/>
        </w:rPr>
        <w:t>Le Démon de la théorie.</w:t>
      </w:r>
      <w:r>
        <w:t xml:space="preserve"> By Antoine Compagnon. </w:t>
      </w:r>
      <w:r>
        <w:rPr>
          <w:i/>
        </w:rPr>
        <w:t>TLS</w:t>
      </w:r>
      <w:r>
        <w:t xml:space="preserve"> 15 Jan. 1999: 27.</w:t>
      </w:r>
      <w:r w:rsidR="00D54BF1">
        <w:t>*</w:t>
      </w:r>
    </w:p>
    <w:p w14:paraId="18797031" w14:textId="77777777" w:rsidR="00265CC2" w:rsidRDefault="00265CC2"/>
    <w:sectPr w:rsidR="00265CC2" w:rsidSect="00A0251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CF7"/>
    <w:rsid w:val="00265CC2"/>
    <w:rsid w:val="002B3A48"/>
    <w:rsid w:val="002E30C9"/>
    <w:rsid w:val="00307F73"/>
    <w:rsid w:val="005C7CF7"/>
    <w:rsid w:val="007237D0"/>
    <w:rsid w:val="008753F1"/>
    <w:rsid w:val="00A02515"/>
    <w:rsid w:val="00A4523A"/>
    <w:rsid w:val="00BC7F39"/>
    <w:rsid w:val="00C64B34"/>
    <w:rsid w:val="00D54BF1"/>
    <w:rsid w:val="00F0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94073C"/>
  <w14:defaultImageDpi w14:val="300"/>
  <w15:docId w15:val="{ED948197-C09B-ED41-A60F-EC52A228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C7ED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C7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ityfea.blogspot.com/2022/03/les-intermittences-du-cur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1009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7240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2018-05-27T19:09:00Z</dcterms:created>
  <dcterms:modified xsi:type="dcterms:W3CDTF">2024-05-26T02:59:00Z</dcterms:modified>
</cp:coreProperties>
</file>