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68B3" w14:textId="77777777" w:rsidR="00C4357C" w:rsidRPr="002C4CED" w:rsidRDefault="00C4357C" w:rsidP="00C4357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5DA07623" w14:textId="77777777" w:rsidR="00C4357C" w:rsidRPr="004C7906" w:rsidRDefault="00C4357C" w:rsidP="00C4357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FE1181E" w14:textId="77777777" w:rsidR="00C4357C" w:rsidRPr="004C7906" w:rsidRDefault="00C4357C" w:rsidP="00C4357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29673D52" w14:textId="77777777" w:rsidR="00C4357C" w:rsidRPr="004C7906" w:rsidRDefault="00C4357C" w:rsidP="00C4357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8A84788" w14:textId="77777777" w:rsidR="00C4357C" w:rsidRPr="00D7559D" w:rsidRDefault="00C4357C" w:rsidP="00C4357C">
      <w:pPr>
        <w:jc w:val="center"/>
        <w:rPr>
          <w:sz w:val="24"/>
          <w:lang w:val="en-US"/>
        </w:rPr>
      </w:pPr>
      <w:r w:rsidRPr="00D7559D">
        <w:rPr>
          <w:sz w:val="24"/>
          <w:lang w:val="en-US"/>
        </w:rPr>
        <w:t>(University of Zaragoza, Spain)</w:t>
      </w:r>
    </w:p>
    <w:p w14:paraId="6ACD16F4" w14:textId="77777777" w:rsidR="00C4357C" w:rsidRPr="00D7559D" w:rsidRDefault="00C4357C" w:rsidP="00C4357C">
      <w:pPr>
        <w:jc w:val="center"/>
        <w:rPr>
          <w:lang w:val="en-US"/>
        </w:rPr>
      </w:pPr>
    </w:p>
    <w:p w14:paraId="2AD2BFAC" w14:textId="77777777" w:rsidR="004668F5" w:rsidRPr="00B46C10" w:rsidRDefault="004668F5">
      <w:pPr>
        <w:jc w:val="center"/>
        <w:rPr>
          <w:lang w:val="en-US"/>
        </w:rPr>
      </w:pPr>
      <w:bookmarkStart w:id="0" w:name="_GoBack"/>
      <w:bookmarkEnd w:id="0"/>
    </w:p>
    <w:p w14:paraId="720FF828" w14:textId="77777777" w:rsidR="004668F5" w:rsidRPr="00B46C10" w:rsidRDefault="004668F5" w:rsidP="004668F5">
      <w:pPr>
        <w:pStyle w:val="Ttulo1"/>
        <w:rPr>
          <w:rFonts w:ascii="Times" w:hAnsi="Times"/>
          <w:smallCaps/>
          <w:sz w:val="36"/>
          <w:lang w:val="en-US"/>
        </w:rPr>
      </w:pPr>
      <w:r w:rsidRPr="00B46C10">
        <w:rPr>
          <w:rFonts w:ascii="Times" w:hAnsi="Times"/>
          <w:smallCaps/>
          <w:sz w:val="36"/>
          <w:lang w:val="en-US"/>
        </w:rPr>
        <w:t>Sylvie Patron</w:t>
      </w:r>
    </w:p>
    <w:p w14:paraId="69B01798" w14:textId="77777777" w:rsidR="004668F5" w:rsidRPr="00B46C10" w:rsidRDefault="004668F5">
      <w:pPr>
        <w:rPr>
          <w:lang w:val="en-US"/>
        </w:rPr>
      </w:pPr>
    </w:p>
    <w:p w14:paraId="23860A99" w14:textId="77777777" w:rsidR="004668F5" w:rsidRPr="00B46C10" w:rsidRDefault="00BC08BF" w:rsidP="00BC08BF">
      <w:pPr>
        <w:ind w:hanging="12"/>
        <w:rPr>
          <w:sz w:val="24"/>
          <w:lang w:val="en-US"/>
        </w:rPr>
      </w:pPr>
      <w:r w:rsidRPr="00B46C10">
        <w:rPr>
          <w:sz w:val="24"/>
          <w:szCs w:val="24"/>
          <w:lang w:val="en-US"/>
        </w:rPr>
        <w:t xml:space="preserve">(Research Supervisor in French Language and Literature at </w:t>
      </w:r>
      <w:r w:rsidR="004668F5" w:rsidRPr="00B46C10">
        <w:rPr>
          <w:sz w:val="24"/>
          <w:lang w:val="en-US"/>
        </w:rPr>
        <w:t>U of Paris 7 - Denis Diderot)</w:t>
      </w:r>
    </w:p>
    <w:p w14:paraId="68514408" w14:textId="77777777" w:rsidR="004668F5" w:rsidRPr="00B46C10" w:rsidRDefault="004668F5">
      <w:pPr>
        <w:rPr>
          <w:lang w:val="en-US"/>
        </w:rPr>
      </w:pPr>
    </w:p>
    <w:p w14:paraId="10ABC671" w14:textId="77777777" w:rsidR="004668F5" w:rsidRPr="00B46C10" w:rsidRDefault="004668F5">
      <w:pPr>
        <w:rPr>
          <w:lang w:val="en-US"/>
        </w:rPr>
      </w:pPr>
    </w:p>
    <w:p w14:paraId="28E8A73B" w14:textId="77777777" w:rsidR="004668F5" w:rsidRPr="00FE62FF" w:rsidRDefault="004668F5">
      <w:pPr>
        <w:rPr>
          <w:b/>
        </w:rPr>
      </w:pPr>
      <w:r>
        <w:rPr>
          <w:b/>
        </w:rPr>
        <w:t>Works</w:t>
      </w:r>
    </w:p>
    <w:p w14:paraId="00645589" w14:textId="77777777" w:rsidR="004668F5" w:rsidRDefault="004668F5"/>
    <w:p w14:paraId="243206BE" w14:textId="77777777" w:rsidR="004668F5" w:rsidRPr="00B46C10" w:rsidRDefault="004668F5" w:rsidP="004668F5">
      <w:pPr>
        <w:rPr>
          <w:lang w:val="en-US"/>
        </w:rPr>
      </w:pPr>
      <w:r>
        <w:t xml:space="preserve">Patron, Sylvie. "Sur l'épistémologie de la théorie narrative (narratologie et autres théories du récit de fiction)." </w:t>
      </w:r>
      <w:r w:rsidRPr="00B46C10">
        <w:rPr>
          <w:i/>
          <w:lang w:val="en-US"/>
        </w:rPr>
        <w:t>Les Temps modernes</w:t>
      </w:r>
      <w:r w:rsidRPr="00B46C10">
        <w:rPr>
          <w:lang w:val="en-US"/>
        </w:rPr>
        <w:t xml:space="preserve"> n° 635-636 (Nov.-Dec. 2005-Jan. 2006): 262-285.</w:t>
      </w:r>
    </w:p>
    <w:p w14:paraId="2E3973AE" w14:textId="77777777" w:rsidR="004668F5" w:rsidRPr="00B46C10" w:rsidRDefault="004668F5">
      <w:pPr>
        <w:rPr>
          <w:lang w:val="en-US"/>
        </w:rPr>
      </w:pPr>
      <w:r w:rsidRPr="00B46C10">
        <w:rPr>
          <w:lang w:val="en-US"/>
        </w:rPr>
        <w:t xml:space="preserve">_____. "Une théorie 'mentaliste' du roman'." Review article on Jon-Arid Olsen, </w:t>
      </w:r>
      <w:r w:rsidRPr="00B46C10">
        <w:rPr>
          <w:i/>
          <w:lang w:val="en-US"/>
        </w:rPr>
        <w:t>L'Esprit du roman.</w:t>
      </w:r>
      <w:r w:rsidRPr="00B46C10">
        <w:rPr>
          <w:lang w:val="en-US"/>
        </w:rPr>
        <w:t xml:space="preserve"> In </w:t>
      </w:r>
      <w:r w:rsidRPr="00B46C10">
        <w:rPr>
          <w:i/>
          <w:lang w:val="en-US"/>
        </w:rPr>
        <w:t>Vox Poetica</w:t>
      </w:r>
      <w:r w:rsidRPr="00B46C10">
        <w:rPr>
          <w:lang w:val="en-US"/>
        </w:rPr>
        <w:t xml:space="preserve"> 15 Jan. 2006.</w:t>
      </w:r>
    </w:p>
    <w:p w14:paraId="6D17951A" w14:textId="77777777" w:rsidR="004668F5" w:rsidRPr="00B46C10" w:rsidRDefault="004668F5">
      <w:pPr>
        <w:ind w:left="0" w:firstLine="0"/>
        <w:rPr>
          <w:color w:val="000000"/>
          <w:lang w:val="en-US"/>
        </w:rPr>
      </w:pPr>
      <w:r w:rsidRPr="00B46C10">
        <w:rPr>
          <w:color w:val="000000"/>
          <w:lang w:val="en-US"/>
        </w:rPr>
        <w:tab/>
      </w:r>
      <w:hyperlink r:id="rId5" w:history="1">
        <w:r w:rsidRPr="00B46C10">
          <w:rPr>
            <w:rStyle w:val="Hipervnculo"/>
            <w:lang w:val="en-US"/>
          </w:rPr>
          <w:t>http://www.vox-poetica.com/t/patron.html</w:t>
        </w:r>
      </w:hyperlink>
    </w:p>
    <w:p w14:paraId="3CBFFDCE" w14:textId="77777777" w:rsidR="004668F5" w:rsidRPr="00B46C10" w:rsidRDefault="004668F5">
      <w:pPr>
        <w:ind w:left="0" w:firstLine="0"/>
        <w:rPr>
          <w:lang w:val="en-US"/>
        </w:rPr>
      </w:pPr>
      <w:r w:rsidRPr="00B46C10">
        <w:rPr>
          <w:color w:val="000000"/>
          <w:lang w:val="en-US"/>
        </w:rPr>
        <w:tab/>
        <w:t>2006-12-01</w:t>
      </w:r>
    </w:p>
    <w:p w14:paraId="2C78AF50" w14:textId="77777777" w:rsidR="004668F5" w:rsidRPr="00B46C10" w:rsidRDefault="004668F5">
      <w:pPr>
        <w:rPr>
          <w:color w:val="000000"/>
          <w:lang w:val="en-US"/>
        </w:rPr>
      </w:pPr>
      <w:r w:rsidRPr="00B46C10">
        <w:rPr>
          <w:color w:val="000000"/>
          <w:lang w:val="en-US"/>
        </w:rPr>
        <w:t xml:space="preserve">_____. "Œuvre, fiction et récit. Entretien avec Jon-Arild Olsen." In </w:t>
      </w:r>
      <w:r w:rsidRPr="00B46C10">
        <w:rPr>
          <w:i/>
          <w:color w:val="000000"/>
          <w:lang w:val="en-US"/>
        </w:rPr>
        <w:t>Vox Poetica</w:t>
      </w:r>
      <w:r w:rsidRPr="00B46C10">
        <w:rPr>
          <w:color w:val="000000"/>
          <w:lang w:val="en-US"/>
        </w:rPr>
        <w:t xml:space="preserve"> 15 Jan. 2006.</w:t>
      </w:r>
    </w:p>
    <w:p w14:paraId="2CEA63FC" w14:textId="77777777" w:rsidR="004668F5" w:rsidRPr="00B46C10" w:rsidRDefault="004668F5">
      <w:pPr>
        <w:rPr>
          <w:color w:val="000000"/>
          <w:lang w:val="en-US"/>
        </w:rPr>
      </w:pPr>
      <w:r w:rsidRPr="00B46C10">
        <w:rPr>
          <w:color w:val="000000"/>
          <w:lang w:val="en-US"/>
        </w:rPr>
        <w:tab/>
      </w:r>
      <w:hyperlink r:id="rId6" w:history="1">
        <w:r w:rsidRPr="00B46C10">
          <w:rPr>
            <w:rStyle w:val="Hipervnculo"/>
            <w:lang w:val="en-US"/>
          </w:rPr>
          <w:t>http://www.vox-poetica.com/entretiens/olsen.html</w:t>
        </w:r>
      </w:hyperlink>
    </w:p>
    <w:p w14:paraId="370A7ECF" w14:textId="77777777" w:rsidR="004668F5" w:rsidRPr="00B46C10" w:rsidRDefault="004668F5">
      <w:pPr>
        <w:rPr>
          <w:color w:val="000000"/>
          <w:lang w:val="en-US"/>
        </w:rPr>
      </w:pPr>
      <w:r w:rsidRPr="00B46C10">
        <w:rPr>
          <w:color w:val="000000"/>
          <w:lang w:val="en-US"/>
        </w:rPr>
        <w:tab/>
        <w:t>2006-12-02</w:t>
      </w:r>
    </w:p>
    <w:p w14:paraId="28AF90E2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rFonts w:cs="AlbanyAMT"/>
          <w:szCs w:val="24"/>
          <w:lang w:val="en-US" w:bidi="es-ES_tradnl"/>
        </w:rPr>
        <w:t>_____.</w:t>
      </w:r>
      <w:r w:rsidRPr="00B46C10">
        <w:rPr>
          <w:rFonts w:cs="AlbanyAMT"/>
          <w:i/>
          <w:szCs w:val="24"/>
          <w:lang w:val="en-US" w:bidi="es-ES_tradnl"/>
        </w:rPr>
        <w:t xml:space="preserve">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(Collection "U" – Lettres). Paris: Armand Colin, 2009.* (I. Théories communicationnelles du récit Ou le narrateur dans tous les récits; II. Théories poétiques du récit Ou le narrateur optionnel).</w:t>
      </w:r>
    </w:p>
    <w:p w14:paraId="72560517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"Introduction."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9-26.*</w:t>
      </w:r>
    </w:p>
    <w:p w14:paraId="690E3F23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"1. Genette (I): un concept prmitif."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29-42.*</w:t>
      </w:r>
    </w:p>
    <w:p w14:paraId="6298FE40" w14:textId="77777777" w:rsidR="004668F5" w:rsidRPr="00BA368F" w:rsidRDefault="004668F5" w:rsidP="004668F5">
      <w:pPr>
        <w:ind w:left="709" w:hanging="709"/>
      </w:pPr>
      <w:r w:rsidRPr="00B46C10">
        <w:rPr>
          <w:lang w:val="en-US"/>
        </w:rPr>
        <w:t xml:space="preserve">_____. "2. Dolezel (I): la théorie des modes narratifs."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</w:t>
      </w:r>
      <w:r w:rsidRPr="00BA368F">
        <w:t>43-58.*</w:t>
      </w:r>
    </w:p>
    <w:p w14:paraId="225EC39B" w14:textId="77777777" w:rsidR="004668F5" w:rsidRPr="00BA368F" w:rsidRDefault="004668F5" w:rsidP="004668F5">
      <w:pPr>
        <w:ind w:left="709" w:hanging="709"/>
      </w:pPr>
      <w:r w:rsidRPr="00BA368F">
        <w:t xml:space="preserve">_____. "3. Chatman (I): une approche en continuum de la question du narrateur." </w:t>
      </w:r>
      <w:r w:rsidRPr="00B46C10">
        <w:rPr>
          <w:lang w:val="en-US"/>
        </w:rPr>
        <w:t xml:space="preserve">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</w:t>
      </w:r>
      <w:r w:rsidRPr="00BA368F">
        <w:t>59-78.*</w:t>
      </w:r>
    </w:p>
    <w:p w14:paraId="2882C96F" w14:textId="77777777" w:rsidR="004668F5" w:rsidRPr="00B46C10" w:rsidRDefault="004668F5" w:rsidP="004668F5">
      <w:pPr>
        <w:ind w:left="709" w:hanging="709"/>
        <w:rPr>
          <w:lang w:val="en-US"/>
        </w:rPr>
      </w:pPr>
      <w:r w:rsidRPr="00BA368F">
        <w:lastRenderedPageBreak/>
        <w:t xml:space="preserve">_____. "4. Stanzel: le narrateur et la tripartition du récit de fiction." </w:t>
      </w:r>
      <w:r w:rsidRPr="00B46C10">
        <w:rPr>
          <w:lang w:val="en-US"/>
        </w:rPr>
        <w:t xml:space="preserve">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79-98.*</w:t>
      </w:r>
    </w:p>
    <w:p w14:paraId="3C765CAC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"5. Théorie des actes de langage et narratologie."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99-134.*</w:t>
      </w:r>
    </w:p>
    <w:p w14:paraId="23CE18EA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"6. Fludernik, Nünning: le tournant cognitif de la narratologie."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135-48.*</w:t>
      </w:r>
    </w:p>
    <w:p w14:paraId="349E8819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"7. Pour une autre lecture de Hamburger."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151-76.*</w:t>
      </w:r>
    </w:p>
    <w:p w14:paraId="40D7FEAC" w14:textId="77777777" w:rsidR="004668F5" w:rsidRPr="00BA368F" w:rsidRDefault="004668F5" w:rsidP="004668F5">
      <w:pPr>
        <w:ind w:left="709" w:hanging="709"/>
      </w:pPr>
      <w:r w:rsidRPr="00B46C10">
        <w:rPr>
          <w:lang w:val="en-US"/>
        </w:rPr>
        <w:t xml:space="preserve">_____. "8. Kuroda: théories communicationnelles et non communicationnelles du langage et du récit."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</w:t>
      </w:r>
      <w:r w:rsidRPr="00BA368F">
        <w:t>177-202.*</w:t>
      </w:r>
    </w:p>
    <w:p w14:paraId="3951F349" w14:textId="77777777" w:rsidR="004668F5" w:rsidRPr="00B46C10" w:rsidRDefault="004668F5" w:rsidP="004668F5">
      <w:pPr>
        <w:ind w:left="709" w:hanging="709"/>
        <w:rPr>
          <w:lang w:val="en-US"/>
        </w:rPr>
      </w:pPr>
      <w:r w:rsidRPr="00BA368F">
        <w:t xml:space="preserve">_____. "9. Banfield: Le style indirect libre au centre d'une théorie poétique du récit." </w:t>
      </w:r>
      <w:r w:rsidRPr="00B46C10">
        <w:rPr>
          <w:lang w:val="en-US"/>
        </w:rPr>
        <w:t xml:space="preserve">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177-202.*</w:t>
      </w:r>
    </w:p>
    <w:p w14:paraId="17EF1974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"10. La théorie du déplacement déictique."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237-52.*</w:t>
      </w:r>
    </w:p>
    <w:p w14:paraId="4AB03A20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"Conclusion."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253-62.*</w:t>
      </w:r>
    </w:p>
    <w:p w14:paraId="65B2C64C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"Annexe 1: La narratologie énonciative: une spécificité française."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263-84.*</w:t>
      </w:r>
    </w:p>
    <w:p w14:paraId="166E484C" w14:textId="77777777" w:rsidR="004668F5" w:rsidRPr="00B46C10" w:rsidRDefault="004668F5" w:rsidP="004668F5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"Annexe 2. Choix de textes sur le narrateur." In Patron, </w:t>
      </w:r>
      <w:r w:rsidRPr="00B46C10">
        <w:rPr>
          <w:i/>
          <w:lang w:val="en-US"/>
        </w:rPr>
        <w:t>Le narrateur: Introduction à la théorie narrative.</w:t>
      </w:r>
      <w:r w:rsidRPr="00B46C10">
        <w:rPr>
          <w:lang w:val="en-US"/>
        </w:rPr>
        <w:t xml:space="preserve"> Paris: Armand Colin, 2009. 285-302.*</w:t>
      </w:r>
    </w:p>
    <w:p w14:paraId="1FD85AA9" w14:textId="77777777" w:rsidR="00736339" w:rsidRPr="00B46C10" w:rsidRDefault="00736339" w:rsidP="00736339">
      <w:pPr>
        <w:ind w:left="709" w:hanging="709"/>
        <w:rPr>
          <w:lang w:val="en-US"/>
        </w:rPr>
      </w:pPr>
      <w:r w:rsidRPr="00B46C10">
        <w:rPr>
          <w:lang w:val="en-US"/>
        </w:rPr>
        <w:t xml:space="preserve">_____. "The Death of the Narrator and the Interpretation of the Novel." </w:t>
      </w:r>
      <w:r w:rsidRPr="00B46C10">
        <w:rPr>
          <w:i/>
          <w:lang w:val="en-US"/>
        </w:rPr>
        <w:t>Journal of Literary Theory</w:t>
      </w:r>
      <w:r w:rsidRPr="00B46C10">
        <w:rPr>
          <w:lang w:val="en-US"/>
        </w:rPr>
        <w:t xml:space="preserve"> 4.2 (2010): 253–72.</w:t>
      </w:r>
    </w:p>
    <w:p w14:paraId="4A1AD112" w14:textId="77777777" w:rsidR="004668F5" w:rsidRPr="00B46C10" w:rsidRDefault="004668F5" w:rsidP="004668F5">
      <w:pPr>
        <w:rPr>
          <w:lang w:val="en-US"/>
        </w:rPr>
      </w:pPr>
      <w:r w:rsidRPr="00B46C10">
        <w:rPr>
          <w:lang w:val="en-US"/>
        </w:rPr>
        <w:t xml:space="preserve">_____. "Homonymy, Polysemy and Synonymy: Reflections on the the Notion of Voice." In </w:t>
      </w:r>
      <w:r w:rsidRPr="00B46C10">
        <w:rPr>
          <w:i/>
          <w:lang w:val="en-US"/>
        </w:rPr>
        <w:t>Strange Voices in Narrative Fiction.</w:t>
      </w:r>
      <w:r w:rsidRPr="00B46C10">
        <w:rPr>
          <w:lang w:val="en-US"/>
        </w:rPr>
        <w:t xml:space="preserve"> Ed. Per Krogh Hansen et al. Berlin and New York: De Gruyter, 2011. 13-36.*</w:t>
      </w:r>
    </w:p>
    <w:p w14:paraId="01D38AEA" w14:textId="77777777" w:rsidR="004668F5" w:rsidRPr="00B46C10" w:rsidRDefault="004668F5" w:rsidP="004668F5">
      <w:pPr>
        <w:rPr>
          <w:rFonts w:eastAsia="Times New Roman" w:cs="Times-Roman"/>
          <w:lang w:val="en-US" w:bidi="es-ES_tradnl"/>
        </w:rPr>
      </w:pPr>
      <w:r w:rsidRPr="00B46C10">
        <w:rPr>
          <w:lang w:val="en-US"/>
        </w:rPr>
        <w:t xml:space="preserve">_____. "Enunciative Narratology: A French Speciality." In </w:t>
      </w:r>
      <w:r w:rsidRPr="00B46C10">
        <w:rPr>
          <w:i/>
          <w:lang w:val="en-US"/>
        </w:rPr>
        <w:t>Current Trends in Narratology.</w:t>
      </w:r>
      <w:r w:rsidRPr="00B46C10">
        <w:rPr>
          <w:lang w:val="en-US"/>
        </w:rPr>
        <w:t xml:space="preserve"> Ed. Greta Olson. Berlin and New York: De Gruyter, 2011. 312-35.*</w:t>
      </w:r>
    </w:p>
    <w:p w14:paraId="2B84F1A6" w14:textId="77777777" w:rsidR="00BC08BF" w:rsidRPr="00B46C10" w:rsidRDefault="00BC08BF" w:rsidP="00BC08BF">
      <w:pPr>
        <w:rPr>
          <w:lang w:val="en-US"/>
        </w:rPr>
      </w:pPr>
      <w:r w:rsidRPr="00B46C10">
        <w:rPr>
          <w:lang w:val="en-US"/>
        </w:rPr>
        <w:t xml:space="preserve">_____. "Unspeakable Sentences: Narration and Representation in Benedetti's 'Five Years of Life'." </w:t>
      </w:r>
      <w:r w:rsidRPr="00B46C10">
        <w:rPr>
          <w:i/>
          <w:lang w:val="en-US"/>
        </w:rPr>
        <w:t>Narrative</w:t>
      </w:r>
      <w:r w:rsidRPr="00B46C10">
        <w:rPr>
          <w:lang w:val="en-US"/>
        </w:rPr>
        <w:t xml:space="preserve"> 21.2 (May 2013): 243-62.*</w:t>
      </w:r>
    </w:p>
    <w:p w14:paraId="26374174" w14:textId="77777777" w:rsidR="000C5CD0" w:rsidRPr="00B46C10" w:rsidRDefault="000C5CD0" w:rsidP="000C5CD0">
      <w:pPr>
        <w:rPr>
          <w:lang w:val="en-US"/>
        </w:rPr>
      </w:pPr>
      <w:r w:rsidRPr="00B46C10">
        <w:rPr>
          <w:lang w:val="en-US"/>
        </w:rPr>
        <w:lastRenderedPageBreak/>
        <w:t xml:space="preserve">_____. </w:t>
      </w:r>
      <w:r w:rsidRPr="00B46C10">
        <w:rPr>
          <w:i/>
          <w:lang w:val="en-US"/>
        </w:rPr>
        <w:t>Le narrateur, un problème de théorie narrative.</w:t>
      </w:r>
      <w:r w:rsidRPr="00B46C10">
        <w:rPr>
          <w:lang w:val="en-US"/>
        </w:rPr>
        <w:t xml:space="preserve"> Paris: Lambert-Lucas, 2016.</w:t>
      </w:r>
    </w:p>
    <w:p w14:paraId="30D6C8F2" w14:textId="77777777" w:rsidR="000C5CD0" w:rsidRPr="00B46C10" w:rsidRDefault="000C5CD0" w:rsidP="000C5CD0">
      <w:pPr>
        <w:rPr>
          <w:lang w:val="en-US"/>
        </w:rPr>
      </w:pPr>
      <w:r w:rsidRPr="00B46C10">
        <w:rPr>
          <w:lang w:val="en-US"/>
        </w:rPr>
        <w:t xml:space="preserve">_____. </w:t>
      </w:r>
      <w:r w:rsidRPr="00B46C10">
        <w:rPr>
          <w:i/>
          <w:lang w:val="en-US"/>
        </w:rPr>
        <w:t>La Mort du narrateur et autres essais.</w:t>
      </w:r>
      <w:r w:rsidRPr="00B46C10">
        <w:rPr>
          <w:lang w:val="en-US"/>
        </w:rPr>
        <w:t xml:space="preserve"> Paris: Lambert-Lucas, 2016.</w:t>
      </w:r>
    </w:p>
    <w:p w14:paraId="21B55EFE" w14:textId="7C1CF52F" w:rsidR="00B46C10" w:rsidRPr="00B46C10" w:rsidRDefault="00B46C10" w:rsidP="00B46C10">
      <w:pPr>
        <w:tabs>
          <w:tab w:val="left" w:pos="2520"/>
        </w:tabs>
        <w:rPr>
          <w:rStyle w:val="a"/>
          <w:lang w:val="es-ES"/>
        </w:rPr>
      </w:pPr>
      <w:r w:rsidRPr="00B46C10">
        <w:rPr>
          <w:rStyle w:val="a"/>
          <w:lang w:val="en-US"/>
        </w:rPr>
        <w:t xml:space="preserve">_____. </w:t>
      </w:r>
      <w:r w:rsidRPr="003E5955">
        <w:rPr>
          <w:rStyle w:val="a"/>
          <w:i/>
          <w:lang w:val="en-US"/>
        </w:rPr>
        <w:t>The Death of the Narrator and Other Essays.</w:t>
      </w:r>
      <w:r w:rsidRPr="003E5955">
        <w:rPr>
          <w:rStyle w:val="a"/>
          <w:lang w:val="en-US"/>
        </w:rPr>
        <w:t xml:space="preserve"> </w:t>
      </w:r>
      <w:r w:rsidRPr="00B46C10">
        <w:rPr>
          <w:rStyle w:val="a"/>
          <w:lang w:val="es-ES"/>
        </w:rPr>
        <w:t>(Rabe / Raven, 6). VVT.</w:t>
      </w:r>
    </w:p>
    <w:p w14:paraId="3AE7C288" w14:textId="77777777" w:rsidR="008C1341" w:rsidRPr="00B46C10" w:rsidRDefault="008C1341" w:rsidP="008C1341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Introduction à la narratologie postclassique: Le nouvelles directions de la recherche sur le récit.</w:t>
      </w:r>
      <w:r>
        <w:t xml:space="preserve"> </w:t>
      </w:r>
      <w:r w:rsidRPr="00B46C10">
        <w:rPr>
          <w:lang w:val="en-US"/>
        </w:rPr>
        <w:t>Villeneuve d'Ascq: Presses Universitaires du Septentrion, 2018.*</w:t>
      </w:r>
    </w:p>
    <w:p w14:paraId="681EB458" w14:textId="77777777" w:rsidR="008C1341" w:rsidRPr="00B46C10" w:rsidRDefault="008C1341" w:rsidP="008C1341">
      <w:pPr>
        <w:ind w:left="709" w:hanging="709"/>
        <w:rPr>
          <w:lang w:val="en-US"/>
        </w:rPr>
      </w:pPr>
      <w:r w:rsidRPr="00B46C10">
        <w:rPr>
          <w:lang w:val="en-US"/>
        </w:rPr>
        <w:tab/>
      </w:r>
      <w:hyperlink r:id="rId7" w:history="1">
        <w:r w:rsidRPr="00B46C10">
          <w:rPr>
            <w:rStyle w:val="Hipervnculo"/>
            <w:lang w:val="en-US"/>
          </w:rPr>
          <w:t>http://www.septentrion.com/fr/livre/?GCOI=27574100650330</w:t>
        </w:r>
      </w:hyperlink>
    </w:p>
    <w:p w14:paraId="7CF9851B" w14:textId="77777777" w:rsidR="008C1341" w:rsidRPr="00B46C10" w:rsidRDefault="008C1341" w:rsidP="008C1341">
      <w:pPr>
        <w:ind w:left="709" w:hanging="709"/>
        <w:rPr>
          <w:lang w:val="en-US"/>
        </w:rPr>
      </w:pPr>
      <w:r w:rsidRPr="00B46C10">
        <w:rPr>
          <w:lang w:val="en-US"/>
        </w:rPr>
        <w:tab/>
        <w:t>2018</w:t>
      </w:r>
    </w:p>
    <w:p w14:paraId="7366285D" w14:textId="27ED23DA" w:rsidR="00A77DA7" w:rsidRPr="00D53011" w:rsidRDefault="00A77DA7" w:rsidP="00A77DA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"2. No-Narrator Theories / Optional-Narrator Theories: Recent Proposals and Continuing Problems."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John Pier. Columbus: Ohio State UP, 2020. 31-53.*</w:t>
      </w:r>
    </w:p>
    <w:p w14:paraId="0B7467A7" w14:textId="77777777" w:rsidR="004668F5" w:rsidRPr="00B46C10" w:rsidRDefault="004668F5" w:rsidP="004668F5">
      <w:pPr>
        <w:rPr>
          <w:rFonts w:cs="Garamond"/>
          <w:lang w:val="en-US" w:bidi="es-ES_tradnl"/>
        </w:rPr>
      </w:pPr>
      <w:r w:rsidRPr="00B46C10">
        <w:rPr>
          <w:rFonts w:cs="Garamond"/>
          <w:lang w:val="en-US" w:bidi="es-ES_tradnl"/>
        </w:rPr>
        <w:t xml:space="preserve">_____, ed. </w:t>
      </w:r>
      <w:r w:rsidRPr="00B46C10">
        <w:rPr>
          <w:rFonts w:cs="Garamond"/>
          <w:i/>
          <w:iCs/>
          <w:lang w:val="en-US" w:bidi="es-ES_tradnl"/>
        </w:rPr>
        <w:t>Théorie, analyse, interprétation des récits / Theory, analysis, interpretation of narratives</w:t>
      </w:r>
      <w:r w:rsidRPr="00B46C10">
        <w:rPr>
          <w:rFonts w:cs="Garamond"/>
          <w:lang w:val="en-US" w:bidi="es-ES_tradnl"/>
        </w:rPr>
        <w:t>. Bern: Peter Lang, 2010.</w:t>
      </w:r>
    </w:p>
    <w:p w14:paraId="0BB93B7A" w14:textId="77777777" w:rsidR="0075205E" w:rsidRPr="00B46C10" w:rsidRDefault="0075205E" w:rsidP="0075205E">
      <w:pPr>
        <w:rPr>
          <w:szCs w:val="28"/>
          <w:lang w:val="en-US"/>
        </w:rPr>
      </w:pPr>
      <w:r w:rsidRPr="00B46C10">
        <w:rPr>
          <w:szCs w:val="28"/>
          <w:lang w:val="en-US"/>
        </w:rPr>
        <w:t xml:space="preserve">_____, ed. </w:t>
      </w:r>
      <w:r w:rsidRPr="00B46C10">
        <w:rPr>
          <w:i/>
          <w:szCs w:val="28"/>
          <w:lang w:val="en-US"/>
        </w:rPr>
        <w:t>Toward a Poetic Theory of Narrative: Essays by S.-Y. Kuroda</w:t>
      </w:r>
      <w:r w:rsidRPr="00B46C10">
        <w:rPr>
          <w:szCs w:val="28"/>
          <w:lang w:val="en-US"/>
        </w:rPr>
        <w:t>. Berlin: De Gruyter Mouton, 2014.</w:t>
      </w:r>
    </w:p>
    <w:p w14:paraId="5C2B6793" w14:textId="77777777" w:rsidR="00EB7251" w:rsidRPr="00B46C10" w:rsidRDefault="00EB7251" w:rsidP="00EB7251">
      <w:pPr>
        <w:tabs>
          <w:tab w:val="left" w:pos="2160"/>
        </w:tabs>
        <w:rPr>
          <w:lang w:val="en-US"/>
        </w:rPr>
      </w:pPr>
      <w:r w:rsidRPr="00B46C10">
        <w:rPr>
          <w:lang w:val="en-US"/>
        </w:rPr>
        <w:t xml:space="preserve">Patron, Sylvie, et al., eds. </w:t>
      </w:r>
      <w:r w:rsidRPr="00B46C10">
        <w:rPr>
          <w:i/>
          <w:lang w:val="en-US"/>
        </w:rPr>
        <w:t>Narrative Knowing / Récit et Savoir.</w:t>
      </w:r>
      <w:r w:rsidRPr="00B46C10">
        <w:rPr>
          <w:lang w:val="en-US"/>
        </w:rPr>
        <w:t xml:space="preserve"> Proceedings of the conference at Université Denis Diderot, 2014.*</w:t>
      </w:r>
    </w:p>
    <w:p w14:paraId="08314B59" w14:textId="77777777" w:rsidR="00EB7251" w:rsidRPr="00B46C10" w:rsidRDefault="00EB7251" w:rsidP="00EB7251">
      <w:pPr>
        <w:tabs>
          <w:tab w:val="left" w:pos="2160"/>
        </w:tabs>
        <w:rPr>
          <w:lang w:val="en-US"/>
        </w:rPr>
      </w:pPr>
      <w:r w:rsidRPr="00B46C10">
        <w:rPr>
          <w:lang w:val="en-US"/>
        </w:rPr>
        <w:tab/>
      </w:r>
      <w:hyperlink r:id="rId8" w:history="1">
        <w:r w:rsidRPr="00B46C10">
          <w:rPr>
            <w:rStyle w:val="Hipervnculo"/>
            <w:lang w:val="en-US"/>
          </w:rPr>
          <w:t>https://hal-univ-diderot.archives-ouvertes.fr/NARRATIVE_MATTERS/?lang=en</w:t>
        </w:r>
      </w:hyperlink>
    </w:p>
    <w:p w14:paraId="662439BF" w14:textId="77777777" w:rsidR="00EB7251" w:rsidRPr="00B46C10" w:rsidRDefault="00EB7251" w:rsidP="00EB7251">
      <w:pPr>
        <w:tabs>
          <w:tab w:val="left" w:pos="2160"/>
        </w:tabs>
        <w:rPr>
          <w:lang w:val="en-US"/>
        </w:rPr>
      </w:pPr>
      <w:r w:rsidRPr="00B46C10">
        <w:rPr>
          <w:lang w:val="en-US"/>
        </w:rPr>
        <w:tab/>
        <w:t>2016</w:t>
      </w:r>
    </w:p>
    <w:p w14:paraId="16C838DE" w14:textId="77777777" w:rsidR="00250D48" w:rsidRPr="00B46C10" w:rsidRDefault="00250D48" w:rsidP="00250D48">
      <w:pPr>
        <w:rPr>
          <w:lang w:val="en-US"/>
        </w:rPr>
      </w:pPr>
      <w:r>
        <w:rPr>
          <w:rStyle w:val="m5985696839392172752normaltextrun"/>
          <w:iCs/>
          <w:color w:val="212121"/>
          <w:lang w:val="en-US"/>
        </w:rPr>
        <w:t xml:space="preserve">Schiff, Brian, Elizabeth McKim and Sylvie Patron, eds. </w:t>
      </w:r>
      <w:r>
        <w:rPr>
          <w:rStyle w:val="m5985696839392172752normaltextrun"/>
          <w:i/>
          <w:iCs/>
          <w:color w:val="212121"/>
          <w:lang w:val="en-US"/>
        </w:rPr>
        <w:t>Life and Narrative</w:t>
      </w:r>
      <w:r w:rsidRPr="00B46C10">
        <w:rPr>
          <w:i/>
          <w:iCs/>
          <w:lang w:val="en-US"/>
        </w:rPr>
        <w:t>: The Risks and Responsibilities of Storying E</w:t>
      </w:r>
      <w:r w:rsidRPr="00B46C10">
        <w:rPr>
          <w:i/>
          <w:lang w:val="en-US"/>
        </w:rPr>
        <w:t>xperience</w:t>
      </w:r>
      <w:r w:rsidRPr="00B46C10">
        <w:rPr>
          <w:lang w:val="en-US"/>
        </w:rPr>
        <w:t>. Oxford: Oxford UP, 2017).</w:t>
      </w:r>
    </w:p>
    <w:p w14:paraId="1A3A6661" w14:textId="77777777" w:rsidR="004668F5" w:rsidRPr="00B46C10" w:rsidRDefault="004668F5" w:rsidP="004668F5">
      <w:pPr>
        <w:rPr>
          <w:rFonts w:cs="Garamond"/>
          <w:lang w:val="en-US" w:bidi="es-ES_tradnl"/>
        </w:rPr>
      </w:pPr>
    </w:p>
    <w:p w14:paraId="4D7666E3" w14:textId="77777777" w:rsidR="004668F5" w:rsidRPr="00B46C10" w:rsidRDefault="004668F5" w:rsidP="004668F5">
      <w:pPr>
        <w:rPr>
          <w:rFonts w:cs="Garamond"/>
          <w:lang w:val="en-US" w:bidi="es-ES_tradnl"/>
        </w:rPr>
      </w:pPr>
    </w:p>
    <w:p w14:paraId="5255EF86" w14:textId="77777777" w:rsidR="004668F5" w:rsidRPr="00B46C10" w:rsidRDefault="004668F5" w:rsidP="004668F5">
      <w:pPr>
        <w:rPr>
          <w:rFonts w:cs="Garamond"/>
          <w:lang w:val="en-US" w:bidi="es-ES_tradnl"/>
        </w:rPr>
      </w:pPr>
    </w:p>
    <w:p w14:paraId="45D2D872" w14:textId="77777777" w:rsidR="004668F5" w:rsidRPr="00B46C10" w:rsidRDefault="004668F5" w:rsidP="004668F5">
      <w:pPr>
        <w:rPr>
          <w:rFonts w:cs="Garamond"/>
          <w:b/>
          <w:lang w:val="en-US" w:bidi="es-ES_tradnl"/>
        </w:rPr>
      </w:pPr>
      <w:r w:rsidRPr="00B46C10">
        <w:rPr>
          <w:rFonts w:cs="Garamond"/>
          <w:b/>
          <w:lang w:val="en-US" w:bidi="es-ES_tradnl"/>
        </w:rPr>
        <w:t>Edited works</w:t>
      </w:r>
    </w:p>
    <w:p w14:paraId="44C6756A" w14:textId="77777777" w:rsidR="004668F5" w:rsidRPr="00B46C10" w:rsidRDefault="004668F5" w:rsidP="004668F5">
      <w:pPr>
        <w:rPr>
          <w:rFonts w:cs="Garamond"/>
          <w:b/>
          <w:lang w:val="en-US" w:bidi="es-ES_tradnl"/>
        </w:rPr>
      </w:pPr>
    </w:p>
    <w:p w14:paraId="0C9341D9" w14:textId="77777777" w:rsidR="004668F5" w:rsidRPr="00B46C10" w:rsidRDefault="004668F5" w:rsidP="004668F5">
      <w:pPr>
        <w:rPr>
          <w:rFonts w:eastAsia="Times New Roman"/>
          <w:lang w:val="en-US"/>
        </w:rPr>
      </w:pPr>
      <w:r w:rsidRPr="00B46C10">
        <w:rPr>
          <w:rFonts w:eastAsia="Times New Roman"/>
          <w:i/>
          <w:lang w:val="en-US"/>
        </w:rPr>
        <w:t>Théorie, Analyse, Interprétation des récits:</w:t>
      </w:r>
    </w:p>
    <w:p w14:paraId="0851C93F" w14:textId="77777777" w:rsidR="004668F5" w:rsidRPr="00B46C10" w:rsidRDefault="004668F5" w:rsidP="004668F5">
      <w:pPr>
        <w:rPr>
          <w:rFonts w:cs="Garamond"/>
          <w:b/>
          <w:lang w:val="en-US" w:bidi="es-ES_tradnl"/>
        </w:rPr>
      </w:pPr>
    </w:p>
    <w:p w14:paraId="44A23E31" w14:textId="77777777" w:rsidR="004668F5" w:rsidRPr="00B46C10" w:rsidRDefault="004668F5">
      <w:pPr>
        <w:rPr>
          <w:lang w:val="en-US"/>
        </w:rPr>
      </w:pPr>
      <w:r w:rsidRPr="00B46C10">
        <w:rPr>
          <w:lang w:val="en-US"/>
        </w:rPr>
        <w:t xml:space="preserve">Pier, John. "Narrative Embedding in the Multilinear Text: The Case of John Barth's </w:t>
      </w:r>
      <w:r w:rsidRPr="00B46C10">
        <w:rPr>
          <w:i/>
          <w:lang w:val="en-US"/>
        </w:rPr>
        <w:t xml:space="preserve">Lost in the Funhouse." </w:t>
      </w:r>
      <w:r w:rsidRPr="00B46C10">
        <w:rPr>
          <w:lang w:val="en-US"/>
        </w:rPr>
        <w:t xml:space="preserve">In </w:t>
      </w:r>
      <w:r w:rsidRPr="00B46C10">
        <w:rPr>
          <w:i/>
          <w:lang w:val="en-US"/>
        </w:rPr>
        <w:t>Théorie, Analyse, Interprétation des récits.</w:t>
      </w:r>
      <w:r w:rsidRPr="00B46C10">
        <w:rPr>
          <w:lang w:val="en-US"/>
        </w:rPr>
        <w:t xml:space="preserve"> Ed. Sylvie Patron. Frankfurt: Peter Lang, 2010. 121-147.</w:t>
      </w:r>
    </w:p>
    <w:p w14:paraId="1F38C282" w14:textId="77777777" w:rsidR="00326FCF" w:rsidRPr="00B46C10" w:rsidRDefault="00326FCF" w:rsidP="00326FCF">
      <w:pPr>
        <w:rPr>
          <w:lang w:val="en-US"/>
        </w:rPr>
      </w:pPr>
      <w:r w:rsidRPr="00B46C10">
        <w:rPr>
          <w:lang w:val="en-US"/>
        </w:rPr>
        <w:t xml:space="preserve">Nielsen, Henrik Skov. "Theory and Interpretation, Narration and Communication, Authors and Narrators: James Frey's </w:t>
      </w:r>
      <w:r w:rsidRPr="00B46C10">
        <w:rPr>
          <w:i/>
          <w:lang w:val="en-US"/>
        </w:rPr>
        <w:t>A Million Little Pieces</w:t>
      </w:r>
      <w:r w:rsidRPr="00B46C10">
        <w:rPr>
          <w:lang w:val="en-US"/>
        </w:rPr>
        <w:t xml:space="preserve"> as a Test Case." In </w:t>
      </w:r>
      <w:r w:rsidRPr="00B46C10">
        <w:rPr>
          <w:i/>
          <w:lang w:val="en-US"/>
        </w:rPr>
        <w:t xml:space="preserve">Théorie, analyse, interprétation </w:t>
      </w:r>
      <w:r w:rsidRPr="00B46C10">
        <w:rPr>
          <w:i/>
          <w:lang w:val="en-US"/>
        </w:rPr>
        <w:lastRenderedPageBreak/>
        <w:t>du récit / Theory, Analysis, Interpretation of Narratives.</w:t>
      </w:r>
      <w:r w:rsidRPr="00B46C10">
        <w:rPr>
          <w:lang w:val="en-US"/>
        </w:rPr>
        <w:t xml:space="preserve"> Ed. Sylvie Patron. Online at </w:t>
      </w:r>
      <w:r w:rsidRPr="00B46C10">
        <w:rPr>
          <w:i/>
          <w:lang w:val="en-US"/>
        </w:rPr>
        <w:t>Academia</w:t>
      </w:r>
    </w:p>
    <w:p w14:paraId="5F8AAD7F" w14:textId="77777777" w:rsidR="00326FCF" w:rsidRPr="00B46C10" w:rsidRDefault="00326FCF" w:rsidP="00326FCF">
      <w:pPr>
        <w:rPr>
          <w:lang w:val="en-US"/>
        </w:rPr>
      </w:pPr>
      <w:r w:rsidRPr="00B46C10">
        <w:rPr>
          <w:lang w:val="en-US"/>
        </w:rPr>
        <w:tab/>
      </w:r>
      <w:hyperlink r:id="rId9" w:history="1">
        <w:r w:rsidRPr="00B46C10">
          <w:rPr>
            <w:rStyle w:val="Hipervnculo"/>
            <w:lang w:val="en-US"/>
          </w:rPr>
          <w:t>http://www.academia.edu/4873955/Theory_and_Interpretation_Narration_and_Communication_Authors_and_Narrators_-_James_Freys_A_Million_Little_Pieces_as_a_Test_Case</w:t>
        </w:r>
      </w:hyperlink>
    </w:p>
    <w:p w14:paraId="662ECAC9" w14:textId="77777777" w:rsidR="00326FCF" w:rsidRDefault="00326FCF" w:rsidP="00326FCF">
      <w:r w:rsidRPr="00B46C10">
        <w:rPr>
          <w:lang w:val="en-US"/>
        </w:rPr>
        <w:tab/>
      </w:r>
      <w:r>
        <w:t xml:space="preserve">2013 </w:t>
      </w:r>
    </w:p>
    <w:p w14:paraId="2C265F35" w14:textId="77777777" w:rsidR="004668F5" w:rsidRDefault="004668F5"/>
    <w:p w14:paraId="571F3417" w14:textId="77777777" w:rsidR="004668F5" w:rsidRDefault="004668F5" w:rsidP="004668F5"/>
    <w:p w14:paraId="631E4D44" w14:textId="77777777" w:rsidR="004668F5" w:rsidRDefault="004668F5"/>
    <w:sectPr w:rsidR="004668F5" w:rsidSect="004668F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5CD0"/>
    <w:rsid w:val="00250D48"/>
    <w:rsid w:val="00326FCF"/>
    <w:rsid w:val="00331BFA"/>
    <w:rsid w:val="003D1927"/>
    <w:rsid w:val="004668F5"/>
    <w:rsid w:val="00736339"/>
    <w:rsid w:val="0075205E"/>
    <w:rsid w:val="008C1341"/>
    <w:rsid w:val="00A77DA7"/>
    <w:rsid w:val="00B46C10"/>
    <w:rsid w:val="00B60903"/>
    <w:rsid w:val="00BC08BF"/>
    <w:rsid w:val="00C4357C"/>
    <w:rsid w:val="00EB7251"/>
    <w:rsid w:val="00ED47E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23CBB7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m5985696839392172752normaltextrun">
    <w:name w:val="m_5985696839392172752normaltextrun"/>
    <w:rsid w:val="00250D48"/>
  </w:style>
  <w:style w:type="character" w:customStyle="1" w:styleId="a">
    <w:name w:val="a"/>
    <w:basedOn w:val="Fuentedeprrafopredeter"/>
    <w:rsid w:val="00B4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-univ-diderot.archives-ouvertes.fr/NARRATIVE_MATTERS/?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ptentrion.com/fr/livre/?GCOI=27574100650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x-poetica.com/entretiens/olse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ox-poetica.com/t/patron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.edu/4873955/Theory_and_Interpretation_Narration_and_Communication_Authors_and_Narrators_-_James_Freys_A_Million_Little_Pieces_as_a_Test_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6364</CharactersWithSpaces>
  <SharedDoc>false</SharedDoc>
  <HLinks>
    <vt:vector size="30" baseType="variant">
      <vt:variant>
        <vt:i4>4194347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http://www.academia.edu/4873955/Theory_and_Interpretation_Narration_and_Communication_Authors_and_Narrators_-_James_Freys_A_Million_Little_Pieces_as_a_Test_Case</vt:lpwstr>
      </vt:variant>
      <vt:variant>
        <vt:lpwstr/>
      </vt:variant>
      <vt:variant>
        <vt:i4>6881367</vt:i4>
      </vt:variant>
      <vt:variant>
        <vt:i4>9</vt:i4>
      </vt:variant>
      <vt:variant>
        <vt:i4>0</vt:i4>
      </vt:variant>
      <vt:variant>
        <vt:i4>5</vt:i4>
      </vt:variant>
      <vt:variant>
        <vt:lpwstr>https://hal-univ-diderot.archives-ouvertes.fr/NARRATIVE_MATTERS/?lang=en</vt:lpwstr>
      </vt:variant>
      <vt:variant>
        <vt:lpwstr/>
      </vt:variant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http://www.vox-poetica.com/entretiens/olsen.html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http://www.vox-poetica.com/t/patron.html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2017-04-13T19:52:00Z</dcterms:created>
  <dcterms:modified xsi:type="dcterms:W3CDTF">2021-04-28T05:56:00Z</dcterms:modified>
</cp:coreProperties>
</file>