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7E14F" w14:textId="77777777" w:rsidR="00E872AA" w:rsidRDefault="00E872AA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16EB4262" w14:textId="77777777" w:rsidR="00E872AA" w:rsidRDefault="00E872AA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5A5E634C" w14:textId="77777777" w:rsidR="00E872AA" w:rsidRDefault="00E25808">
      <w:pPr>
        <w:ind w:right="-1"/>
        <w:jc w:val="center"/>
        <w:rPr>
          <w:smallCaps/>
          <w:sz w:val="24"/>
        </w:rPr>
      </w:pPr>
      <w:hyperlink r:id="rId5" w:history="1">
        <w:r w:rsidR="00E872AA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2142F33" w14:textId="77777777" w:rsidR="00E872AA" w:rsidRDefault="00E872AA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B63BA81" w14:textId="77777777" w:rsidR="00E872AA" w:rsidRDefault="00E872AA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0BF6ADD3" w14:textId="77777777" w:rsidR="00E872AA" w:rsidRDefault="00E872AA">
      <w:pPr>
        <w:jc w:val="center"/>
      </w:pPr>
    </w:p>
    <w:bookmarkEnd w:id="0"/>
    <w:bookmarkEnd w:id="1"/>
    <w:p w14:paraId="11772BA8" w14:textId="77777777" w:rsidR="00E872AA" w:rsidRDefault="00E872AA">
      <w:pPr>
        <w:jc w:val="center"/>
      </w:pPr>
    </w:p>
    <w:p w14:paraId="23D281C2" w14:textId="77777777" w:rsidR="00E872AA" w:rsidRPr="00FE62FF" w:rsidRDefault="00E872AA" w:rsidP="00E872AA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Barbara Korte</w:t>
      </w:r>
    </w:p>
    <w:p w14:paraId="5DC8AC04" w14:textId="77777777" w:rsidR="00E872AA" w:rsidRDefault="00E872AA"/>
    <w:p w14:paraId="767C0CA9" w14:textId="77777777" w:rsidR="00E872AA" w:rsidRDefault="00E872AA"/>
    <w:p w14:paraId="0FFEAF3A" w14:textId="77777777" w:rsidR="00E872AA" w:rsidRPr="00FE62FF" w:rsidRDefault="00E872AA">
      <w:pPr>
        <w:rPr>
          <w:b/>
        </w:rPr>
      </w:pPr>
      <w:r>
        <w:rPr>
          <w:b/>
        </w:rPr>
        <w:t>Works</w:t>
      </w:r>
    </w:p>
    <w:p w14:paraId="3894F30D" w14:textId="77777777" w:rsidR="00E872AA" w:rsidRDefault="00E872AA"/>
    <w:p w14:paraId="453D0F4A" w14:textId="77777777" w:rsidR="00E872AA" w:rsidRDefault="00E872AA">
      <w:r>
        <w:t xml:space="preserve">Korte, Barbara. "Tiefen- und Oberflächenstrukturen in der Narrativik." </w:t>
      </w:r>
      <w:r>
        <w:rPr>
          <w:i/>
        </w:rPr>
        <w:t>Literatur in Wissenschaft und Unterricht</w:t>
      </w:r>
      <w:r>
        <w:t xml:space="preserve"> 18 (1985): 331-52.</w:t>
      </w:r>
    </w:p>
    <w:p w14:paraId="5280745B" w14:textId="77777777" w:rsidR="00E872AA" w:rsidRDefault="00E872AA">
      <w:r>
        <w:t xml:space="preserve">_____. "Spielarten der Distanzierung: Zum Personenwechsel im Erzählwerk." </w:t>
      </w:r>
      <w:r>
        <w:rPr>
          <w:i/>
        </w:rPr>
        <w:t>Literatur in Wissenschaft und Unterricht</w:t>
      </w:r>
      <w:r>
        <w:t xml:space="preserve"> 22.2 (1989): 158-71.</w:t>
      </w:r>
    </w:p>
    <w:p w14:paraId="24FCA52C" w14:textId="77777777" w:rsidR="00E872AA" w:rsidRDefault="00E872AA">
      <w:r>
        <w:t xml:space="preserve">_____. </w:t>
      </w:r>
      <w:r>
        <w:rPr>
          <w:i/>
        </w:rPr>
        <w:t xml:space="preserve">Körpersprache in der Literatur: Theorie und Geschichte am Beispiel englischer Erzählprosa. </w:t>
      </w:r>
      <w:r>
        <w:t xml:space="preserve">Tübingen: Francke, 1993. </w:t>
      </w:r>
    </w:p>
    <w:p w14:paraId="0B5941DC" w14:textId="77777777" w:rsidR="00E872AA" w:rsidRDefault="00E872AA">
      <w:pPr>
        <w:rPr>
          <w:lang w:val="en-US"/>
        </w:rPr>
      </w:pPr>
      <w:r>
        <w:rPr>
          <w:lang w:val="en-US"/>
        </w:rPr>
        <w:t>_____, ed.</w:t>
      </w:r>
      <w:r>
        <w:rPr>
          <w:i/>
          <w:lang w:val="en-US"/>
        </w:rPr>
        <w:t xml:space="preserve"> The Penguin Book of First World War Stories.</w:t>
      </w:r>
      <w:r>
        <w:rPr>
          <w:lang w:val="en-US"/>
        </w:rPr>
        <w:t xml:space="preserve"> Assistant ed. Marie Einhaus. (Penguin Classics). London: Penguin, 2007.*</w:t>
      </w:r>
    </w:p>
    <w:p w14:paraId="7A404339" w14:textId="77777777" w:rsidR="00260B3B" w:rsidRDefault="00260B3B" w:rsidP="00260B3B">
      <w:pPr>
        <w:rPr>
          <w:rStyle w:val="reference-text"/>
          <w:rFonts w:eastAsia="Times New Roman"/>
        </w:rPr>
      </w:pPr>
      <w:r>
        <w:rPr>
          <w:rFonts w:eastAsia="Times New Roman"/>
        </w:rPr>
        <w:t xml:space="preserve">Korte, Barbara, et al. </w:t>
      </w:r>
      <w:r>
        <w:rPr>
          <w:rFonts w:eastAsia="Times New Roman"/>
          <w:i/>
          <w:iCs/>
        </w:rPr>
        <w:t>Einführung in die Anglistik</w:t>
      </w:r>
      <w:r>
        <w:rPr>
          <w:rFonts w:eastAsia="Times New Roman"/>
        </w:rPr>
        <w:t>. Stuttgart, 2004.</w:t>
      </w:r>
    </w:p>
    <w:p w14:paraId="0E5FEBA7" w14:textId="77777777" w:rsidR="00E872AA" w:rsidRDefault="00E872AA">
      <w:pPr>
        <w:rPr>
          <w:lang w:val="en-US"/>
        </w:rPr>
      </w:pPr>
    </w:p>
    <w:p w14:paraId="10E02895" w14:textId="77777777" w:rsidR="00E872AA" w:rsidRDefault="00E872AA">
      <w:pPr>
        <w:rPr>
          <w:lang w:val="en-US"/>
        </w:rPr>
      </w:pPr>
    </w:p>
    <w:p w14:paraId="0281977A" w14:textId="77777777" w:rsidR="00E872AA" w:rsidRPr="00F5397C" w:rsidRDefault="00E872AA">
      <w:pPr>
        <w:rPr>
          <w:b/>
          <w:lang w:val="en-US"/>
        </w:rPr>
      </w:pPr>
    </w:p>
    <w:p w14:paraId="409CD167" w14:textId="77777777" w:rsidR="00E872AA" w:rsidRPr="00F5397C" w:rsidRDefault="00E872AA">
      <w:pPr>
        <w:rPr>
          <w:b/>
          <w:lang w:val="en-US"/>
        </w:rPr>
      </w:pPr>
    </w:p>
    <w:p w14:paraId="5B1A2B18" w14:textId="77777777" w:rsidR="00E872AA" w:rsidRPr="00F5397C" w:rsidRDefault="00E872AA">
      <w:pPr>
        <w:rPr>
          <w:b/>
          <w:lang w:val="en-US"/>
        </w:rPr>
      </w:pPr>
    </w:p>
    <w:p w14:paraId="15F41DED" w14:textId="77777777" w:rsidR="00E872AA" w:rsidRDefault="00E872AA">
      <w:pPr>
        <w:rPr>
          <w:lang w:val="en-US"/>
        </w:rPr>
      </w:pPr>
    </w:p>
    <w:p w14:paraId="512CB748" w14:textId="77777777" w:rsidR="00E872AA" w:rsidRDefault="00E872AA">
      <w:pPr>
        <w:rPr>
          <w:lang w:val="en-US"/>
        </w:rPr>
      </w:pPr>
    </w:p>
    <w:p w14:paraId="3B80291C" w14:textId="77777777" w:rsidR="00E872AA" w:rsidRDefault="00E872AA">
      <w:pPr>
        <w:rPr>
          <w:b/>
          <w:lang w:val="en-US"/>
        </w:rPr>
      </w:pPr>
      <w:r>
        <w:rPr>
          <w:b/>
          <w:lang w:val="en-US"/>
        </w:rPr>
        <w:t>Edited works</w:t>
      </w:r>
    </w:p>
    <w:p w14:paraId="3EB5FCDA" w14:textId="77777777" w:rsidR="00E872AA" w:rsidRPr="001C2EDB" w:rsidRDefault="00E872AA">
      <w:pPr>
        <w:rPr>
          <w:b/>
          <w:lang w:val="en-US"/>
        </w:rPr>
      </w:pPr>
    </w:p>
    <w:p w14:paraId="66B1FD53" w14:textId="77777777" w:rsidR="00E872AA" w:rsidRDefault="00E872AA">
      <w:pPr>
        <w:rPr>
          <w:i/>
          <w:lang w:val="en-US"/>
        </w:rPr>
      </w:pPr>
      <w:r>
        <w:rPr>
          <w:i/>
          <w:lang w:val="en-US"/>
        </w:rPr>
        <w:t>The Penguin Book of First World War Stories:</w:t>
      </w:r>
    </w:p>
    <w:p w14:paraId="555059F4" w14:textId="77777777" w:rsidR="00E872AA" w:rsidRPr="001C2EDB" w:rsidRDefault="00E872AA">
      <w:pPr>
        <w:rPr>
          <w:b/>
          <w:lang w:val="en-US"/>
        </w:rPr>
      </w:pPr>
    </w:p>
    <w:p w14:paraId="0697C8B3" w14:textId="77777777" w:rsidR="00E872AA" w:rsidRDefault="00E872AA">
      <w:pPr>
        <w:rPr>
          <w:lang w:val="en-US"/>
        </w:rPr>
      </w:pPr>
      <w:r>
        <w:t xml:space="preserve">Machen, Arthur. </w:t>
      </w:r>
      <w:r>
        <w:rPr>
          <w:lang w:val="en-US"/>
        </w:rPr>
        <w:t xml:space="preserve">"The Bowmen." In </w:t>
      </w:r>
      <w:r>
        <w:rPr>
          <w:i/>
          <w:lang w:val="en-US"/>
        </w:rPr>
        <w:t>The Penguin Book of First World War Stories.</w:t>
      </w:r>
      <w:r>
        <w:rPr>
          <w:lang w:val="en-US"/>
        </w:rPr>
        <w:t xml:space="preserve"> Ed. Barbara Korte with Marie Einhaus. (Penguin Classics). London: Penguin, 2007. 3-6.*</w:t>
      </w:r>
    </w:p>
    <w:p w14:paraId="07FB3374" w14:textId="77777777" w:rsidR="00E872AA" w:rsidRDefault="00E872AA">
      <w:pPr>
        <w:rPr>
          <w:lang w:val="en-US"/>
        </w:rPr>
      </w:pPr>
      <w:r>
        <w:rPr>
          <w:lang w:val="en-US"/>
        </w:rPr>
        <w:t xml:space="preserve">Perry, Anne. "Heroes." In </w:t>
      </w:r>
      <w:r>
        <w:rPr>
          <w:i/>
          <w:lang w:val="en-US"/>
        </w:rPr>
        <w:t>The Penguin Book of First World War Stories.</w:t>
      </w:r>
      <w:r>
        <w:rPr>
          <w:lang w:val="en-US"/>
        </w:rPr>
        <w:t xml:space="preserve"> Ed. Barbara Korte with Marie Einhaus. (Penguin Classics). London: Penguin, 2007. 49-64.*</w:t>
      </w:r>
    </w:p>
    <w:p w14:paraId="4AF19400" w14:textId="77777777" w:rsidR="00C966EC" w:rsidRPr="000E0A66" w:rsidRDefault="00C966EC" w:rsidP="00C966EC">
      <w:pPr>
        <w:rPr>
          <w:szCs w:val="24"/>
          <w:lang w:val="en-US"/>
        </w:rPr>
      </w:pPr>
      <w:r>
        <w:rPr>
          <w:szCs w:val="24"/>
          <w:lang w:val="en-US"/>
        </w:rPr>
        <w:t>Buchan, John</w:t>
      </w:r>
      <w:r w:rsidRPr="00287BF4">
        <w:rPr>
          <w:szCs w:val="24"/>
          <w:lang w:val="en-US"/>
        </w:rPr>
        <w:t xml:space="preserve">. "The Loathly Opposite." In </w:t>
      </w:r>
      <w:r w:rsidRPr="00287BF4">
        <w:rPr>
          <w:i/>
          <w:szCs w:val="24"/>
          <w:lang w:val="en-US"/>
        </w:rPr>
        <w:t>The Penguin Book of First World War Stories.</w:t>
      </w:r>
      <w:r w:rsidRPr="00287BF4">
        <w:rPr>
          <w:szCs w:val="24"/>
          <w:lang w:val="en-US"/>
        </w:rPr>
        <w:t xml:space="preserve"> Ed. Barbara Korte with Marie Einhaus. (Penguin Classics). London: Penguin, 2007. 162-78.*</w:t>
      </w:r>
    </w:p>
    <w:p w14:paraId="30C799F2" w14:textId="77777777" w:rsidR="00E872AA" w:rsidRPr="000E0A66" w:rsidRDefault="00E872AA" w:rsidP="00E872AA">
      <w:pPr>
        <w:rPr>
          <w:szCs w:val="24"/>
          <w:lang w:val="en-US"/>
        </w:rPr>
      </w:pPr>
      <w:r w:rsidRPr="00287BF4">
        <w:rPr>
          <w:szCs w:val="24"/>
          <w:lang w:val="en-US"/>
        </w:rPr>
        <w:lastRenderedPageBreak/>
        <w:t xml:space="preserve">Kipling, Rudyard. "Mary Postgate." In </w:t>
      </w:r>
      <w:r w:rsidRPr="00287BF4">
        <w:rPr>
          <w:i/>
          <w:szCs w:val="24"/>
          <w:lang w:val="en-US"/>
        </w:rPr>
        <w:t>The Penguin Book of First World War Stories.</w:t>
      </w:r>
      <w:r w:rsidRPr="00287BF4">
        <w:rPr>
          <w:szCs w:val="24"/>
          <w:lang w:val="en-US"/>
        </w:rPr>
        <w:t xml:space="preserve"> Ed. Barbara Korte with Marie Einhaus. (Penguin Classics). London: Penguin, 2007. 179-94.*</w:t>
      </w:r>
    </w:p>
    <w:p w14:paraId="74699980" w14:textId="77777777" w:rsidR="00E872AA" w:rsidRDefault="00E872AA">
      <w:pPr>
        <w:rPr>
          <w:lang w:val="en-US"/>
        </w:rPr>
      </w:pPr>
      <w:r>
        <w:rPr>
          <w:lang w:val="en-US"/>
        </w:rPr>
        <w:t xml:space="preserve">Hall, Radclyffe. "Miss Ogilvy Finds Herself." In </w:t>
      </w:r>
      <w:r>
        <w:rPr>
          <w:i/>
          <w:lang w:val="en-US"/>
        </w:rPr>
        <w:t>The Penguin Book of First World War Stories.</w:t>
      </w:r>
      <w:r>
        <w:rPr>
          <w:lang w:val="en-US"/>
        </w:rPr>
        <w:t xml:space="preserve"> Ed. Barbara Korte with Marie Einhaus. (Penguin Classics). London: Penguin, 2007. 238-55.*</w:t>
      </w:r>
    </w:p>
    <w:p w14:paraId="74D11DF0" w14:textId="7CC99DD9" w:rsidR="00E25808" w:rsidRDefault="00E25808" w:rsidP="00E25808">
      <w:pPr>
        <w:rPr>
          <w:lang w:val="en-US"/>
        </w:rPr>
      </w:pPr>
      <w:r>
        <w:t>Walpole, Hugh.</w:t>
      </w:r>
      <w:r>
        <w:rPr>
          <w:lang w:val="en-US"/>
        </w:rPr>
        <w:t xml:space="preserve"> "Nobody." In </w:t>
      </w:r>
      <w:r>
        <w:rPr>
          <w:i/>
          <w:lang w:val="en-US"/>
        </w:rPr>
        <w:t>The Penguin Book of First World War Stories.</w:t>
      </w:r>
      <w:r>
        <w:rPr>
          <w:lang w:val="en-US"/>
        </w:rPr>
        <w:t xml:space="preserve"> Ed.</w:t>
      </w:r>
      <w:bookmarkStart w:id="2" w:name="_GoBack"/>
      <w:bookmarkEnd w:id="2"/>
      <w:r>
        <w:rPr>
          <w:lang w:val="en-US"/>
        </w:rPr>
        <w:t xml:space="preserve"> Barbara Korte with Marie Einhaus. (Penguin Classics). London: Penguin, 2007. 246-78.*</w:t>
      </w:r>
    </w:p>
    <w:p w14:paraId="1232B35F" w14:textId="77777777" w:rsidR="00E872AA" w:rsidRDefault="00E872AA">
      <w:pPr>
        <w:rPr>
          <w:lang w:val="en-US"/>
        </w:rPr>
      </w:pPr>
      <w:r>
        <w:rPr>
          <w:lang w:val="en-US"/>
        </w:rPr>
        <w:t xml:space="preserve">Holtby, Winifred. "The Casualty List." In </w:t>
      </w:r>
      <w:r>
        <w:rPr>
          <w:i/>
          <w:lang w:val="en-US"/>
        </w:rPr>
        <w:t>The Penguin Book of First World War Stories.</w:t>
      </w:r>
      <w:r>
        <w:rPr>
          <w:lang w:val="en-US"/>
        </w:rPr>
        <w:t xml:space="preserve"> Ed. Barbara Korte with Marie Einhaus. (Penguin Classics). London: Penguin, 2007. 303-08.*</w:t>
      </w:r>
    </w:p>
    <w:p w14:paraId="3E17FE55" w14:textId="77777777" w:rsidR="00E872AA" w:rsidRDefault="00E872AA" w:rsidP="00E872AA"/>
    <w:p w14:paraId="3984CCE9" w14:textId="77777777" w:rsidR="00E872AA" w:rsidRDefault="00E872AA" w:rsidP="00E872AA"/>
    <w:p w14:paraId="36B5CBCE" w14:textId="77777777" w:rsidR="00E872AA" w:rsidRDefault="00E872AA"/>
    <w:sectPr w:rsidR="00E872AA" w:rsidSect="0074624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60B3B"/>
    <w:rsid w:val="00392F89"/>
    <w:rsid w:val="003A262B"/>
    <w:rsid w:val="00746243"/>
    <w:rsid w:val="0099669D"/>
    <w:rsid w:val="00C966EC"/>
    <w:rsid w:val="00E25808"/>
    <w:rsid w:val="00E872A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5F730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character" w:customStyle="1" w:styleId="reference-text">
    <w:name w:val="reference-text"/>
    <w:rsid w:val="00260B3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character" w:customStyle="1" w:styleId="reference-text">
    <w:name w:val="reference-text"/>
    <w:rsid w:val="00260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1859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2181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4</cp:revision>
  <dcterms:created xsi:type="dcterms:W3CDTF">2018-10-05T08:38:00Z</dcterms:created>
  <dcterms:modified xsi:type="dcterms:W3CDTF">2019-04-07T05:34:00Z</dcterms:modified>
</cp:coreProperties>
</file>