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AB3A" w14:textId="77777777" w:rsidR="001F4360" w:rsidRPr="00213AF0" w:rsidRDefault="00B9160E" w:rsidP="001F4360">
      <w:pPr>
        <w:jc w:val="center"/>
        <w:rPr>
          <w:sz w:val="24"/>
          <w:lang w:val="en-US"/>
        </w:rPr>
      </w:pPr>
      <w:r w:rsidRPr="001F4360">
        <w:rPr>
          <w:sz w:val="20"/>
          <w:lang w:val="en-US"/>
        </w:rPr>
        <w:t xml:space="preserve">   </w:t>
      </w:r>
      <w:r w:rsidR="001F4360" w:rsidRPr="00213AF0">
        <w:rPr>
          <w:sz w:val="20"/>
          <w:lang w:val="en-US"/>
        </w:rPr>
        <w:t xml:space="preserve">  </w:t>
      </w:r>
      <w:r w:rsidR="001F4360">
        <w:rPr>
          <w:sz w:val="20"/>
          <w:lang w:val="en-US"/>
        </w:rPr>
        <w:t xml:space="preserve"> </w:t>
      </w:r>
      <w:r w:rsidR="001F4360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1F4360" w:rsidRPr="00213AF0">
        <w:rPr>
          <w:sz w:val="20"/>
          <w:lang w:val="en-US"/>
        </w:rPr>
        <w:t>from</w:t>
      </w:r>
    </w:p>
    <w:p w14:paraId="7983959A" w14:textId="77777777" w:rsidR="001F4360" w:rsidRDefault="001F4360" w:rsidP="001F436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0F245D" w14:textId="77777777" w:rsidR="001F4360" w:rsidRPr="006575BC" w:rsidRDefault="001F4360" w:rsidP="001F4360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7F2E186" w14:textId="77777777" w:rsidR="001F4360" w:rsidRPr="00095625" w:rsidRDefault="001F4360" w:rsidP="001F436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BC28E13" w14:textId="77777777" w:rsidR="001F4360" w:rsidRPr="00384B20" w:rsidRDefault="001F4360" w:rsidP="001F43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41D131D0" w14:textId="77777777" w:rsidR="001F4360" w:rsidRPr="00384B20" w:rsidRDefault="001F4360" w:rsidP="001F4360">
      <w:pPr>
        <w:jc w:val="center"/>
        <w:rPr>
          <w:lang w:val="en-US"/>
        </w:rPr>
      </w:pPr>
    </w:p>
    <w:bookmarkEnd w:id="0"/>
    <w:bookmarkEnd w:id="1"/>
    <w:p w14:paraId="1170DA46" w14:textId="77777777" w:rsidR="001F4360" w:rsidRPr="00384B20" w:rsidRDefault="001F4360" w:rsidP="001F4360">
      <w:pPr>
        <w:ind w:left="0" w:firstLine="0"/>
        <w:jc w:val="center"/>
        <w:rPr>
          <w:color w:val="000000"/>
          <w:lang w:val="en-US"/>
        </w:rPr>
      </w:pPr>
    </w:p>
    <w:p w14:paraId="278D337D" w14:textId="31725D83" w:rsidR="00B9160E" w:rsidRPr="001F4360" w:rsidRDefault="00B9160E" w:rsidP="001F4360">
      <w:pPr>
        <w:jc w:val="center"/>
        <w:rPr>
          <w:lang w:val="en-US"/>
        </w:rPr>
      </w:pPr>
    </w:p>
    <w:p w14:paraId="6EFD0BC3" w14:textId="77777777" w:rsidR="00B9160E" w:rsidRPr="001F4360" w:rsidRDefault="00B9160E" w:rsidP="00B9160E">
      <w:pPr>
        <w:pStyle w:val="Ttulo1"/>
        <w:rPr>
          <w:rFonts w:ascii="Times" w:hAnsi="Times"/>
          <w:b w:val="0"/>
          <w:sz w:val="28"/>
          <w:lang w:val="en-US"/>
        </w:rPr>
      </w:pPr>
      <w:r w:rsidRPr="001F4360">
        <w:rPr>
          <w:rFonts w:ascii="Times" w:hAnsi="Times"/>
          <w:smallCaps/>
          <w:sz w:val="36"/>
          <w:lang w:val="en-US"/>
        </w:rPr>
        <w:t>Franz Karl Stanzel</w:t>
      </w:r>
      <w:r w:rsidRPr="001F4360">
        <w:rPr>
          <w:rFonts w:ascii="Times" w:hAnsi="Times"/>
          <w:smallCaps/>
          <w:sz w:val="36"/>
          <w:lang w:val="en-US"/>
        </w:rPr>
        <w:tab/>
      </w:r>
      <w:r w:rsidRPr="001F4360">
        <w:rPr>
          <w:lang w:val="en-US"/>
        </w:rPr>
        <w:tab/>
      </w:r>
      <w:r w:rsidRPr="001F4360">
        <w:rPr>
          <w:rFonts w:ascii="Times" w:hAnsi="Times"/>
          <w:b w:val="0"/>
          <w:sz w:val="28"/>
          <w:lang w:val="en-US"/>
        </w:rPr>
        <w:t xml:space="preserve"> (b. 1928)</w:t>
      </w:r>
    </w:p>
    <w:p w14:paraId="7CB9315F" w14:textId="77777777" w:rsidR="00B9160E" w:rsidRPr="001F4360" w:rsidRDefault="00B9160E">
      <w:pPr>
        <w:rPr>
          <w:b/>
          <w:smallCaps/>
          <w:sz w:val="48"/>
          <w:lang w:val="en-US"/>
        </w:rPr>
      </w:pPr>
    </w:p>
    <w:p w14:paraId="67A7FB53" w14:textId="77777777" w:rsidR="00B9160E" w:rsidRPr="001F4360" w:rsidRDefault="00B9160E">
      <w:pPr>
        <w:rPr>
          <w:b/>
          <w:sz w:val="24"/>
          <w:lang w:val="en-US"/>
        </w:rPr>
      </w:pPr>
      <w:r w:rsidRPr="001F4360">
        <w:rPr>
          <w:smallCaps/>
          <w:lang w:val="en-US"/>
        </w:rPr>
        <w:tab/>
      </w:r>
      <w:r w:rsidRPr="001F4360">
        <w:rPr>
          <w:smallCaps/>
          <w:sz w:val="24"/>
          <w:lang w:val="en-US"/>
        </w:rPr>
        <w:t>(</w:t>
      </w:r>
      <w:r w:rsidRPr="001F4360">
        <w:rPr>
          <w:sz w:val="24"/>
          <w:lang w:val="en-US"/>
        </w:rPr>
        <w:t>Austrian Anglist and structuralist theorist of narrative; Emeritus, U of Graz, member of the Austrian Academy of Sciences</w:t>
      </w:r>
      <w:r w:rsidR="00A174FC" w:rsidRPr="001F4360">
        <w:rPr>
          <w:sz w:val="24"/>
          <w:lang w:val="en-US"/>
        </w:rPr>
        <w:t>, founding member of the Anglistenverband and of the Association for Canadian Studies in the German-speaking countries</w:t>
      </w:r>
      <w:r w:rsidRPr="001F4360">
        <w:rPr>
          <w:sz w:val="24"/>
          <w:lang w:val="en-US"/>
        </w:rPr>
        <w:t>)</w:t>
      </w:r>
    </w:p>
    <w:p w14:paraId="32619C0F" w14:textId="77777777" w:rsidR="00B9160E" w:rsidRPr="001F4360" w:rsidRDefault="00B9160E">
      <w:pPr>
        <w:rPr>
          <w:b/>
          <w:sz w:val="36"/>
          <w:lang w:val="en-US"/>
        </w:rPr>
      </w:pPr>
    </w:p>
    <w:p w14:paraId="65ACBD6B" w14:textId="77777777" w:rsidR="00B9160E" w:rsidRPr="001F4360" w:rsidRDefault="00B9160E">
      <w:pPr>
        <w:rPr>
          <w:b/>
          <w:sz w:val="36"/>
          <w:lang w:val="en-US"/>
        </w:rPr>
      </w:pPr>
    </w:p>
    <w:p w14:paraId="2EEBA723" w14:textId="77777777" w:rsidR="00B9160E" w:rsidRPr="001F4360" w:rsidRDefault="00B9160E">
      <w:pPr>
        <w:rPr>
          <w:b/>
          <w:lang w:val="en-US"/>
        </w:rPr>
      </w:pPr>
      <w:r w:rsidRPr="001F4360">
        <w:rPr>
          <w:b/>
          <w:lang w:val="en-US"/>
        </w:rPr>
        <w:t>Works</w:t>
      </w:r>
    </w:p>
    <w:p w14:paraId="2177A775" w14:textId="77777777" w:rsidR="00B9160E" w:rsidRPr="001F4360" w:rsidRDefault="00B9160E">
      <w:pPr>
        <w:rPr>
          <w:b/>
          <w:lang w:val="en-US"/>
        </w:rPr>
      </w:pPr>
    </w:p>
    <w:p w14:paraId="066000C2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Stanzel, Franz K. </w:t>
      </w:r>
      <w:r w:rsidRPr="001F4360">
        <w:rPr>
          <w:i/>
          <w:lang w:val="en-US"/>
        </w:rPr>
        <w:t xml:space="preserve">Die Typischen Erzählsituationen im Roman: Dargestellt an </w:t>
      </w:r>
      <w:r w:rsidRPr="001F4360">
        <w:rPr>
          <w:i/>
          <w:smallCaps/>
          <w:lang w:val="en-US"/>
        </w:rPr>
        <w:t xml:space="preserve">Tom Jones, Moby-Dick, The Ambassadors, Ulysses, </w:t>
      </w:r>
      <w:r w:rsidRPr="001F4360">
        <w:rPr>
          <w:i/>
          <w:lang w:val="en-US"/>
        </w:rPr>
        <w:t xml:space="preserve">u. a. </w:t>
      </w:r>
      <w:r w:rsidRPr="001F4360">
        <w:rPr>
          <w:lang w:val="en-US"/>
        </w:rPr>
        <w:t>Vienna: Braumüller, 1955.</w:t>
      </w:r>
    </w:p>
    <w:p w14:paraId="2C09D05E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</w:t>
      </w:r>
      <w:r w:rsidRPr="001F4360">
        <w:rPr>
          <w:i/>
          <w:lang w:val="en-US"/>
        </w:rPr>
        <w:t>Narrative Situations in the Novel:</w:t>
      </w:r>
      <w:r w:rsidRPr="001F4360">
        <w:rPr>
          <w:lang w:val="en-US"/>
        </w:rPr>
        <w:t xml:space="preserve"> </w:t>
      </w:r>
      <w:r w:rsidRPr="001F4360">
        <w:rPr>
          <w:i/>
          <w:smallCaps/>
          <w:lang w:val="en-US"/>
        </w:rPr>
        <w:t xml:space="preserve">Tom Jones, Moby-Dick, The Ambassadors, Ulysses. </w:t>
      </w:r>
      <w:r w:rsidRPr="001F4360">
        <w:rPr>
          <w:lang w:val="en-US"/>
        </w:rPr>
        <w:t>Trans. James P. Pusack. Bloomington: Indiana UP, 1971.</w:t>
      </w:r>
    </w:p>
    <w:p w14:paraId="0F8B8157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</w:t>
      </w:r>
      <w:r w:rsidRPr="001F4360">
        <w:rPr>
          <w:i/>
          <w:lang w:val="en-US"/>
        </w:rPr>
        <w:t xml:space="preserve">Typische Formen des Romans.  </w:t>
      </w:r>
      <w:r w:rsidRPr="001F4360">
        <w:rPr>
          <w:lang w:val="en-US"/>
        </w:rPr>
        <w:t>Göttingen: Vandenhoeck &amp; Ruprecht, 1964. 2nd. ed. 1965. (Kleine Vandenhoeck-Reihe, 1187). 12th ed. Göttingen: Vandenhoeck &amp; Ruprecht, 1993.</w:t>
      </w:r>
    </w:p>
    <w:p w14:paraId="75ED9C40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"Die Personalisierung des Erzählaktes im </w:t>
      </w:r>
      <w:r w:rsidRPr="001F4360">
        <w:rPr>
          <w:i/>
          <w:lang w:val="en-US"/>
        </w:rPr>
        <w:t xml:space="preserve">Ulysses." </w:t>
      </w:r>
      <w:r w:rsidRPr="001F4360">
        <w:rPr>
          <w:lang w:val="en-US"/>
        </w:rPr>
        <w:t xml:space="preserve">In </w:t>
      </w:r>
      <w:r w:rsidRPr="001F4360">
        <w:rPr>
          <w:i/>
          <w:lang w:val="en-US"/>
        </w:rPr>
        <w:t>James Joyces 'Ulysses': Neue deutsche Aufsätze.</w:t>
      </w:r>
      <w:r w:rsidRPr="001F4360">
        <w:rPr>
          <w:lang w:val="en-US"/>
        </w:rPr>
        <w:t xml:space="preserve"> Ed. Therese Fischer-Seidel. Frankfurt/M: Suhrkamp, 1977. 284-308.</w:t>
      </w:r>
    </w:p>
    <w:p w14:paraId="3790458D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"Towards a 'Grammar of Fiction'." </w:t>
      </w:r>
      <w:r w:rsidRPr="001F4360">
        <w:rPr>
          <w:i/>
          <w:lang w:val="en-US"/>
        </w:rPr>
        <w:t>Novel</w:t>
      </w:r>
      <w:r w:rsidRPr="001F4360">
        <w:rPr>
          <w:lang w:val="en-US"/>
        </w:rPr>
        <w:t xml:space="preserve"> 11 (1978): 247-74. </w:t>
      </w:r>
    </w:p>
    <w:p w14:paraId="34C9074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"Zur Konstituierung der typischen Erzählsituationen." In </w:t>
      </w:r>
      <w:r w:rsidRPr="001F4360">
        <w:rPr>
          <w:i/>
          <w:lang w:val="en-US"/>
        </w:rPr>
        <w:t>Zur Struktur des Romans.</w:t>
      </w:r>
      <w:r w:rsidRPr="001F4360">
        <w:rPr>
          <w:lang w:val="en-US"/>
        </w:rPr>
        <w:t xml:space="preserve"> Ed. Bruno Hillebrand. Darmstadt: Wissenschaftliche Buchgesellschaft, 1978. 284-308.</w:t>
      </w:r>
    </w:p>
    <w:p w14:paraId="1F289BC3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"A New Approach to the Definition of the Narrative Situations." Selection from </w:t>
      </w:r>
      <w:r w:rsidRPr="001F4360">
        <w:rPr>
          <w:i/>
          <w:lang w:val="en-US"/>
        </w:rPr>
        <w:t>Theorie des Erzählens</w:t>
      </w:r>
      <w:r w:rsidRPr="001F4360">
        <w:rPr>
          <w:lang w:val="en-US"/>
        </w:rPr>
        <w:t xml:space="preserve">. In </w:t>
      </w:r>
      <w:r w:rsidRPr="001F4360">
        <w:rPr>
          <w:i/>
          <w:lang w:val="en-US"/>
        </w:rPr>
        <w:t>Narratology: An Introduction.</w:t>
      </w:r>
      <w:r w:rsidRPr="001F4360">
        <w:rPr>
          <w:lang w:val="en-US"/>
        </w:rPr>
        <w:t xml:space="preserve"> Ed. Susana Onega and José Angel García Landa. London: Longman, 1996. 161-71.*</w:t>
      </w:r>
    </w:p>
    <w:p w14:paraId="73EC5C6E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</w:t>
      </w:r>
      <w:r w:rsidRPr="001F4360">
        <w:rPr>
          <w:i/>
          <w:lang w:val="en-US"/>
        </w:rPr>
        <w:t>Theorie des Erzählens.</w:t>
      </w:r>
      <w:r w:rsidRPr="001F4360">
        <w:rPr>
          <w:lang w:val="en-US"/>
        </w:rPr>
        <w:t xml:space="preserve"> Göttingen: Vandenhoeck &amp; Ruprecht, 1979. 7th ed. </w:t>
      </w:r>
      <w:r w:rsidRPr="001F4360">
        <w:rPr>
          <w:i/>
          <w:lang w:val="en-US"/>
        </w:rPr>
        <w:t xml:space="preserve"> </w:t>
      </w:r>
      <w:r w:rsidRPr="001F4360">
        <w:rPr>
          <w:lang w:val="en-US"/>
        </w:rPr>
        <w:t>2002.</w:t>
      </w:r>
    </w:p>
    <w:p w14:paraId="4DA2EAEF" w14:textId="77777777" w:rsidR="00006079" w:rsidRPr="001F4360" w:rsidRDefault="00006079" w:rsidP="00006079">
      <w:pPr>
        <w:ind w:left="709" w:hanging="709"/>
        <w:rPr>
          <w:szCs w:val="28"/>
          <w:lang w:val="en-US" w:eastAsia="en-US"/>
        </w:rPr>
      </w:pPr>
      <w:r w:rsidRPr="001F4360">
        <w:rPr>
          <w:szCs w:val="28"/>
          <w:lang w:val="en-US" w:eastAsia="en-US"/>
        </w:rPr>
        <w:t xml:space="preserve">_____. </w:t>
      </w:r>
      <w:r w:rsidRPr="001F4360">
        <w:rPr>
          <w:i/>
          <w:szCs w:val="28"/>
          <w:lang w:val="en-US" w:eastAsia="en-US"/>
        </w:rPr>
        <w:t>Theorie des Erzählens.</w:t>
      </w:r>
      <w:r w:rsidRPr="001F4360">
        <w:rPr>
          <w:szCs w:val="28"/>
          <w:lang w:val="en-US" w:eastAsia="en-US"/>
        </w:rPr>
        <w:t xml:space="preserve"> 8th ed. (UTB). Vandenhoeck &amp; Ruprecht, 2008.</w:t>
      </w:r>
    </w:p>
    <w:p w14:paraId="7E1BC02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lastRenderedPageBreak/>
        <w:t xml:space="preserve">_____. </w:t>
      </w:r>
      <w:r w:rsidRPr="001F4360">
        <w:rPr>
          <w:i/>
          <w:lang w:val="en-US"/>
        </w:rPr>
        <w:t>A Theory of Narrative.</w:t>
      </w:r>
      <w:r w:rsidRPr="001F4360">
        <w:rPr>
          <w:lang w:val="en-US"/>
        </w:rPr>
        <w:t xml:space="preserve"> Trans. Charlotte Goedsche. Cambridge: Cambridge UP, 1984.* 1988.</w:t>
      </w:r>
    </w:p>
    <w:p w14:paraId="09A725CF" w14:textId="77777777" w:rsidR="00A174FC" w:rsidRPr="001F4360" w:rsidRDefault="00A174FC" w:rsidP="00A174FC">
      <w:pPr>
        <w:ind w:left="709" w:hanging="709"/>
        <w:rPr>
          <w:szCs w:val="28"/>
          <w:lang w:val="en-US" w:eastAsia="en-US"/>
        </w:rPr>
      </w:pPr>
      <w:r w:rsidRPr="001F4360">
        <w:rPr>
          <w:szCs w:val="28"/>
          <w:lang w:val="en-US" w:eastAsia="en-US"/>
        </w:rPr>
        <w:t xml:space="preserve">_____. </w:t>
      </w:r>
      <w:r w:rsidRPr="001F4360">
        <w:rPr>
          <w:i/>
          <w:szCs w:val="28"/>
          <w:lang w:val="en-US" w:eastAsia="en-US"/>
        </w:rPr>
        <w:t>(Theorie des Erzählens).</w:t>
      </w:r>
      <w:r w:rsidRPr="001F4360">
        <w:rPr>
          <w:szCs w:val="28"/>
          <w:lang w:val="en-US" w:eastAsia="en-US"/>
        </w:rPr>
        <w:t xml:space="preserve"> Japanese translation.</w:t>
      </w:r>
    </w:p>
    <w:p w14:paraId="6C622C12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"Teller-Characters and Reflector-Characters in Narrative Theory." </w:t>
      </w:r>
      <w:r w:rsidRPr="001F4360">
        <w:rPr>
          <w:i/>
          <w:lang w:val="en-US"/>
        </w:rPr>
        <w:t>Poetics Today</w:t>
      </w:r>
      <w:r w:rsidRPr="001F4360">
        <w:rPr>
          <w:lang w:val="en-US"/>
        </w:rPr>
        <w:t xml:space="preserve"> 2.2 (1981): 5-15.</w:t>
      </w:r>
    </w:p>
    <w:p w14:paraId="0D419F62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"Wandlungen des narrativen Diskurses in der Moderne." In </w:t>
      </w:r>
      <w:r w:rsidRPr="001F4360">
        <w:rPr>
          <w:i/>
          <w:lang w:val="en-US"/>
        </w:rPr>
        <w:t>Erzählung und Erzählforschung im 20. Jahrhundert.</w:t>
      </w:r>
      <w:r w:rsidRPr="001F4360">
        <w:rPr>
          <w:lang w:val="en-US"/>
        </w:rPr>
        <w:t xml:space="preserve"> Ed. Rolf Kloepfer and Gisela Janetzke-Diller. Stuttgart: Kohlhammer, 1981. 371-83.</w:t>
      </w:r>
    </w:p>
    <w:p w14:paraId="298C3B5C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"Linguistische und Literarische Aspekte des erzählenden Diskurses." </w:t>
      </w:r>
      <w:r w:rsidRPr="001F4360">
        <w:rPr>
          <w:i/>
          <w:lang w:val="en-US"/>
        </w:rPr>
        <w:t xml:space="preserve">Österreisische Akademie der Wissenschaften. Philosophisch-Historische Klasse. </w:t>
      </w:r>
      <w:r w:rsidRPr="001F4360">
        <w:rPr>
          <w:lang w:val="en-US"/>
        </w:rPr>
        <w:t>Sitzungsberichte, 437 Vienna: Verlag der Österreichischen Akademie der Wissenschaften, 1984.</w:t>
      </w:r>
    </w:p>
    <w:p w14:paraId="03CDFA37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</w:t>
      </w:r>
      <w:r w:rsidRPr="001F4360">
        <w:rPr>
          <w:i/>
          <w:lang w:val="en-US"/>
        </w:rPr>
        <w:t>Linguistische und literarische Aspekte des erzählenden Diskurses.</w:t>
      </w:r>
      <w:r w:rsidRPr="001F4360">
        <w:rPr>
          <w:lang w:val="en-US"/>
        </w:rPr>
        <w:t xml:space="preserve"> Vienna: Österreichische Akademie der Wissenschaften, 1984. </w:t>
      </w:r>
    </w:p>
    <w:p w14:paraId="1004AF87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"Some Terminological Differences between German and American Narrative Theory." In </w:t>
      </w:r>
      <w:r w:rsidRPr="001F4360">
        <w:rPr>
          <w:i/>
          <w:lang w:val="en-US"/>
        </w:rPr>
        <w:t>Cross-Cultural Studies: American, Canadian, and European Literatures 1945-1985.</w:t>
      </w:r>
      <w:r w:rsidRPr="001F4360">
        <w:rPr>
          <w:lang w:val="en-US"/>
        </w:rPr>
        <w:t xml:space="preserve"> Ed. Mirko Jurak. Ljubljana: Edward Kardelj University of Ljubljana, 1988. 291-97.</w:t>
      </w:r>
    </w:p>
    <w:p w14:paraId="1ECE939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"A Low-Structuralist at Bay? Further Thoughts on </w:t>
      </w:r>
      <w:r w:rsidRPr="001F4360">
        <w:rPr>
          <w:i/>
          <w:lang w:val="en-US"/>
        </w:rPr>
        <w:t>A Theory of Narrative</w:t>
      </w:r>
      <w:r w:rsidRPr="001F4360">
        <w:rPr>
          <w:lang w:val="en-US"/>
        </w:rPr>
        <w:t xml:space="preserve"> ." </w:t>
      </w:r>
      <w:r w:rsidRPr="001F4360">
        <w:rPr>
          <w:i/>
          <w:lang w:val="en-US"/>
        </w:rPr>
        <w:t>Poetics Today</w:t>
      </w:r>
      <w:r w:rsidRPr="001F4360">
        <w:rPr>
          <w:lang w:val="en-US"/>
        </w:rPr>
        <w:t xml:space="preserve"> 11.4 (1990): 805-816.*</w:t>
      </w:r>
    </w:p>
    <w:p w14:paraId="76005DD1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"Probleme der Erzählforschung 1950-1990: Ein Rückblick." </w:t>
      </w:r>
      <w:r w:rsidRPr="001F4360">
        <w:rPr>
          <w:i/>
          <w:lang w:val="en-US"/>
        </w:rPr>
        <w:t>Anglia</w:t>
      </w:r>
      <w:r w:rsidRPr="001F4360">
        <w:rPr>
          <w:lang w:val="en-US"/>
        </w:rPr>
        <w:t xml:space="preserve"> 110 (1992): 424-38.</w:t>
      </w:r>
    </w:p>
    <w:p w14:paraId="071C1EF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"Zur Problemgeschichte der 'Erlebten Rede'. Eine Vorbemerkund zu Yasushi Suzukis Beitrag 'Erlebte Rede und der Fall Jenninger'." </w:t>
      </w:r>
      <w:r w:rsidRPr="001F4360">
        <w:rPr>
          <w:i/>
          <w:lang w:val="en-US"/>
        </w:rPr>
        <w:t>Germanisch-Romanische Monatsschrift</w:t>
      </w:r>
      <w:r w:rsidRPr="001F4360">
        <w:rPr>
          <w:lang w:val="en-US"/>
        </w:rPr>
        <w:t xml:space="preserve"> 41.1 (1991): 1-4.</w:t>
      </w:r>
    </w:p>
    <w:p w14:paraId="5CDC2C37" w14:textId="77777777" w:rsidR="00B9160E" w:rsidRPr="001F4360" w:rsidRDefault="00B9160E">
      <w:pPr>
        <w:tabs>
          <w:tab w:val="left" w:pos="8220"/>
        </w:tabs>
        <w:rPr>
          <w:lang w:val="en-US"/>
        </w:rPr>
      </w:pPr>
      <w:r w:rsidRPr="001F4360">
        <w:rPr>
          <w:lang w:val="en-US"/>
        </w:rPr>
        <w:t xml:space="preserve">_____. "All Europe Contributed to the Making of Bloom: New Light on Leopold Bloom's Ancestors." </w:t>
      </w:r>
      <w:r w:rsidRPr="001F4360">
        <w:rPr>
          <w:i/>
          <w:lang w:val="en-US"/>
        </w:rPr>
        <w:t xml:space="preserve">James Joyce Quarterly </w:t>
      </w:r>
      <w:r w:rsidRPr="001F4360">
        <w:rPr>
          <w:lang w:val="en-US"/>
        </w:rPr>
        <w:t>32.3-4 (Spring / Summer 1995): 619-30.*</w:t>
      </w:r>
    </w:p>
    <w:p w14:paraId="05990EF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"National Stereotypes in Literature." In </w:t>
      </w:r>
      <w:r w:rsidRPr="001F4360">
        <w:rPr>
          <w:i/>
          <w:lang w:val="en-US"/>
        </w:rPr>
        <w:t>Images of Central Europe in Travelogues and Fiction by North American Writers.</w:t>
      </w:r>
      <w:r w:rsidRPr="001F4360">
        <w:rPr>
          <w:lang w:val="en-US"/>
        </w:rPr>
        <w:t xml:space="preserve"> Ed. Waldemar Zacharasiewicz. Tübingen: Stauffenburg, 1995. 1-9.</w:t>
      </w:r>
    </w:p>
    <w:p w14:paraId="5BDF595E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"Telegony: Procreation from a Distance. An Ignored or Suppressed Motif in Literature." </w:t>
      </w:r>
      <w:r w:rsidRPr="001F4360">
        <w:rPr>
          <w:i/>
          <w:lang w:val="en-US"/>
        </w:rPr>
        <w:t>Anglistik</w:t>
      </w:r>
      <w:r w:rsidRPr="001F4360">
        <w:rPr>
          <w:lang w:val="en-US"/>
        </w:rPr>
        <w:t xml:space="preserve"> 11.1 (March 2000): 69-82.*</w:t>
      </w:r>
    </w:p>
    <w:p w14:paraId="227443DE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_____. </w:t>
      </w:r>
      <w:r w:rsidRPr="001F4360">
        <w:rPr>
          <w:i/>
          <w:lang w:val="en-US"/>
        </w:rPr>
        <w:t>Unterwegs—Erzähltheorie für Leser: Ausgewählte Schriften mit einer bio-bibliographischen Einleitung und einem Appendix von Dorrit Cohn.</w:t>
      </w:r>
      <w:r w:rsidRPr="001F4360">
        <w:rPr>
          <w:lang w:val="en-US"/>
        </w:rPr>
        <w:t xml:space="preserve"> Göttingen: Vandenhoeck &amp; Ruprecht, 2002.</w:t>
      </w:r>
    </w:p>
    <w:p w14:paraId="615C5185" w14:textId="77777777" w:rsidR="00A174FC" w:rsidRPr="001F4360" w:rsidRDefault="00A174FC">
      <w:pPr>
        <w:rPr>
          <w:lang w:val="en-US"/>
        </w:rPr>
      </w:pPr>
      <w:r w:rsidRPr="001F4360">
        <w:rPr>
          <w:lang w:val="en-US"/>
        </w:rPr>
        <w:lastRenderedPageBreak/>
        <w:t xml:space="preserve">_____. </w:t>
      </w:r>
      <w:r w:rsidRPr="001F4360">
        <w:rPr>
          <w:i/>
          <w:lang w:val="en-US"/>
        </w:rPr>
        <w:t>Telegonie - Fernzeugung.</w:t>
      </w:r>
      <w:r w:rsidRPr="001F4360">
        <w:rPr>
          <w:lang w:val="en-US"/>
        </w:rPr>
        <w:t xml:space="preserve"> 2008.</w:t>
      </w:r>
    </w:p>
    <w:p w14:paraId="2DB04C29" w14:textId="77777777" w:rsidR="00CC0007" w:rsidRPr="001F4360" w:rsidRDefault="00CC0007" w:rsidP="00CC0007">
      <w:pPr>
        <w:rPr>
          <w:lang w:val="en-US"/>
        </w:rPr>
      </w:pPr>
      <w:r w:rsidRPr="001F4360">
        <w:rPr>
          <w:lang w:val="en-US"/>
        </w:rPr>
        <w:t xml:space="preserve">_____. "Epilogue: Notes on a Possible History of Reception—From Stanzel to Fludernik." In </w:t>
      </w:r>
      <w:r w:rsidRPr="001F4360">
        <w:rPr>
          <w:i/>
          <w:lang w:val="en-US"/>
        </w:rPr>
        <w:t>How to Do Things with Narrative: Cognitive and Diachronic Perspectives. </w:t>
      </w:r>
      <w:r w:rsidRPr="001F4360">
        <w:rPr>
          <w:lang w:val="en-US"/>
        </w:rPr>
        <w:t xml:space="preserve">Ed. Jan Alber and Greta Olson. Berlin and Boston: de Gruyter, 2017. 241-44.* </w:t>
      </w:r>
    </w:p>
    <w:p w14:paraId="5F668980" w14:textId="77777777" w:rsidR="00CC0007" w:rsidRPr="001F4360" w:rsidRDefault="00CC0007" w:rsidP="00CC0007">
      <w:pPr>
        <w:rPr>
          <w:lang w:val="en-US"/>
        </w:rPr>
      </w:pPr>
      <w:r w:rsidRPr="001F4360">
        <w:rPr>
          <w:lang w:val="en-US"/>
        </w:rPr>
        <w:tab/>
        <w:t>DOI 10.1515/9783110569957-015</w:t>
      </w:r>
    </w:p>
    <w:p w14:paraId="7BB5CDB6" w14:textId="77777777" w:rsidR="00A174FC" w:rsidRPr="001F4360" w:rsidRDefault="00A174FC">
      <w:pPr>
        <w:rPr>
          <w:lang w:val="en-US"/>
        </w:rPr>
      </w:pPr>
      <w:r w:rsidRPr="001F4360">
        <w:rPr>
          <w:lang w:val="en-US"/>
        </w:rPr>
        <w:t xml:space="preserve">_____, ed. </w:t>
      </w:r>
      <w:r w:rsidRPr="001F4360">
        <w:rPr>
          <w:i/>
          <w:lang w:val="en-US"/>
        </w:rPr>
        <w:t>Europäer: Ein imagologisher Vergleich.</w:t>
      </w:r>
      <w:r w:rsidRPr="001F4360">
        <w:rPr>
          <w:lang w:val="en-US"/>
        </w:rPr>
        <w:t xml:space="preserve"> 2nd ed. 1998.</w:t>
      </w:r>
    </w:p>
    <w:p w14:paraId="08A1B3A2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_____, ed. </w:t>
      </w:r>
      <w:r w:rsidRPr="001F4360">
        <w:rPr>
          <w:i/>
          <w:lang w:val="en-US"/>
        </w:rPr>
        <w:t>Europäischer Völkerspiegel: Imagologisch-ethnographische Studien zu den Völkertafeln des frühen 18. Jahrhunderts.</w:t>
      </w:r>
      <w:r w:rsidRPr="001F4360">
        <w:rPr>
          <w:lang w:val="en-US"/>
        </w:rPr>
        <w:t xml:space="preserve"> Heidelberg: Winter, 1999.</w:t>
      </w:r>
    </w:p>
    <w:p w14:paraId="3E7512B6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Stanzel, Franz Karl, and Martin Löschnigg, eds. </w:t>
      </w:r>
      <w:r w:rsidRPr="001F4360">
        <w:rPr>
          <w:i/>
          <w:lang w:val="en-US"/>
        </w:rPr>
        <w:t>Intimate Enemies: English and German Literary Reactions to the Great War 1914-1918.</w:t>
      </w:r>
      <w:r w:rsidRPr="001F4360">
        <w:rPr>
          <w:lang w:val="en-US"/>
        </w:rPr>
        <w:t xml:space="preserve"> Heidelberg: Winter, 1993. </w:t>
      </w:r>
      <w:r w:rsidR="00A174FC" w:rsidRPr="001F4360">
        <w:rPr>
          <w:lang w:val="en-US"/>
        </w:rPr>
        <w:t>2nd ed. 1994.</w:t>
      </w:r>
    </w:p>
    <w:p w14:paraId="2C5BA72F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Stanzel, F. K., and W. Zacharasiewicz, eds. </w:t>
      </w:r>
      <w:r w:rsidRPr="001F4360">
        <w:rPr>
          <w:i/>
          <w:lang w:val="en-US"/>
        </w:rPr>
        <w:t xml:space="preserve">Encounters and Explorations: Canadian Writers and European Critics. </w:t>
      </w:r>
      <w:r w:rsidRPr="001F4360">
        <w:rPr>
          <w:lang w:val="en-US"/>
        </w:rPr>
        <w:t xml:space="preserve">Würzburg: Königshausen-Neumann, 1986. </w:t>
      </w:r>
    </w:p>
    <w:p w14:paraId="53299276" w14:textId="77777777" w:rsidR="00B9160E" w:rsidRPr="001F4360" w:rsidRDefault="00B9160E">
      <w:pPr>
        <w:rPr>
          <w:lang w:val="en-US"/>
        </w:rPr>
      </w:pPr>
    </w:p>
    <w:p w14:paraId="7CE49147" w14:textId="77777777" w:rsidR="00B9160E" w:rsidRPr="001F4360" w:rsidRDefault="00B9160E">
      <w:pPr>
        <w:rPr>
          <w:lang w:val="en-US"/>
        </w:rPr>
      </w:pPr>
    </w:p>
    <w:p w14:paraId="67A65DE1" w14:textId="77777777" w:rsidR="00B9160E" w:rsidRPr="001F4360" w:rsidRDefault="00B9160E">
      <w:pPr>
        <w:rPr>
          <w:b/>
          <w:lang w:val="en-US"/>
        </w:rPr>
      </w:pPr>
      <w:r w:rsidRPr="001F4360">
        <w:rPr>
          <w:b/>
          <w:lang w:val="en-US"/>
        </w:rPr>
        <w:t>Criticism</w:t>
      </w:r>
    </w:p>
    <w:p w14:paraId="746C8223" w14:textId="77777777" w:rsidR="00B9160E" w:rsidRPr="001F4360" w:rsidRDefault="00B9160E">
      <w:pPr>
        <w:rPr>
          <w:b/>
          <w:lang w:val="en-US"/>
        </w:rPr>
      </w:pPr>
    </w:p>
    <w:p w14:paraId="01C96D28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Cohn, Dorrit. "The Encirclement of Narrative: On Franz Stanzel's </w:t>
      </w:r>
      <w:r w:rsidRPr="001F4360">
        <w:rPr>
          <w:i/>
          <w:lang w:val="en-US"/>
        </w:rPr>
        <w:t>Theorie des Erzählens."</w:t>
      </w:r>
      <w:r w:rsidRPr="001F4360">
        <w:rPr>
          <w:lang w:val="en-US"/>
        </w:rPr>
        <w:t xml:space="preserve"> </w:t>
      </w:r>
      <w:r w:rsidRPr="001F4360">
        <w:rPr>
          <w:i/>
          <w:lang w:val="en-US"/>
        </w:rPr>
        <w:t>Poetics Today</w:t>
      </w:r>
      <w:r w:rsidRPr="001F4360">
        <w:rPr>
          <w:lang w:val="en-US"/>
        </w:rPr>
        <w:t xml:space="preserve"> 2 (1981): 157-82.</w:t>
      </w:r>
    </w:p>
    <w:p w14:paraId="276D5580" w14:textId="77777777" w:rsidR="00B9160E" w:rsidRPr="001F4360" w:rsidRDefault="00B9160E" w:rsidP="00B9160E">
      <w:pPr>
        <w:rPr>
          <w:lang w:val="en-US"/>
        </w:rPr>
      </w:pPr>
      <w:r w:rsidRPr="001F4360">
        <w:rPr>
          <w:lang w:val="en-US"/>
        </w:rPr>
        <w:t xml:space="preserve">Cornils, Anja. "Une théorie narrative pour les lecteurs? </w:t>
      </w:r>
      <w:r>
        <w:t xml:space="preserve">Le chemin de Franz K. Stanzel vers le 'structuralisme modéré'." </w:t>
      </w:r>
      <w:r w:rsidRPr="001F4360">
        <w:rPr>
          <w:lang w:val="en-US"/>
        </w:rPr>
        <w:t xml:space="preserve">In </w:t>
      </w:r>
      <w:r w:rsidRPr="001F4360">
        <w:rPr>
          <w:i/>
          <w:lang w:val="en-US"/>
        </w:rPr>
        <w:t>Théorie du récit: L'apport de la recherche allemande.</w:t>
      </w:r>
      <w:r w:rsidRPr="001F4360">
        <w:rPr>
          <w:lang w:val="en-US"/>
        </w:rPr>
        <w:t xml:space="preserve"> Villeuneve d'Ascq: Presses Universitaires du Septentrion, 2007. 131-50.*</w:t>
      </w:r>
    </w:p>
    <w:p w14:paraId="2875CB4C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>Leech, Thomas Hale. "Approaches to Narrative in German: The Critical Theories of Ernst Hirt, Robert Petsch, Eberhard Lämmert, and Franz Stanzel." Ph.D. diss. U of Texas, Austin, 1985.</w:t>
      </w:r>
    </w:p>
    <w:p w14:paraId="4A04EB24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Onega, Susana. Review of </w:t>
      </w:r>
      <w:r w:rsidRPr="001F4360">
        <w:rPr>
          <w:i/>
          <w:lang w:val="en-US"/>
        </w:rPr>
        <w:t>A Theory of Narrative.</w:t>
      </w:r>
      <w:r w:rsidRPr="001F4360">
        <w:rPr>
          <w:lang w:val="en-US"/>
        </w:rPr>
        <w:t xml:space="preserve"> </w:t>
      </w:r>
      <w:r w:rsidRPr="001F4360">
        <w:rPr>
          <w:i/>
          <w:lang w:val="en-US"/>
        </w:rPr>
        <w:t>Atlantis</w:t>
      </w:r>
      <w:r w:rsidRPr="001F4360">
        <w:rPr>
          <w:lang w:val="en-US"/>
        </w:rPr>
        <w:t xml:space="preserve"> 7 (1985): 97-99.*</w:t>
      </w:r>
    </w:p>
    <w:p w14:paraId="39BD9753" w14:textId="77777777" w:rsidR="00B9160E" w:rsidRPr="001F4360" w:rsidRDefault="00B9160E" w:rsidP="00B9160E">
      <w:pPr>
        <w:ind w:left="709" w:hanging="709"/>
        <w:rPr>
          <w:lang w:val="en-US"/>
        </w:rPr>
      </w:pPr>
      <w:r w:rsidRPr="001F4360">
        <w:rPr>
          <w:lang w:val="en-US"/>
        </w:rPr>
        <w:t xml:space="preserve">Patron, Sylvie. "4. Stanzel: le narrateur et la tripartition du récit de fiction." In Patron, </w:t>
      </w:r>
      <w:r w:rsidRPr="001F4360">
        <w:rPr>
          <w:i/>
          <w:lang w:val="en-US"/>
        </w:rPr>
        <w:t>Le narrateur: Introduction à la théorie narrative.</w:t>
      </w:r>
      <w:r w:rsidRPr="001F4360">
        <w:rPr>
          <w:lang w:val="en-US"/>
        </w:rPr>
        <w:t xml:space="preserve"> Paris: Armand Colin, 2009. 79-98.*</w:t>
      </w:r>
    </w:p>
    <w:p w14:paraId="39631D6D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Rev. of </w:t>
      </w:r>
      <w:r w:rsidRPr="001F4360">
        <w:rPr>
          <w:i/>
          <w:lang w:val="en-US"/>
        </w:rPr>
        <w:t>Intimate Enemies: English and German Literary Reactions to the Great War 1914-1918.</w:t>
      </w:r>
      <w:r w:rsidRPr="001F4360">
        <w:rPr>
          <w:lang w:val="en-US"/>
        </w:rPr>
        <w:t xml:space="preserve"> Ed. F. K. Stanzel and Martin Löschnigg. </w:t>
      </w:r>
      <w:r w:rsidRPr="001F4360">
        <w:rPr>
          <w:i/>
          <w:lang w:val="en-US"/>
        </w:rPr>
        <w:t xml:space="preserve">Focus on Robert Graves and His Contemporaries </w:t>
      </w:r>
      <w:r w:rsidRPr="001F4360">
        <w:rPr>
          <w:lang w:val="en-US"/>
        </w:rPr>
        <w:t>2.3 (1995): 52-53.</w:t>
      </w:r>
    </w:p>
    <w:p w14:paraId="2A6CA302" w14:textId="77777777" w:rsidR="00B9160E" w:rsidRPr="001F4360" w:rsidRDefault="00B9160E">
      <w:pPr>
        <w:rPr>
          <w:lang w:val="en-US"/>
        </w:rPr>
      </w:pPr>
      <w:r w:rsidRPr="001F4360">
        <w:rPr>
          <w:lang w:val="en-US"/>
        </w:rPr>
        <w:t xml:space="preserve">Rev. of </w:t>
      </w:r>
      <w:r w:rsidRPr="001F4360">
        <w:rPr>
          <w:i/>
          <w:lang w:val="en-US"/>
        </w:rPr>
        <w:t>Intimate Enemies: English and German Literary Reactions to the Great War 1914-1918.</w:t>
      </w:r>
      <w:r w:rsidRPr="001F4360">
        <w:rPr>
          <w:lang w:val="en-US"/>
        </w:rPr>
        <w:t xml:space="preserve"> Ed. F. K. Stanzel and Martin Löschnigg. </w:t>
      </w:r>
      <w:r w:rsidRPr="001F4360">
        <w:rPr>
          <w:i/>
          <w:lang w:val="en-US"/>
        </w:rPr>
        <w:t>EEM</w:t>
      </w:r>
      <w:r w:rsidRPr="001F4360">
        <w:rPr>
          <w:lang w:val="en-US"/>
        </w:rPr>
        <w:t xml:space="preserve"> 3.2). </w:t>
      </w:r>
    </w:p>
    <w:p w14:paraId="24B65759" w14:textId="77777777" w:rsidR="00B9160E" w:rsidRDefault="00B9160E">
      <w:r w:rsidRPr="001F4360">
        <w:rPr>
          <w:lang w:val="en-US"/>
        </w:rPr>
        <w:lastRenderedPageBreak/>
        <w:t xml:space="preserve">Ricœur, Paul. </w:t>
      </w:r>
      <w:r>
        <w:t xml:space="preserve">"Les jeux avec le temps." In Ricœur, </w:t>
      </w:r>
      <w:r>
        <w:rPr>
          <w:i/>
        </w:rPr>
        <w:t>Temps et récit: Tome II: La configuration dans le récit de fiction.</w:t>
      </w:r>
      <w: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14:paraId="0241C016" w14:textId="77777777" w:rsidR="00B9160E" w:rsidRPr="001F4360" w:rsidRDefault="00B9160E" w:rsidP="00B9160E">
      <w:pPr>
        <w:rPr>
          <w:lang w:val="en-US"/>
        </w:rPr>
      </w:pPr>
      <w:r>
        <w:t xml:space="preserve">Schernus, Wilhelm. "À propos des cercles typologiques, tableaux et arbres généalogiques: Les évolutions et modifications de la théorie narrative de Frank K. Stanzel et leurs représentations visuelles." </w:t>
      </w:r>
      <w:r w:rsidRPr="001F4360">
        <w:rPr>
          <w:lang w:val="en-US"/>
        </w:rPr>
        <w:t xml:space="preserve">In </w:t>
      </w:r>
      <w:r w:rsidRPr="001F4360">
        <w:rPr>
          <w:i/>
          <w:lang w:val="en-US"/>
        </w:rPr>
        <w:t>Théorie du récit: L'apport de la recherche allemande.</w:t>
      </w:r>
      <w:r w:rsidRPr="001F4360">
        <w:rPr>
          <w:lang w:val="en-US"/>
        </w:rPr>
        <w:t xml:space="preserve"> Villeuneve d'Ascq: Presses Universitaires du Septentrion, 2007. 97-130.*</w:t>
      </w:r>
    </w:p>
    <w:p w14:paraId="4935C370" w14:textId="77777777" w:rsidR="001F4360" w:rsidRPr="0067617B" w:rsidRDefault="001F4360" w:rsidP="001F4360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2E977BC7" w14:textId="77777777" w:rsidR="001F4360" w:rsidRPr="0067617B" w:rsidRDefault="001F4360" w:rsidP="001F4360">
      <w:pPr>
        <w:rPr>
          <w:lang w:val="en-US"/>
        </w:rPr>
      </w:pPr>
      <w:r w:rsidRPr="0067617B">
        <w:rPr>
          <w:lang w:val="en-US"/>
        </w:rPr>
        <w:tab/>
      </w:r>
      <w:hyperlink r:id="rId5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04743DD7" w14:textId="77777777" w:rsidR="001F4360" w:rsidRDefault="001F4360" w:rsidP="001F4360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2F72BBCC" w14:textId="77777777" w:rsidR="00B9160E" w:rsidRDefault="00B9160E">
      <w:r w:rsidRPr="001F4360">
        <w:rPr>
          <w:lang w:val="en-US"/>
        </w:rPr>
        <w:t xml:space="preserve">Stanzel, F. K. "A Low-Structuralist at Bay. Further Thoughts on </w:t>
      </w:r>
      <w:r w:rsidRPr="001F4360">
        <w:rPr>
          <w:i/>
          <w:lang w:val="en-US"/>
        </w:rPr>
        <w:t>A Theory of Narrative</w:t>
      </w:r>
      <w:r w:rsidRPr="001F4360">
        <w:rPr>
          <w:lang w:val="en-US"/>
        </w:rPr>
        <w:t xml:space="preserve"> ." </w:t>
      </w:r>
      <w:r>
        <w:rPr>
          <w:i/>
        </w:rPr>
        <w:t>Poetics Today</w:t>
      </w:r>
      <w:r>
        <w:t xml:space="preserve"> 11.4 (1990): 805-816.*</w:t>
      </w:r>
    </w:p>
    <w:p w14:paraId="5F9B569A" w14:textId="77777777" w:rsidR="00B9160E" w:rsidRDefault="00B9160E"/>
    <w:sectPr w:rsidR="00B9160E" w:rsidSect="00A174F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177"/>
    <w:rsid w:val="00006079"/>
    <w:rsid w:val="001F4360"/>
    <w:rsid w:val="005E5177"/>
    <w:rsid w:val="00A174FC"/>
    <w:rsid w:val="00B9160E"/>
    <w:rsid w:val="00C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BFD74E"/>
  <w14:defaultImageDpi w14:val="300"/>
  <w15:docId w15:val="{1B0A0AEF-1A32-1B4C-BA3B-0A955DA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266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515/9783110763102-0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2018-03-04T18:43:00Z</dcterms:created>
  <dcterms:modified xsi:type="dcterms:W3CDTF">2022-08-07T13:29:00Z</dcterms:modified>
</cp:coreProperties>
</file>