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E0BD" w14:textId="77777777" w:rsidR="006273BC" w:rsidRPr="00436D4B" w:rsidRDefault="006273B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36D4B">
        <w:rPr>
          <w:sz w:val="20"/>
          <w:lang w:val="en-US"/>
        </w:rPr>
        <w:t xml:space="preserve">    from</w:t>
      </w:r>
    </w:p>
    <w:p w14:paraId="01FC8469" w14:textId="77777777" w:rsidR="006273BC" w:rsidRPr="00436D4B" w:rsidRDefault="006273BC">
      <w:pPr>
        <w:jc w:val="center"/>
        <w:rPr>
          <w:smallCaps/>
          <w:sz w:val="24"/>
          <w:lang w:val="en-US"/>
        </w:rPr>
      </w:pPr>
      <w:r w:rsidRPr="00436D4B">
        <w:rPr>
          <w:smallCaps/>
          <w:sz w:val="24"/>
          <w:lang w:val="en-US"/>
        </w:rPr>
        <w:t>A Bibliography of Literary Theory, Criticism and Philology</w:t>
      </w:r>
    </w:p>
    <w:p w14:paraId="4F706A23" w14:textId="77777777" w:rsidR="006273BC" w:rsidRPr="00436D4B" w:rsidRDefault="00C61381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6273BC" w:rsidRPr="00436D4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6A4B130" w14:textId="77777777" w:rsidR="006273BC" w:rsidRDefault="006273B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72E3B35" w14:textId="77777777" w:rsidR="006273BC" w:rsidRDefault="006273B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3A21FA4" w14:textId="77777777" w:rsidR="006273BC" w:rsidRDefault="006273BC">
      <w:pPr>
        <w:jc w:val="center"/>
      </w:pPr>
    </w:p>
    <w:bookmarkEnd w:id="0"/>
    <w:bookmarkEnd w:id="1"/>
    <w:p w14:paraId="5DA4CA0B" w14:textId="77777777" w:rsidR="006273BC" w:rsidRDefault="006273BC">
      <w:pPr>
        <w:ind w:left="0" w:firstLine="0"/>
        <w:jc w:val="center"/>
        <w:rPr>
          <w:color w:val="000000"/>
        </w:rPr>
      </w:pPr>
    </w:p>
    <w:p w14:paraId="15E7DE51" w14:textId="77777777" w:rsidR="006273BC" w:rsidRDefault="006273BC">
      <w:pPr>
        <w:rPr>
          <w:smallCaps/>
          <w:sz w:val="36"/>
        </w:rPr>
      </w:pPr>
      <w:r>
        <w:rPr>
          <w:b/>
          <w:smallCaps/>
          <w:sz w:val="36"/>
        </w:rPr>
        <w:t>Enrique Bernárdez Sanchís</w:t>
      </w:r>
    </w:p>
    <w:p w14:paraId="7B48867D" w14:textId="77777777" w:rsidR="006273BC" w:rsidRDefault="006273BC"/>
    <w:p w14:paraId="285C6B0A" w14:textId="77777777" w:rsidR="006273BC" w:rsidRPr="00436D4B" w:rsidRDefault="006273BC">
      <w:pPr>
        <w:rPr>
          <w:sz w:val="24"/>
          <w:lang w:val="en-US"/>
        </w:rPr>
      </w:pPr>
      <w:r w:rsidRPr="00436D4B">
        <w:rPr>
          <w:sz w:val="24"/>
          <w:lang w:val="en-US"/>
        </w:rPr>
        <w:t>(Spanish linguist, textual theorist; U Complutense de Madrid)</w:t>
      </w:r>
    </w:p>
    <w:p w14:paraId="7C831B65" w14:textId="77777777" w:rsidR="006273BC" w:rsidRPr="00436D4B" w:rsidRDefault="006273BC">
      <w:pPr>
        <w:rPr>
          <w:lang w:val="en-US"/>
        </w:rPr>
      </w:pPr>
    </w:p>
    <w:p w14:paraId="4CBEFDCF" w14:textId="77777777" w:rsidR="006273BC" w:rsidRPr="00436D4B" w:rsidRDefault="006273BC">
      <w:pPr>
        <w:rPr>
          <w:lang w:val="en-US"/>
        </w:rPr>
      </w:pPr>
    </w:p>
    <w:p w14:paraId="561BBB73" w14:textId="77777777" w:rsidR="006273BC" w:rsidRPr="00436D4B" w:rsidRDefault="006273BC">
      <w:pPr>
        <w:rPr>
          <w:b/>
          <w:lang w:val="en-US"/>
        </w:rPr>
      </w:pPr>
      <w:r w:rsidRPr="00436D4B">
        <w:rPr>
          <w:b/>
          <w:lang w:val="en-US"/>
        </w:rPr>
        <w:t>Works</w:t>
      </w:r>
    </w:p>
    <w:p w14:paraId="00F30F09" w14:textId="77777777" w:rsidR="006273BC" w:rsidRPr="00436D4B" w:rsidRDefault="006273BC">
      <w:pPr>
        <w:rPr>
          <w:lang w:val="en-US"/>
        </w:rPr>
      </w:pPr>
    </w:p>
    <w:p w14:paraId="07948119" w14:textId="77777777" w:rsidR="006273BC" w:rsidRDefault="006273BC">
      <w:r>
        <w:t xml:space="preserve">Bernárdez Sanchís, Enrique. </w:t>
      </w:r>
      <w:r>
        <w:rPr>
          <w:i/>
        </w:rPr>
        <w:t xml:space="preserve">Introducción a la lingüística del texto. </w:t>
      </w:r>
      <w:r>
        <w:t xml:space="preserve">(Espasa Universitaria). Madrid: Espasa-Calpe, 1982. </w:t>
      </w:r>
    </w:p>
    <w:p w14:paraId="672951BB" w14:textId="77777777" w:rsidR="006273BC" w:rsidRPr="004C40A1" w:rsidRDefault="006273BC" w:rsidP="006273BC">
      <w:pPr>
        <w:ind w:left="709" w:hanging="709"/>
      </w:pPr>
      <w:r>
        <w:t xml:space="preserve">_____. </w:t>
      </w:r>
      <w:r>
        <w:rPr>
          <w:i/>
        </w:rPr>
        <w:t>Introducción a la lingüística del texto.</w:t>
      </w:r>
      <w:r>
        <w:t xml:space="preserve"> Madrid: Espasa Calpe, 1982.* Online at </w:t>
      </w:r>
      <w:r>
        <w:rPr>
          <w:i/>
        </w:rPr>
        <w:t>ResearchGate</w:t>
      </w:r>
      <w:r>
        <w:t xml:space="preserve"> 13 June 2017.*</w:t>
      </w:r>
    </w:p>
    <w:p w14:paraId="37315A5F" w14:textId="77777777" w:rsidR="006273BC" w:rsidRDefault="006273BC" w:rsidP="006273BC">
      <w:pPr>
        <w:ind w:left="709" w:hanging="709"/>
      </w:pPr>
      <w:r>
        <w:tab/>
      </w:r>
      <w:hyperlink r:id="rId7" w:history="1">
        <w:r w:rsidRPr="009033BA">
          <w:rPr>
            <w:rStyle w:val="Hipervnculo"/>
          </w:rPr>
          <w:t>https://www.researchgate.net/publication/44489749</w:t>
        </w:r>
      </w:hyperlink>
    </w:p>
    <w:p w14:paraId="7B64D22A" w14:textId="77777777" w:rsidR="006273BC" w:rsidRPr="004C40A1" w:rsidRDefault="006273BC" w:rsidP="006273BC">
      <w:pPr>
        <w:ind w:left="709" w:hanging="709"/>
      </w:pPr>
      <w:r>
        <w:tab/>
        <w:t>2017</w:t>
      </w:r>
    </w:p>
    <w:p w14:paraId="65DF856C" w14:textId="77777777" w:rsidR="006273BC" w:rsidRDefault="006273BC">
      <w:r>
        <w:t xml:space="preserve">_____. "El estudio lingüístico textual del chiste. </w:t>
      </w:r>
      <w:r w:rsidRPr="00436D4B">
        <w:rPr>
          <w:lang w:val="en-US"/>
        </w:rPr>
        <w:t xml:space="preserve">A Textlinguistic Approach to Jokes." In </w:t>
      </w:r>
      <w:r w:rsidRPr="00436D4B">
        <w:rPr>
          <w:i/>
          <w:lang w:val="en-US"/>
        </w:rPr>
        <w:t>Literary and Linguistic Aspects of Humour: VIth AEDEAN Conference Proceedings.</w:t>
      </w:r>
      <w:r w:rsidRPr="00436D4B">
        <w:rPr>
          <w:lang w:val="en-US"/>
        </w:rPr>
        <w:t xml:space="preserve"> </w:t>
      </w:r>
      <w:r>
        <w:t>Barcelona: Departamento de Lengua y Literatura Inglesa de la Universidad de Barcelona, 1984. 111-16.*</w:t>
      </w:r>
      <w:bookmarkStart w:id="2" w:name="_GoBack"/>
      <w:bookmarkEnd w:id="2"/>
    </w:p>
    <w:p w14:paraId="4B0E7D4A" w14:textId="77777777" w:rsidR="006273BC" w:rsidRDefault="006273BC">
      <w:r>
        <w:t xml:space="preserve">_____. "Las macroestructuras textuales como objeto de estudio lingüístico."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107-20.</w:t>
      </w:r>
    </w:p>
    <w:p w14:paraId="05E95FCB" w14:textId="77777777" w:rsidR="006273BC" w:rsidRDefault="006273BC">
      <w:r>
        <w:t xml:space="preserve">_____. "Lingüística del texto y composición."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51-68.</w:t>
      </w:r>
    </w:p>
    <w:p w14:paraId="650CB567" w14:textId="77777777" w:rsidR="006273BC" w:rsidRDefault="006273BC">
      <w:r>
        <w:t xml:space="preserve">_____. "¿De qué sirve lo que hacemos? Sobre el reflejo de los estudios de Filología Inglesa en España en los estudios de Filología Inglesa en España." </w:t>
      </w:r>
      <w:r>
        <w:rPr>
          <w:i/>
        </w:rPr>
        <w:t xml:space="preserve">Atlantis </w:t>
      </w:r>
      <w:r>
        <w:t>13 (1991): 181-6.*</w:t>
      </w:r>
    </w:p>
    <w:p w14:paraId="33981546" w14:textId="77777777" w:rsidR="006273BC" w:rsidRDefault="006273BC">
      <w:r>
        <w:t xml:space="preserve">_____. "Inteligibilidad léxica entre antiguo inglés y antiguo nórdico." </w:t>
      </w:r>
      <w:r>
        <w:rPr>
          <w:i/>
        </w:rPr>
        <w:t>Estudios Ingleses de la Universidad Complutense</w:t>
      </w:r>
      <w:r>
        <w:t xml:space="preserve"> 1 (1993): 25-38.*</w:t>
      </w:r>
    </w:p>
    <w:p w14:paraId="6C74E4A3" w14:textId="77777777" w:rsidR="006273BC" w:rsidRDefault="006273BC">
      <w:r>
        <w:t xml:space="preserve">_____. "Cambios de orden de palabras en inglés: ¿cambio de perspectiva del hablante al oyente?" </w:t>
      </w:r>
      <w:r>
        <w:rPr>
          <w:i/>
        </w:rPr>
        <w:t>Estudios Ingleses de la Universidad Complutense</w:t>
      </w:r>
      <w:r>
        <w:t xml:space="preserve"> 2 (1994): 59-74.*</w:t>
      </w:r>
    </w:p>
    <w:p w14:paraId="5B74229F" w14:textId="77777777" w:rsidR="006273BC" w:rsidRPr="00436D4B" w:rsidRDefault="006273BC">
      <w:pPr>
        <w:rPr>
          <w:lang w:val="en-US"/>
        </w:rPr>
      </w:pPr>
      <w:r>
        <w:t xml:space="preserve">_____. </w:t>
      </w:r>
      <w:r>
        <w:rPr>
          <w:i/>
        </w:rPr>
        <w:t>Teoría y epistemología del texto.</w:t>
      </w:r>
      <w:r>
        <w:t xml:space="preserve"> </w:t>
      </w:r>
      <w:r w:rsidRPr="00436D4B">
        <w:rPr>
          <w:lang w:val="en-US"/>
        </w:rPr>
        <w:t>Madrid: Cátedra, 1995.</w:t>
      </w:r>
    </w:p>
    <w:p w14:paraId="11610CB3" w14:textId="77777777" w:rsidR="006273BC" w:rsidRDefault="006273BC">
      <w:r w:rsidRPr="00436D4B">
        <w:rPr>
          <w:lang w:val="en-US"/>
        </w:rPr>
        <w:lastRenderedPageBreak/>
        <w:t xml:space="preserve">_____. "Pragmatics as Self-Regulation of Behaviour." In </w:t>
      </w:r>
      <w:r w:rsidRPr="00436D4B">
        <w:rPr>
          <w:i/>
          <w:lang w:val="en-US"/>
        </w:rPr>
        <w:t>The Intertextual Dimension of Discourse: Pragmalinguistic-Cognitive-Hermeneutic Approaches.</w:t>
      </w:r>
      <w:r w:rsidRPr="00436D4B">
        <w:rPr>
          <w:lang w:val="en-US"/>
        </w:rPr>
        <w:t xml:space="preserve"> </w:t>
      </w:r>
      <w:r>
        <w:t>Ed. Beatriz Penas. Zaragoza: Servicio de Publicaciones de la Universidad de Zaragoza, 1996. 1-14.*</w:t>
      </w:r>
    </w:p>
    <w:p w14:paraId="5330E7D2" w14:textId="77777777" w:rsidR="006273BC" w:rsidRDefault="006273BC">
      <w:r>
        <w:t xml:space="preserve">_____. "Predicaciones y Construcciones." </w:t>
      </w:r>
      <w:r>
        <w:rPr>
          <w:i/>
        </w:rPr>
        <w:t>Alfinge</w:t>
      </w:r>
      <w:r>
        <w:t xml:space="preserve"> 9 (1997): 77-86.*</w:t>
      </w:r>
    </w:p>
    <w:p w14:paraId="163A575B" w14:textId="77777777" w:rsidR="006273BC" w:rsidRDefault="006273BC">
      <w:pPr>
        <w:tabs>
          <w:tab w:val="left" w:pos="1720"/>
        </w:tabs>
      </w:pPr>
      <w:r>
        <w:t xml:space="preserve">_____. </w:t>
      </w:r>
      <w:r>
        <w:rPr>
          <w:i/>
        </w:rPr>
        <w:t>¿Qué son las lenguas?</w:t>
      </w:r>
      <w:r>
        <w:t xml:space="preserve"> (El Libro Universitario; Filología y Lingüística). Madrid: Alianza Editorial, 1999.*</w:t>
      </w:r>
    </w:p>
    <w:p w14:paraId="5735FF65" w14:textId="77777777" w:rsidR="006273BC" w:rsidRPr="00436D4B" w:rsidRDefault="006273BC">
      <w:pPr>
        <w:tabs>
          <w:tab w:val="left" w:pos="8220"/>
        </w:tabs>
        <w:ind w:right="10"/>
        <w:rPr>
          <w:lang w:val="en-US"/>
        </w:rPr>
      </w:pPr>
      <w:r>
        <w:t xml:space="preserve">_____. "Una radiografía de la investigación publicada en </w:t>
      </w:r>
      <w:r>
        <w:rPr>
          <w:i/>
        </w:rPr>
        <w:t xml:space="preserve">Atlantis." </w:t>
      </w:r>
      <w:r w:rsidRPr="00436D4B">
        <w:rPr>
          <w:i/>
          <w:lang w:val="en-US"/>
        </w:rPr>
        <w:t xml:space="preserve">Atlantis </w:t>
      </w:r>
      <w:r w:rsidRPr="00436D4B">
        <w:rPr>
          <w:lang w:val="en-US"/>
        </w:rPr>
        <w:t>21 (1999): 81-102.*</w:t>
      </w:r>
    </w:p>
    <w:p w14:paraId="4D93AE84" w14:textId="77777777" w:rsidR="006273BC" w:rsidRDefault="006273BC">
      <w:r w:rsidRPr="00436D4B">
        <w:rPr>
          <w:lang w:val="en-US"/>
        </w:rPr>
        <w:t xml:space="preserve">_____. Rev. of </w:t>
      </w:r>
      <w:r w:rsidRPr="00436D4B">
        <w:rPr>
          <w:i/>
          <w:lang w:val="en-US"/>
        </w:rPr>
        <w:t>Borges Profesor.</w:t>
      </w:r>
      <w:r w:rsidRPr="00436D4B">
        <w:rPr>
          <w:lang w:val="en-US"/>
        </w:rPr>
        <w:t xml:space="preserve"> Ed. Martín Arias and Martín Hadis. </w:t>
      </w:r>
      <w:r>
        <w:rPr>
          <w:i/>
        </w:rPr>
        <w:t>Atlantis</w:t>
      </w:r>
      <w:r>
        <w:t xml:space="preserve"> 24.2 (December 2002): 247-50.*</w:t>
      </w:r>
    </w:p>
    <w:p w14:paraId="359ADC37" w14:textId="77777777" w:rsidR="006273BC" w:rsidRPr="00D72B1F" w:rsidRDefault="006273BC" w:rsidP="006273BC">
      <w:r w:rsidRPr="00D72B1F">
        <w:t xml:space="preserve">_____. </w:t>
      </w:r>
      <w:r w:rsidRPr="001A5BC3">
        <w:rPr>
          <w:i/>
        </w:rPr>
        <w:t>El lenguaje como cultura.</w:t>
      </w:r>
      <w:r w:rsidRPr="00D72B1F">
        <w:t xml:space="preserve"> Madrid, Alianza Editorial, 2008.</w:t>
      </w:r>
    </w:p>
    <w:p w14:paraId="62D68D52" w14:textId="77777777" w:rsidR="00436D4B" w:rsidRPr="005B6F1F" w:rsidRDefault="00436D4B" w:rsidP="00436D4B">
      <w:pPr>
        <w:rPr>
          <w:lang w:val="en-US"/>
        </w:rPr>
      </w:pPr>
      <w:r w:rsidRPr="00436D4B">
        <w:rPr>
          <w:lang w:val="es-ES"/>
        </w:rPr>
        <w:t>_____, trans.</w:t>
      </w:r>
      <w:r>
        <w:rPr>
          <w:i/>
          <w:lang w:val="es-ES"/>
        </w:rPr>
        <w:t xml:space="preserve"> </w:t>
      </w:r>
      <w:r w:rsidRPr="00632711">
        <w:rPr>
          <w:i/>
          <w:lang w:val="es-ES"/>
        </w:rPr>
        <w:t>El silencio de las tierras altas.</w:t>
      </w:r>
      <w:r>
        <w:rPr>
          <w:lang w:val="es-ES"/>
        </w:rPr>
        <w:t xml:space="preserve"> By Steinar Bragi. (Áncora y Delfín, 1356). </w:t>
      </w:r>
      <w:r w:rsidRPr="005B6F1F">
        <w:rPr>
          <w:lang w:val="en-US"/>
        </w:rPr>
        <w:t>Barcelona: Destino, 2016.*</w:t>
      </w:r>
    </w:p>
    <w:p w14:paraId="10FEF0CA" w14:textId="77777777" w:rsidR="00321B69" w:rsidRPr="00F32BE7" w:rsidRDefault="00321B69" w:rsidP="00321B69">
      <w:pPr>
        <w:tabs>
          <w:tab w:val="left" w:pos="8220"/>
        </w:tabs>
        <w:rPr>
          <w:szCs w:val="28"/>
        </w:rPr>
      </w:pPr>
      <w:r w:rsidRPr="005B6F1F">
        <w:rPr>
          <w:i/>
          <w:szCs w:val="28"/>
          <w:lang w:val="en-US"/>
        </w:rPr>
        <w:t>_____,</w:t>
      </w:r>
      <w:r w:rsidRPr="005B6F1F">
        <w:rPr>
          <w:szCs w:val="28"/>
          <w:lang w:val="en-US"/>
        </w:rPr>
        <w:t xml:space="preserve"> trans</w:t>
      </w:r>
      <w:r w:rsidRPr="005B6F1F">
        <w:rPr>
          <w:i/>
          <w:szCs w:val="28"/>
          <w:lang w:val="en-US"/>
        </w:rPr>
        <w:t xml:space="preserve">. </w:t>
      </w:r>
      <w:r w:rsidRPr="00436D4B">
        <w:rPr>
          <w:i/>
          <w:szCs w:val="28"/>
          <w:lang w:val="en-US"/>
        </w:rPr>
        <w:t>Tomas Jonssson: Bestseller.</w:t>
      </w:r>
      <w:r w:rsidRPr="00436D4B">
        <w:rPr>
          <w:szCs w:val="28"/>
          <w:lang w:val="en-US"/>
        </w:rPr>
        <w:t xml:space="preserve"> Novel. By Gudbergur Bergsson. </w:t>
      </w:r>
      <w:r>
        <w:rPr>
          <w:szCs w:val="28"/>
        </w:rPr>
        <w:t xml:space="preserve">(Alfaguara Literaturas). </w:t>
      </w:r>
      <w:r w:rsidRPr="00F32BE7">
        <w:rPr>
          <w:szCs w:val="28"/>
        </w:rPr>
        <w:t>Trans. Enrique Bernárdez. Madrid: Altea, Taurus, Alfaguara, 1990.*</w:t>
      </w:r>
      <w:r>
        <w:rPr>
          <w:szCs w:val="28"/>
        </w:rPr>
        <w:t xml:space="preserve"> (Traans. of </w:t>
      </w:r>
      <w:r w:rsidRPr="00F32BE7">
        <w:rPr>
          <w:i/>
          <w:szCs w:val="28"/>
        </w:rPr>
        <w:t>Tómas Jónsson. Metsölubók.</w:t>
      </w:r>
      <w:r>
        <w:rPr>
          <w:szCs w:val="28"/>
        </w:rPr>
        <w:t xml:space="preserve"> Iceland, 1966).</w:t>
      </w:r>
    </w:p>
    <w:p w14:paraId="0CBA09B5" w14:textId="1F6CC79D" w:rsidR="005B6F1F" w:rsidRPr="005B6F1F" w:rsidRDefault="005B6F1F" w:rsidP="005B6F1F">
      <w:pPr>
        <w:tabs>
          <w:tab w:val="left" w:pos="8220"/>
        </w:tabs>
        <w:rPr>
          <w:lang w:val="es-ES"/>
        </w:rPr>
      </w:pPr>
      <w:r>
        <w:rPr>
          <w:i/>
          <w:lang w:val="es-ES"/>
        </w:rPr>
        <w:t>_____</w:t>
      </w:r>
      <w:r>
        <w:rPr>
          <w:lang w:val="es-ES"/>
        </w:rPr>
        <w:t>, trans</w:t>
      </w:r>
      <w:r>
        <w:rPr>
          <w:i/>
          <w:lang w:val="es-ES"/>
        </w:rPr>
        <w:t xml:space="preserve">. </w:t>
      </w:r>
      <w:r w:rsidRPr="00A21D33">
        <w:rPr>
          <w:i/>
          <w:lang w:val="es-ES"/>
        </w:rPr>
        <w:t>La mujer de verde.</w:t>
      </w:r>
      <w:r w:rsidRPr="00A21D33">
        <w:rPr>
          <w:lang w:val="es-ES"/>
        </w:rPr>
        <w:t xml:space="preserve"> </w:t>
      </w:r>
      <w:r>
        <w:rPr>
          <w:lang w:val="es-ES"/>
        </w:rPr>
        <w:t xml:space="preserve">By Arnaldur Indridason. (Serie Negra, 12). Barcelona: RBA, 2008.* (Trans. Of </w:t>
      </w:r>
      <w:r>
        <w:rPr>
          <w:i/>
          <w:lang w:val="es-ES"/>
        </w:rPr>
        <w:t>Grafarthögn</w:t>
      </w:r>
      <w:r>
        <w:rPr>
          <w:lang w:val="es-ES"/>
        </w:rPr>
        <w:t>).</w:t>
      </w:r>
    </w:p>
    <w:p w14:paraId="1F6841D0" w14:textId="77777777" w:rsidR="006273BC" w:rsidRPr="00436D4B" w:rsidRDefault="006273BC">
      <w:pPr>
        <w:rPr>
          <w:lang w:val="en-US"/>
        </w:rPr>
      </w:pPr>
      <w:r>
        <w:t xml:space="preserve">Bernárdez, Enrique, and Paloma Tejada. "Lingüística textual diacrónica."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436D4B">
        <w:rPr>
          <w:lang w:val="en-US"/>
        </w:rPr>
        <w:t>25-30.*</w:t>
      </w:r>
    </w:p>
    <w:p w14:paraId="7DB18686" w14:textId="77777777" w:rsidR="006273BC" w:rsidRPr="00436D4B" w:rsidRDefault="006273BC">
      <w:pPr>
        <w:rPr>
          <w:lang w:val="en-US"/>
        </w:rPr>
      </w:pPr>
      <w:r w:rsidRPr="00436D4B">
        <w:rPr>
          <w:lang w:val="en-US"/>
        </w:rPr>
        <w:t xml:space="preserve">_____. "Strategy and Tactics in Old English Documentary Texts." </w:t>
      </w:r>
      <w:r w:rsidRPr="00436D4B">
        <w:rPr>
          <w:i/>
          <w:lang w:val="en-US"/>
        </w:rPr>
        <w:t xml:space="preserve">Atlantis </w:t>
      </w:r>
      <w:r w:rsidRPr="00436D4B">
        <w:rPr>
          <w:lang w:val="en-US"/>
        </w:rPr>
        <w:t>13 (1991): 121-30.*</w:t>
      </w:r>
    </w:p>
    <w:p w14:paraId="3DC8AD95" w14:textId="77777777" w:rsidR="00FF7946" w:rsidRDefault="00FF7946" w:rsidP="00FF7946">
      <w:r w:rsidRPr="00FF7946">
        <w:rPr>
          <w:lang w:val="en-US"/>
        </w:rPr>
        <w:t xml:space="preserve">Bregazzi, Josephine, and Enrique Bernárdez. </w:t>
      </w:r>
      <w:r>
        <w:t xml:space="preserve">"Amos Tutuola: Una caso especial en la literatura inglesa en África."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124-31.*</w:t>
      </w:r>
    </w:p>
    <w:p w14:paraId="1ABA3B92" w14:textId="77777777" w:rsidR="006273BC" w:rsidRDefault="006273BC"/>
    <w:p w14:paraId="758C13EC" w14:textId="77777777" w:rsidR="006273BC" w:rsidRDefault="006273BC"/>
    <w:p w14:paraId="19E5344E" w14:textId="77777777" w:rsidR="006273BC" w:rsidRDefault="006273BC"/>
    <w:p w14:paraId="091459A6" w14:textId="77777777" w:rsidR="006273BC" w:rsidRDefault="006273BC">
      <w:pPr>
        <w:rPr>
          <w:b/>
        </w:rPr>
      </w:pPr>
      <w:r>
        <w:rPr>
          <w:b/>
        </w:rPr>
        <w:t>Criticism</w:t>
      </w:r>
    </w:p>
    <w:p w14:paraId="6CBFE974" w14:textId="77777777" w:rsidR="006273BC" w:rsidRDefault="006273BC">
      <w:pPr>
        <w:rPr>
          <w:b/>
        </w:rPr>
      </w:pPr>
    </w:p>
    <w:p w14:paraId="196BF12B" w14:textId="77777777" w:rsidR="006273BC" w:rsidRPr="00436D4B" w:rsidRDefault="006273BC">
      <w:pPr>
        <w:rPr>
          <w:lang w:val="en-US"/>
        </w:rPr>
      </w:pPr>
      <w:r>
        <w:t xml:space="preserve">Tejada Caller, Paloma Rev. of </w:t>
      </w:r>
      <w:r>
        <w:rPr>
          <w:i/>
        </w:rPr>
        <w:t>Teoría y epistemología del texto.</w:t>
      </w:r>
      <w:r>
        <w:t xml:space="preserve"> </w:t>
      </w:r>
      <w:r w:rsidRPr="00436D4B">
        <w:rPr>
          <w:lang w:val="en-US"/>
        </w:rPr>
        <w:t xml:space="preserve">By Enrique Bernárdez. </w:t>
      </w:r>
      <w:r w:rsidRPr="00436D4B">
        <w:rPr>
          <w:i/>
          <w:lang w:val="en-US"/>
        </w:rPr>
        <w:t xml:space="preserve">Atlantis </w:t>
      </w:r>
      <w:r w:rsidRPr="00436D4B">
        <w:rPr>
          <w:lang w:val="en-US"/>
        </w:rPr>
        <w:t>18 (June-Dec.1996 [issued 1998]): 577-79.*</w:t>
      </w:r>
    </w:p>
    <w:p w14:paraId="5D0FB2FF" w14:textId="77777777" w:rsidR="006273BC" w:rsidRPr="00436D4B" w:rsidRDefault="006273BC">
      <w:pPr>
        <w:rPr>
          <w:lang w:val="en-US"/>
        </w:rPr>
      </w:pPr>
    </w:p>
    <w:p w14:paraId="3E52B934" w14:textId="77777777" w:rsidR="006273BC" w:rsidRPr="00436D4B" w:rsidRDefault="006273BC">
      <w:pPr>
        <w:rPr>
          <w:lang w:val="en-US"/>
        </w:rPr>
      </w:pPr>
    </w:p>
    <w:p w14:paraId="0697CE32" w14:textId="77777777" w:rsidR="006273BC" w:rsidRPr="00436D4B" w:rsidRDefault="006273BC">
      <w:pPr>
        <w:rPr>
          <w:lang w:val="en-US"/>
        </w:rPr>
      </w:pPr>
    </w:p>
    <w:p w14:paraId="08CE0086" w14:textId="77777777" w:rsidR="006273BC" w:rsidRPr="00436D4B" w:rsidRDefault="006273BC">
      <w:pPr>
        <w:rPr>
          <w:lang w:val="en-US"/>
        </w:rPr>
      </w:pPr>
    </w:p>
    <w:p w14:paraId="61F6DC89" w14:textId="77777777" w:rsidR="006273BC" w:rsidRPr="00436D4B" w:rsidRDefault="006273BC">
      <w:pPr>
        <w:rPr>
          <w:lang w:val="en-US"/>
        </w:rPr>
      </w:pPr>
      <w:r w:rsidRPr="00436D4B">
        <w:rPr>
          <w:lang w:val="en-US"/>
        </w:rPr>
        <w:t>Internet resources</w:t>
      </w:r>
    </w:p>
    <w:p w14:paraId="56775507" w14:textId="77777777" w:rsidR="006273BC" w:rsidRPr="00436D4B" w:rsidRDefault="006273BC">
      <w:pPr>
        <w:rPr>
          <w:lang w:val="en-US"/>
        </w:rPr>
      </w:pPr>
    </w:p>
    <w:p w14:paraId="3B05BE8B" w14:textId="77777777" w:rsidR="006273BC" w:rsidRPr="00436D4B" w:rsidRDefault="006273BC">
      <w:pPr>
        <w:rPr>
          <w:lang w:val="en-US"/>
        </w:rPr>
      </w:pPr>
    </w:p>
    <w:p w14:paraId="666B9B88" w14:textId="77777777" w:rsidR="006273BC" w:rsidRPr="00436D4B" w:rsidRDefault="006273BC" w:rsidP="006273BC">
      <w:pPr>
        <w:ind w:left="709" w:hanging="709"/>
        <w:rPr>
          <w:lang w:val="en-US"/>
        </w:rPr>
      </w:pPr>
      <w:r w:rsidRPr="00436D4B">
        <w:rPr>
          <w:i/>
          <w:lang w:val="en-US"/>
        </w:rPr>
        <w:t>ResearchGate (Enrique Bernárdez).*</w:t>
      </w:r>
    </w:p>
    <w:p w14:paraId="493AA3B8" w14:textId="77777777" w:rsidR="006273BC" w:rsidRPr="00436D4B" w:rsidRDefault="006273BC" w:rsidP="006273BC">
      <w:pPr>
        <w:ind w:left="709" w:hanging="709"/>
        <w:rPr>
          <w:lang w:val="en-US"/>
        </w:rPr>
      </w:pPr>
      <w:r w:rsidRPr="00436D4B">
        <w:rPr>
          <w:lang w:val="en-US"/>
        </w:rPr>
        <w:tab/>
      </w:r>
      <w:hyperlink r:id="rId8" w:history="1">
        <w:r w:rsidRPr="00436D4B">
          <w:rPr>
            <w:rStyle w:val="Hipervnculo"/>
            <w:lang w:val="en-US"/>
          </w:rPr>
          <w:t>https://www.researchgate.net/profile/Enrique_Bernardez3</w:t>
        </w:r>
      </w:hyperlink>
    </w:p>
    <w:p w14:paraId="69A7B896" w14:textId="77777777" w:rsidR="006273BC" w:rsidRDefault="006273BC" w:rsidP="006273BC">
      <w:pPr>
        <w:ind w:left="709" w:hanging="709"/>
      </w:pPr>
      <w:r w:rsidRPr="00436D4B">
        <w:rPr>
          <w:lang w:val="en-US"/>
        </w:rPr>
        <w:tab/>
      </w:r>
      <w:r>
        <w:t>2017</w:t>
      </w:r>
    </w:p>
    <w:p w14:paraId="62613E2A" w14:textId="77777777" w:rsidR="006273BC" w:rsidRDefault="006273BC"/>
    <w:p w14:paraId="479AABC5" w14:textId="77777777" w:rsidR="006273BC" w:rsidRDefault="006273BC"/>
    <w:p w14:paraId="13BC8E98" w14:textId="77777777" w:rsidR="006273BC" w:rsidRDefault="006273BC"/>
    <w:sectPr w:rsidR="006273BC" w:rsidSect="006273BC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CDC5" w14:textId="77777777" w:rsidR="00C61381" w:rsidRDefault="00C61381">
      <w:r>
        <w:separator/>
      </w:r>
    </w:p>
  </w:endnote>
  <w:endnote w:type="continuationSeparator" w:id="0">
    <w:p w14:paraId="7474FA4B" w14:textId="77777777" w:rsidR="00C61381" w:rsidRDefault="00C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62C2" w14:textId="77777777" w:rsidR="00C61381" w:rsidRDefault="00C61381">
      <w:r>
        <w:separator/>
      </w:r>
    </w:p>
  </w:footnote>
  <w:footnote w:type="continuationSeparator" w:id="0">
    <w:p w14:paraId="369201AE" w14:textId="77777777" w:rsidR="00C61381" w:rsidRDefault="00C6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5E71" w14:textId="77777777" w:rsidR="006273BC" w:rsidRDefault="006273B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90F3C2" w14:textId="77777777" w:rsidR="006273BC" w:rsidRDefault="006273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54C9" w14:textId="77777777" w:rsidR="006273BC" w:rsidRDefault="006273B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1B6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1F0633C" w14:textId="77777777" w:rsidR="006273BC" w:rsidRDefault="006273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0D"/>
    <w:rsid w:val="000B370D"/>
    <w:rsid w:val="00274A8A"/>
    <w:rsid w:val="00321B69"/>
    <w:rsid w:val="00436D4B"/>
    <w:rsid w:val="00454DC9"/>
    <w:rsid w:val="005B6F1F"/>
    <w:rsid w:val="006273BC"/>
    <w:rsid w:val="00847AC9"/>
    <w:rsid w:val="00C61381"/>
    <w:rsid w:val="00D537C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870A1C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sid w:val="000B3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Enrique_Bernardez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444897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2017-06-22T21:36:00Z</dcterms:created>
  <dcterms:modified xsi:type="dcterms:W3CDTF">2019-08-14T06:08:00Z</dcterms:modified>
</cp:coreProperties>
</file>